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1101" w14:textId="77777777" w:rsidR="00245A21" w:rsidRDefault="00245A21" w:rsidP="00245A21">
      <w:pPr>
        <w:spacing w:after="0" w:line="240" w:lineRule="auto"/>
        <w:jc w:val="center"/>
        <w:rPr>
          <w:rFonts w:ascii="Times New Roman" w:eastAsia="Times New Roman" w:hAnsi="Times New Roman" w:cs="Times New Roman"/>
          <w:sz w:val="24"/>
          <w:szCs w:val="24"/>
          <w:lang w:eastAsia="ru-RU"/>
        </w:rPr>
      </w:pPr>
    </w:p>
    <w:p w14:paraId="390F0F4F" w14:textId="77777777"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w:t>
      </w:r>
    </w:p>
    <w:p w14:paraId="11CB092B" w14:textId="77777777"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заседания комиссии по противодействию коррупции</w:t>
      </w:r>
    </w:p>
    <w:p w14:paraId="352B6454" w14:textId="77777777" w:rsidR="00245A21" w:rsidRDefault="00C47617"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 августа 2023</w:t>
      </w:r>
      <w:r w:rsidR="00245A21">
        <w:rPr>
          <w:rFonts w:ascii="Times New Roman" w:eastAsia="Times New Roman" w:hAnsi="Times New Roman" w:cs="Times New Roman"/>
          <w:sz w:val="28"/>
          <w:szCs w:val="28"/>
          <w:lang w:eastAsia="ru-RU"/>
        </w:rPr>
        <w:t xml:space="preserve"> г.</w:t>
      </w:r>
    </w:p>
    <w:p w14:paraId="5CB4BCB6" w14:textId="77777777" w:rsidR="00245A21" w:rsidRDefault="00245A21" w:rsidP="00245A21">
      <w:pPr>
        <w:spacing w:after="0" w:line="240" w:lineRule="auto"/>
        <w:rPr>
          <w:rFonts w:ascii="Times New Roman" w:eastAsia="Times New Roman" w:hAnsi="Times New Roman" w:cs="Times New Roman"/>
          <w:sz w:val="28"/>
          <w:szCs w:val="28"/>
          <w:lang w:eastAsia="ru-RU"/>
        </w:rPr>
      </w:pPr>
    </w:p>
    <w:p w14:paraId="1CB875ED" w14:textId="77777777"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Присутствовало: 5 человек</w:t>
      </w:r>
    </w:p>
    <w:p w14:paraId="6B90B679" w14:textId="77777777" w:rsidR="00245A21" w:rsidRDefault="00245A21" w:rsidP="00245A21">
      <w:pPr>
        <w:spacing w:after="0" w:line="240" w:lineRule="auto"/>
        <w:rPr>
          <w:rFonts w:ascii="Times New Roman" w:eastAsia="Times New Roman" w:hAnsi="Times New Roman" w:cs="Times New Roman"/>
          <w:sz w:val="28"/>
          <w:szCs w:val="28"/>
          <w:lang w:eastAsia="ru-RU"/>
        </w:rPr>
      </w:pPr>
    </w:p>
    <w:p w14:paraId="29B534B2" w14:textId="77777777" w:rsidR="00245A21" w:rsidRDefault="00245A21" w:rsidP="00245A21">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Магомедова Р.З.-директор</w:t>
      </w:r>
    </w:p>
    <w:p w14:paraId="27B36A81" w14:textId="77777777" w:rsidR="00245A21" w:rsidRDefault="00245A21" w:rsidP="00245A21">
      <w:pPr>
        <w:pStyle w:val="a4"/>
        <w:numPr>
          <w:ilvl w:val="0"/>
          <w:numId w:val="1"/>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Аджиева</w:t>
      </w:r>
      <w:proofErr w:type="spellEnd"/>
      <w:r>
        <w:rPr>
          <w:rFonts w:ascii="Times New Roman" w:eastAsia="Times New Roman" w:hAnsi="Times New Roman" w:cs="Times New Roman"/>
          <w:sz w:val="28"/>
          <w:szCs w:val="28"/>
          <w:lang w:eastAsia="ru-RU"/>
        </w:rPr>
        <w:t xml:space="preserve"> С.Р.-зам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УВР</w:t>
      </w:r>
    </w:p>
    <w:p w14:paraId="2909A889" w14:textId="77777777" w:rsidR="00245A21" w:rsidRDefault="00C47617" w:rsidP="00245A21">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Мазурова </w:t>
      </w:r>
      <w:proofErr w:type="gramStart"/>
      <w:r>
        <w:rPr>
          <w:rFonts w:ascii="Times New Roman" w:eastAsia="Times New Roman" w:hAnsi="Times New Roman" w:cs="Times New Roman"/>
          <w:sz w:val="28"/>
          <w:szCs w:val="28"/>
          <w:lang w:eastAsia="ru-RU"/>
        </w:rPr>
        <w:t>Л.В</w:t>
      </w:r>
      <w:r w:rsidR="00245A21">
        <w:rPr>
          <w:rFonts w:ascii="Times New Roman" w:eastAsia="Times New Roman" w:hAnsi="Times New Roman" w:cs="Times New Roman"/>
          <w:sz w:val="28"/>
          <w:szCs w:val="28"/>
          <w:lang w:eastAsia="ru-RU"/>
        </w:rPr>
        <w:t>. .</w:t>
      </w:r>
      <w:proofErr w:type="gramEnd"/>
      <w:r w:rsidR="00245A21">
        <w:rPr>
          <w:rFonts w:ascii="Times New Roman" w:eastAsia="Times New Roman" w:hAnsi="Times New Roman" w:cs="Times New Roman"/>
          <w:sz w:val="28"/>
          <w:szCs w:val="28"/>
          <w:lang w:eastAsia="ru-RU"/>
        </w:rPr>
        <w:t xml:space="preserve">-зам </w:t>
      </w:r>
      <w:proofErr w:type="spellStart"/>
      <w:r w:rsidR="00245A21">
        <w:rPr>
          <w:rFonts w:ascii="Times New Roman" w:eastAsia="Times New Roman" w:hAnsi="Times New Roman" w:cs="Times New Roman"/>
          <w:sz w:val="28"/>
          <w:szCs w:val="28"/>
          <w:lang w:eastAsia="ru-RU"/>
        </w:rPr>
        <w:t>дир</w:t>
      </w:r>
      <w:proofErr w:type="spellEnd"/>
      <w:r w:rsidR="00245A21">
        <w:rPr>
          <w:rFonts w:ascii="Times New Roman" w:eastAsia="Times New Roman" w:hAnsi="Times New Roman" w:cs="Times New Roman"/>
          <w:sz w:val="28"/>
          <w:szCs w:val="28"/>
          <w:lang w:eastAsia="ru-RU"/>
        </w:rPr>
        <w:t xml:space="preserve"> по ВР</w:t>
      </w:r>
    </w:p>
    <w:p w14:paraId="72936928" w14:textId="77777777" w:rsidR="00245A21" w:rsidRDefault="00245A21" w:rsidP="00245A21">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Шуайбов Ш.Х.-профком</w:t>
      </w:r>
    </w:p>
    <w:p w14:paraId="1C36181F" w14:textId="77777777" w:rsidR="00BE66BF" w:rsidRDefault="00BE66BF" w:rsidP="00245A21">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Курбанов Ш.А.-учитель ОБЖ</w:t>
      </w:r>
    </w:p>
    <w:p w14:paraId="62482903" w14:textId="77777777" w:rsidR="00245A21" w:rsidRDefault="00245A21" w:rsidP="00245A21">
      <w:pPr>
        <w:spacing w:after="0" w:line="240" w:lineRule="auto"/>
        <w:rPr>
          <w:rFonts w:ascii="Times New Roman" w:eastAsia="Times New Roman" w:hAnsi="Times New Roman" w:cs="Times New Roman"/>
          <w:sz w:val="28"/>
          <w:szCs w:val="28"/>
          <w:lang w:eastAsia="ru-RU"/>
        </w:rPr>
      </w:pPr>
    </w:p>
    <w:p w14:paraId="055A4A6F" w14:textId="77777777"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Председателем собрания избран: </w:t>
      </w:r>
      <w:r w:rsidR="00C47617">
        <w:rPr>
          <w:rFonts w:ascii="Times New Roman" w:eastAsia="Times New Roman" w:hAnsi="Times New Roman" w:cs="Times New Roman"/>
          <w:sz w:val="28"/>
          <w:szCs w:val="28"/>
          <w:lang w:eastAsia="ru-RU"/>
        </w:rPr>
        <w:t>Мазурова Л.В.</w:t>
      </w:r>
    </w:p>
    <w:p w14:paraId="73E63ED7" w14:textId="77777777"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Секретарем собрания избран:</w:t>
      </w:r>
      <w:r w:rsidR="00C47617">
        <w:rPr>
          <w:rFonts w:ascii="Times New Roman" w:eastAsia="Times New Roman" w:hAnsi="Times New Roman" w:cs="Times New Roman"/>
          <w:sz w:val="28"/>
          <w:szCs w:val="28"/>
          <w:lang w:eastAsia="ru-RU"/>
        </w:rPr>
        <w:t xml:space="preserve"> </w:t>
      </w:r>
      <w:r w:rsidR="00BE66BF">
        <w:rPr>
          <w:rFonts w:ascii="Times New Roman" w:eastAsia="Times New Roman" w:hAnsi="Times New Roman" w:cs="Times New Roman"/>
          <w:sz w:val="28"/>
          <w:szCs w:val="28"/>
          <w:lang w:eastAsia="ru-RU"/>
        </w:rPr>
        <w:t xml:space="preserve">Курбанов </w:t>
      </w:r>
      <w:proofErr w:type="gramStart"/>
      <w:r w:rsidR="00BE66BF">
        <w:rPr>
          <w:rFonts w:ascii="Times New Roman" w:eastAsia="Times New Roman" w:hAnsi="Times New Roman" w:cs="Times New Roman"/>
          <w:sz w:val="28"/>
          <w:szCs w:val="28"/>
          <w:lang w:eastAsia="ru-RU"/>
        </w:rPr>
        <w:t>Ш.А.</w:t>
      </w:r>
      <w:r w:rsidR="00F246B3">
        <w:rPr>
          <w:rFonts w:ascii="Times New Roman" w:eastAsia="Times New Roman" w:hAnsi="Times New Roman" w:cs="Times New Roman"/>
          <w:sz w:val="28"/>
          <w:szCs w:val="28"/>
          <w:lang w:eastAsia="ru-RU"/>
        </w:rPr>
        <w:t>.</w:t>
      </w:r>
      <w:proofErr w:type="gramEnd"/>
    </w:p>
    <w:p w14:paraId="6305B8FC" w14:textId="77777777" w:rsidR="00245A21" w:rsidRDefault="00245A21" w:rsidP="00245A21">
      <w:pPr>
        <w:spacing w:after="0" w:line="240" w:lineRule="auto"/>
        <w:rPr>
          <w:rFonts w:ascii="Times New Roman" w:eastAsia="Times New Roman" w:hAnsi="Times New Roman" w:cs="Times New Roman"/>
          <w:sz w:val="28"/>
          <w:szCs w:val="28"/>
          <w:lang w:eastAsia="ru-RU"/>
        </w:rPr>
      </w:pPr>
    </w:p>
    <w:p w14:paraId="6D96978D" w14:textId="77777777"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ПОВЕСТКА ДНЯ:</w:t>
      </w:r>
    </w:p>
    <w:p w14:paraId="4540EDAA"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Значение антикоррупционной политики в деятельности учреждений </w:t>
      </w:r>
      <w:r w:rsidR="00CA61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разъяснительной работы с участниками образовательных отношений.</w:t>
      </w:r>
    </w:p>
    <w:p w14:paraId="66EA6CE5"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2.Итоги антикорру</w:t>
      </w:r>
      <w:r w:rsidR="00C47617">
        <w:rPr>
          <w:rFonts w:ascii="Times New Roman" w:eastAsia="Times New Roman" w:hAnsi="Times New Roman" w:cs="Times New Roman"/>
          <w:sz w:val="28"/>
          <w:szCs w:val="28"/>
          <w:lang w:eastAsia="ru-RU"/>
        </w:rPr>
        <w:t>пционной деятельности ОУ за 2022-2023</w:t>
      </w:r>
      <w:r w:rsidR="005E3DF9">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уч.г</w:t>
      </w:r>
      <w:proofErr w:type="spellEnd"/>
      <w:r>
        <w:rPr>
          <w:rFonts w:ascii="Times New Roman" w:eastAsia="Times New Roman" w:hAnsi="Times New Roman" w:cs="Times New Roman"/>
          <w:sz w:val="28"/>
          <w:szCs w:val="28"/>
          <w:lang w:eastAsia="ru-RU"/>
        </w:rPr>
        <w:t>.</w:t>
      </w:r>
      <w:r w:rsidR="005E3D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Обсуждение проекта плана работы комиссии по п</w:t>
      </w:r>
      <w:r w:rsidR="00C47617">
        <w:rPr>
          <w:rFonts w:ascii="Times New Roman" w:eastAsia="Times New Roman" w:hAnsi="Times New Roman" w:cs="Times New Roman"/>
          <w:sz w:val="28"/>
          <w:szCs w:val="28"/>
          <w:lang w:eastAsia="ru-RU"/>
        </w:rPr>
        <w:t>ротиводействию коррупции на 2023 – 2024</w:t>
      </w:r>
      <w:r>
        <w:rPr>
          <w:rFonts w:ascii="Times New Roman" w:eastAsia="Times New Roman" w:hAnsi="Times New Roman" w:cs="Times New Roman"/>
          <w:sz w:val="28"/>
          <w:szCs w:val="28"/>
          <w:lang w:eastAsia="ru-RU"/>
        </w:rPr>
        <w:t xml:space="preserve"> учебный год.</w:t>
      </w:r>
    </w:p>
    <w:p w14:paraId="4A607ABC"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3.Принятие плана работы комиссии по противодействию коррупции </w:t>
      </w:r>
      <w:r w:rsidR="00C47617">
        <w:rPr>
          <w:rFonts w:ascii="Times New Roman" w:eastAsia="Times New Roman" w:hAnsi="Times New Roman" w:cs="Times New Roman"/>
          <w:sz w:val="28"/>
          <w:szCs w:val="28"/>
          <w:lang w:eastAsia="ru-RU"/>
        </w:rPr>
        <w:t>на 2023 – 2024</w:t>
      </w:r>
      <w:r>
        <w:rPr>
          <w:rFonts w:ascii="Times New Roman" w:eastAsia="Times New Roman" w:hAnsi="Times New Roman" w:cs="Times New Roman"/>
          <w:sz w:val="28"/>
          <w:szCs w:val="28"/>
          <w:lang w:eastAsia="ru-RU"/>
        </w:rPr>
        <w:t>учебный год.</w:t>
      </w:r>
    </w:p>
    <w:p w14:paraId="72516D90"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p>
    <w:p w14:paraId="38E52366"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ХОД ЗАСЕДАНИЯ:</w:t>
      </w:r>
    </w:p>
    <w:p w14:paraId="498BE415"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1.По первому вопросу слушали председателя комиссии Магомедову Р.З.</w:t>
      </w:r>
    </w:p>
    <w:p w14:paraId="16B9E647"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Она напомнила присутствующим о Федеральном законе в области противодействия коррупции в учреждении, познакомила с локальными актами и приказами по</w:t>
      </w:r>
      <w:r w:rsidR="00C476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МКОУ «</w:t>
      </w:r>
      <w:proofErr w:type="spellStart"/>
      <w:r>
        <w:rPr>
          <w:rFonts w:ascii="Times New Roman" w:eastAsia="Times New Roman" w:hAnsi="Times New Roman" w:cs="Times New Roman"/>
          <w:sz w:val="28"/>
          <w:szCs w:val="28"/>
          <w:lang w:eastAsia="ru-RU"/>
        </w:rPr>
        <w:t>Хуцеевская</w:t>
      </w:r>
      <w:proofErr w:type="spellEnd"/>
      <w:r>
        <w:rPr>
          <w:rFonts w:ascii="Times New Roman" w:eastAsia="Times New Roman" w:hAnsi="Times New Roman" w:cs="Times New Roman"/>
          <w:sz w:val="28"/>
          <w:szCs w:val="28"/>
          <w:lang w:eastAsia="ru-RU"/>
        </w:rPr>
        <w:t xml:space="preserve"> СОШ» в области антикоррупционной политики. Обратила внимание на необходимость проведения антикоррупционной пропаганды в МКОУ «</w:t>
      </w:r>
      <w:proofErr w:type="spellStart"/>
      <w:r>
        <w:rPr>
          <w:rFonts w:ascii="Times New Roman" w:eastAsia="Times New Roman" w:hAnsi="Times New Roman" w:cs="Times New Roman"/>
          <w:sz w:val="28"/>
          <w:szCs w:val="28"/>
          <w:lang w:eastAsia="ru-RU"/>
        </w:rPr>
        <w:t>Хуцеевская</w:t>
      </w:r>
      <w:proofErr w:type="spellEnd"/>
      <w:r>
        <w:rPr>
          <w:rFonts w:ascii="Times New Roman" w:eastAsia="Times New Roman" w:hAnsi="Times New Roman" w:cs="Times New Roman"/>
          <w:sz w:val="28"/>
          <w:szCs w:val="28"/>
          <w:lang w:eastAsia="ru-RU"/>
        </w:rPr>
        <w:t xml:space="preserve"> СОШ» путем информирования всех участников образовательных отношений через информационные стенды, размещение соответствующих материалов на сайте образовательной организации.</w:t>
      </w:r>
    </w:p>
    <w:p w14:paraId="74C3F3CD"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2.По второму вопросу слушали зам директора по ВР</w:t>
      </w:r>
      <w:r w:rsidR="00C47617">
        <w:rPr>
          <w:rFonts w:ascii="Times New Roman" w:eastAsia="Times New Roman" w:hAnsi="Times New Roman" w:cs="Times New Roman"/>
          <w:sz w:val="28"/>
          <w:szCs w:val="28"/>
          <w:lang w:eastAsia="ru-RU"/>
        </w:rPr>
        <w:t xml:space="preserve"> Мазурову Л.В.</w:t>
      </w:r>
      <w:proofErr w:type="gramStart"/>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которая подвела итоги антикорру</w:t>
      </w:r>
      <w:r w:rsidR="00C47617">
        <w:rPr>
          <w:rFonts w:ascii="Times New Roman" w:eastAsia="Times New Roman" w:hAnsi="Times New Roman" w:cs="Times New Roman"/>
          <w:sz w:val="28"/>
          <w:szCs w:val="28"/>
          <w:lang w:eastAsia="ru-RU"/>
        </w:rPr>
        <w:t xml:space="preserve">пционной деятельности ОУ за 2022-2023 </w:t>
      </w:r>
      <w:proofErr w:type="spellStart"/>
      <w:r>
        <w:rPr>
          <w:rFonts w:ascii="Times New Roman" w:eastAsia="Times New Roman" w:hAnsi="Times New Roman" w:cs="Times New Roman"/>
          <w:sz w:val="28"/>
          <w:szCs w:val="28"/>
          <w:lang w:eastAsia="ru-RU"/>
        </w:rPr>
        <w:t>уч.г</w:t>
      </w:r>
      <w:proofErr w:type="spellEnd"/>
      <w:r>
        <w:rPr>
          <w:rFonts w:ascii="Times New Roman" w:eastAsia="Times New Roman" w:hAnsi="Times New Roman" w:cs="Times New Roman"/>
          <w:sz w:val="28"/>
          <w:szCs w:val="28"/>
          <w:lang w:eastAsia="ru-RU"/>
        </w:rPr>
        <w:t xml:space="preserve"> . Она предложила ознакомиться с проектом плана работы комиссии по п</w:t>
      </w:r>
      <w:r w:rsidR="00BE66BF">
        <w:rPr>
          <w:rFonts w:ascii="Times New Roman" w:eastAsia="Times New Roman" w:hAnsi="Times New Roman" w:cs="Times New Roman"/>
          <w:sz w:val="28"/>
          <w:szCs w:val="28"/>
          <w:lang w:eastAsia="ru-RU"/>
        </w:rPr>
        <w:t>ротиводействию коррупции на 202</w:t>
      </w:r>
      <w:r w:rsidR="00C47617">
        <w:rPr>
          <w:rFonts w:ascii="Times New Roman" w:eastAsia="Times New Roman" w:hAnsi="Times New Roman" w:cs="Times New Roman"/>
          <w:sz w:val="28"/>
          <w:szCs w:val="28"/>
          <w:lang w:eastAsia="ru-RU"/>
        </w:rPr>
        <w:t>3</w:t>
      </w:r>
      <w:r w:rsidR="00BE66BF">
        <w:rPr>
          <w:rFonts w:ascii="Times New Roman" w:eastAsia="Times New Roman" w:hAnsi="Times New Roman" w:cs="Times New Roman"/>
          <w:sz w:val="28"/>
          <w:szCs w:val="28"/>
          <w:lang w:eastAsia="ru-RU"/>
        </w:rPr>
        <w:t xml:space="preserve"> – 202</w:t>
      </w:r>
      <w:r w:rsidR="00C4761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год и обсудить его положения. Вопросов относительно запланированных мероприятий у присутствующих не возникло.</w:t>
      </w:r>
    </w:p>
    <w:p w14:paraId="1C6D00A7"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3.По третьему вопросу слушали предс</w:t>
      </w:r>
      <w:r w:rsidR="00BE66BF">
        <w:rPr>
          <w:rFonts w:ascii="Times New Roman" w:eastAsia="Times New Roman" w:hAnsi="Times New Roman" w:cs="Times New Roman"/>
          <w:sz w:val="28"/>
          <w:szCs w:val="28"/>
          <w:lang w:eastAsia="ru-RU"/>
        </w:rPr>
        <w:t xml:space="preserve">едателя комиссии </w:t>
      </w:r>
      <w:r w:rsidR="00C47617">
        <w:rPr>
          <w:rFonts w:ascii="Times New Roman" w:eastAsia="Times New Roman" w:hAnsi="Times New Roman" w:cs="Times New Roman"/>
          <w:sz w:val="28"/>
          <w:szCs w:val="28"/>
          <w:lang w:eastAsia="ru-RU"/>
        </w:rPr>
        <w:t xml:space="preserve">Мазурову </w:t>
      </w:r>
      <w:proofErr w:type="gramStart"/>
      <w:r w:rsidR="00C47617">
        <w:rPr>
          <w:rFonts w:ascii="Times New Roman" w:eastAsia="Times New Roman" w:hAnsi="Times New Roman" w:cs="Times New Roman"/>
          <w:sz w:val="28"/>
          <w:szCs w:val="28"/>
          <w:lang w:eastAsia="ru-RU"/>
        </w:rPr>
        <w:t>Л.В.</w:t>
      </w:r>
      <w:r w:rsidR="00BE66BF">
        <w:rPr>
          <w:rFonts w:ascii="Times New Roman" w:eastAsia="Times New Roman" w:hAnsi="Times New Roman" w:cs="Times New Roman"/>
          <w:sz w:val="28"/>
          <w:szCs w:val="28"/>
          <w:lang w:eastAsia="ru-RU"/>
        </w:rPr>
        <w:t>.</w:t>
      </w:r>
      <w:proofErr w:type="gramEnd"/>
    </w:p>
    <w:p w14:paraId="1CBEBFD7"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Она предложила принять составленный проект плана по п</w:t>
      </w:r>
      <w:r w:rsidR="00BE66BF">
        <w:rPr>
          <w:rFonts w:ascii="Times New Roman" w:eastAsia="Times New Roman" w:hAnsi="Times New Roman" w:cs="Times New Roman"/>
          <w:sz w:val="28"/>
          <w:szCs w:val="28"/>
          <w:lang w:eastAsia="ru-RU"/>
        </w:rPr>
        <w:t>ротиводействию коррупции на 202</w:t>
      </w:r>
      <w:r w:rsidR="00C47617">
        <w:rPr>
          <w:rFonts w:ascii="Times New Roman" w:eastAsia="Times New Roman" w:hAnsi="Times New Roman" w:cs="Times New Roman"/>
          <w:sz w:val="28"/>
          <w:szCs w:val="28"/>
          <w:lang w:eastAsia="ru-RU"/>
        </w:rPr>
        <w:t>3</w:t>
      </w:r>
      <w:r w:rsidR="00BE66BF">
        <w:rPr>
          <w:rFonts w:ascii="Times New Roman" w:eastAsia="Times New Roman" w:hAnsi="Times New Roman" w:cs="Times New Roman"/>
          <w:sz w:val="28"/>
          <w:szCs w:val="28"/>
          <w:lang w:eastAsia="ru-RU"/>
        </w:rPr>
        <w:t xml:space="preserve"> – 202</w:t>
      </w:r>
      <w:r w:rsidR="00C4761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учебный год.</w:t>
      </w:r>
    </w:p>
    <w:p w14:paraId="5CD26548"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Голосовали</w:t>
      </w:r>
      <w:r>
        <w:rPr>
          <w:rFonts w:ascii="Times New Roman" w:eastAsia="Times New Roman" w:hAnsi="Times New Roman" w:cs="Times New Roman"/>
          <w:sz w:val="28"/>
          <w:szCs w:val="28"/>
          <w:lang w:eastAsia="ru-RU"/>
        </w:rPr>
        <w:t>: «за» - 5 человек;</w:t>
      </w:r>
    </w:p>
    <w:p w14:paraId="0E84749E"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«против» - 0 человек;</w:t>
      </w:r>
    </w:p>
    <w:p w14:paraId="0A7A95BD"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«воздержался» - 0 человек.</w:t>
      </w:r>
    </w:p>
    <w:p w14:paraId="1BCF19F3"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p>
    <w:p w14:paraId="73235225"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ПОСТАНОВИЛИ:</w:t>
      </w:r>
    </w:p>
    <w:p w14:paraId="2D135199"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1.Утвердить план работы комиссии по п</w:t>
      </w:r>
      <w:r w:rsidR="00BE66BF">
        <w:rPr>
          <w:rFonts w:ascii="Times New Roman" w:eastAsia="Times New Roman" w:hAnsi="Times New Roman" w:cs="Times New Roman"/>
          <w:sz w:val="28"/>
          <w:szCs w:val="28"/>
          <w:lang w:eastAsia="ru-RU"/>
        </w:rPr>
        <w:t>ротиводействию коррупции на 202</w:t>
      </w:r>
      <w:r w:rsidR="00C47617">
        <w:rPr>
          <w:rFonts w:ascii="Times New Roman" w:eastAsia="Times New Roman" w:hAnsi="Times New Roman" w:cs="Times New Roman"/>
          <w:sz w:val="28"/>
          <w:szCs w:val="28"/>
          <w:lang w:eastAsia="ru-RU"/>
        </w:rPr>
        <w:t>3</w:t>
      </w:r>
      <w:r w:rsidR="00BE66BF">
        <w:rPr>
          <w:rFonts w:ascii="Times New Roman" w:eastAsia="Times New Roman" w:hAnsi="Times New Roman" w:cs="Times New Roman"/>
          <w:sz w:val="28"/>
          <w:szCs w:val="28"/>
          <w:lang w:eastAsia="ru-RU"/>
        </w:rPr>
        <w:t>– 202</w:t>
      </w:r>
      <w:r w:rsidR="00C47617">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учебный год.</w:t>
      </w:r>
    </w:p>
    <w:p w14:paraId="592E33AC"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p>
    <w:p w14:paraId="5C812633" w14:textId="77777777" w:rsidR="00245A21" w:rsidRDefault="00C47617"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45A21">
        <w:rPr>
          <w:rFonts w:ascii="Times New Roman" w:eastAsia="Times New Roman" w:hAnsi="Times New Roman" w:cs="Times New Roman"/>
          <w:sz w:val="28"/>
          <w:szCs w:val="28"/>
          <w:lang w:eastAsia="ru-RU"/>
        </w:rPr>
        <w:t>.Проводить разъяснительную работу с сотрудниками ОУ, родителями (законными представителями) воспитанников по вопросам противодействия коррупции.</w:t>
      </w:r>
    </w:p>
    <w:p w14:paraId="61A34EC3"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p>
    <w:p w14:paraId="51117FAE"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собрания                     _________              </w:t>
      </w:r>
      <w:r w:rsidR="00C47617">
        <w:rPr>
          <w:rFonts w:ascii="Times New Roman" w:eastAsia="Times New Roman" w:hAnsi="Times New Roman" w:cs="Times New Roman"/>
          <w:sz w:val="28"/>
          <w:szCs w:val="28"/>
          <w:lang w:eastAsia="ru-RU"/>
        </w:rPr>
        <w:t>Мазурова Л.В.</w:t>
      </w:r>
    </w:p>
    <w:p w14:paraId="275C252E"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Секретарь собрания                          __________            </w:t>
      </w:r>
      <w:r w:rsidR="00BE66BF">
        <w:rPr>
          <w:rFonts w:ascii="Times New Roman" w:eastAsia="Times New Roman" w:hAnsi="Times New Roman" w:cs="Times New Roman"/>
          <w:sz w:val="28"/>
          <w:szCs w:val="28"/>
          <w:lang w:eastAsia="ru-RU"/>
        </w:rPr>
        <w:t>Курбанов Ш.А.</w:t>
      </w:r>
    </w:p>
    <w:p w14:paraId="150B2FED"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p>
    <w:p w14:paraId="693A653F"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004B0D0A"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5A3FE25E"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5FDC10A8"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1877E376"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4A5DE4F5"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0F256299"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28444806"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5E8BC9BF"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33C78DBD"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09954DFA"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3FDD19C8"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2032DCB5"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5A49D76E"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5DDA8255"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22C6DBE2"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41EE413F"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6C49E70D"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6A31BD67"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113C16FA"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494A2047"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3BC52B1F"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16140A3F"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19D9DF64"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565BC443"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19851C61"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229E6725" w14:textId="77777777" w:rsidR="00245A21" w:rsidRDefault="00245A21" w:rsidP="00245A21">
      <w:pPr>
        <w:spacing w:after="0" w:line="240" w:lineRule="auto"/>
        <w:rPr>
          <w:rFonts w:ascii="Times New Roman" w:eastAsia="Times New Roman" w:hAnsi="Times New Roman" w:cs="Times New Roman"/>
          <w:b/>
          <w:sz w:val="28"/>
          <w:szCs w:val="28"/>
          <w:lang w:eastAsia="ru-RU"/>
        </w:rPr>
      </w:pPr>
    </w:p>
    <w:p w14:paraId="31E7A8DF" w14:textId="77777777" w:rsidR="00C47617" w:rsidRDefault="00C47617" w:rsidP="00245A21">
      <w:pPr>
        <w:spacing w:after="0" w:line="240" w:lineRule="auto"/>
        <w:rPr>
          <w:rFonts w:ascii="Times New Roman" w:eastAsia="Times New Roman" w:hAnsi="Times New Roman" w:cs="Times New Roman"/>
          <w:b/>
          <w:sz w:val="28"/>
          <w:szCs w:val="28"/>
          <w:lang w:eastAsia="ru-RU"/>
        </w:rPr>
      </w:pPr>
    </w:p>
    <w:p w14:paraId="1F462FDB" w14:textId="77777777" w:rsidR="005F0BF8" w:rsidRDefault="005F0BF8" w:rsidP="00245A21">
      <w:pPr>
        <w:spacing w:after="0" w:line="240" w:lineRule="auto"/>
        <w:rPr>
          <w:rFonts w:ascii="Times New Roman" w:eastAsia="Times New Roman" w:hAnsi="Times New Roman" w:cs="Times New Roman"/>
          <w:b/>
          <w:sz w:val="28"/>
          <w:szCs w:val="28"/>
          <w:lang w:eastAsia="ru-RU"/>
        </w:rPr>
      </w:pPr>
    </w:p>
    <w:p w14:paraId="62A6AAEA" w14:textId="77777777" w:rsidR="00C47617" w:rsidRDefault="00C47617" w:rsidP="00245A21">
      <w:pPr>
        <w:spacing w:after="0" w:line="240" w:lineRule="auto"/>
        <w:rPr>
          <w:rFonts w:ascii="Times New Roman" w:eastAsia="Times New Roman" w:hAnsi="Times New Roman" w:cs="Times New Roman"/>
          <w:b/>
          <w:sz w:val="28"/>
          <w:szCs w:val="28"/>
          <w:lang w:eastAsia="ru-RU"/>
        </w:rPr>
      </w:pPr>
    </w:p>
    <w:p w14:paraId="2EF7C25A" w14:textId="77777777" w:rsidR="00245A21" w:rsidRDefault="00245A21" w:rsidP="00245A21">
      <w:pPr>
        <w:spacing w:after="0" w:line="240" w:lineRule="auto"/>
        <w:jc w:val="center"/>
        <w:rPr>
          <w:rFonts w:ascii="Times New Roman" w:eastAsia="Times New Roman" w:hAnsi="Times New Roman" w:cs="Times New Roman"/>
          <w:b/>
          <w:sz w:val="28"/>
          <w:szCs w:val="28"/>
          <w:lang w:eastAsia="ru-RU"/>
        </w:rPr>
      </w:pPr>
    </w:p>
    <w:p w14:paraId="71E7CD62" w14:textId="77777777"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ПРОТОКОЛ № 2</w:t>
      </w:r>
    </w:p>
    <w:p w14:paraId="64BF2EDF" w14:textId="77777777"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заседания комиссии по противодействию коррупции</w:t>
      </w:r>
    </w:p>
    <w:p w14:paraId="15760E09" w14:textId="20C413EA" w:rsidR="00245A21" w:rsidRDefault="00C47617" w:rsidP="006B052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00810BC7">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января 2024</w:t>
      </w:r>
      <w:r w:rsidR="00245A21">
        <w:rPr>
          <w:rFonts w:ascii="Times New Roman" w:eastAsia="Times New Roman" w:hAnsi="Times New Roman" w:cs="Times New Roman"/>
          <w:sz w:val="28"/>
          <w:szCs w:val="28"/>
          <w:lang w:eastAsia="ru-RU"/>
        </w:rPr>
        <w:t xml:space="preserve"> г.</w:t>
      </w:r>
    </w:p>
    <w:p w14:paraId="6D052DC2" w14:textId="77777777"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Присутствовало: 5 человек</w:t>
      </w:r>
    </w:p>
    <w:p w14:paraId="7AB9580B" w14:textId="77777777" w:rsidR="006B0526" w:rsidRDefault="006B0526" w:rsidP="006B0526">
      <w:pPr>
        <w:pStyle w:val="a4"/>
        <w:numPr>
          <w:ilvl w:val="0"/>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Магомедова Р.З.-директор</w:t>
      </w:r>
    </w:p>
    <w:p w14:paraId="3373A5D8" w14:textId="77777777" w:rsidR="006B0526" w:rsidRDefault="006B0526" w:rsidP="006B0526">
      <w:pPr>
        <w:pStyle w:val="a4"/>
        <w:numPr>
          <w:ilvl w:val="0"/>
          <w:numId w:val="5"/>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Аджиева</w:t>
      </w:r>
      <w:proofErr w:type="spellEnd"/>
      <w:r>
        <w:rPr>
          <w:rFonts w:ascii="Times New Roman" w:eastAsia="Times New Roman" w:hAnsi="Times New Roman" w:cs="Times New Roman"/>
          <w:sz w:val="28"/>
          <w:szCs w:val="28"/>
          <w:lang w:eastAsia="ru-RU"/>
        </w:rPr>
        <w:t xml:space="preserve"> С.Р.-зам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УВР</w:t>
      </w:r>
    </w:p>
    <w:p w14:paraId="76AE0F14" w14:textId="77777777" w:rsidR="006B0526" w:rsidRDefault="00C47617" w:rsidP="006B0526">
      <w:pPr>
        <w:pStyle w:val="a4"/>
        <w:numPr>
          <w:ilvl w:val="0"/>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Мазурова </w:t>
      </w:r>
      <w:proofErr w:type="gramStart"/>
      <w:r>
        <w:rPr>
          <w:rFonts w:ascii="Times New Roman" w:eastAsia="Times New Roman" w:hAnsi="Times New Roman" w:cs="Times New Roman"/>
          <w:sz w:val="28"/>
          <w:szCs w:val="28"/>
          <w:lang w:eastAsia="ru-RU"/>
        </w:rPr>
        <w:t>Л.В</w:t>
      </w:r>
      <w:r w:rsidR="006B0526">
        <w:rPr>
          <w:rFonts w:ascii="Times New Roman" w:eastAsia="Times New Roman" w:hAnsi="Times New Roman" w:cs="Times New Roman"/>
          <w:sz w:val="28"/>
          <w:szCs w:val="28"/>
          <w:lang w:eastAsia="ru-RU"/>
        </w:rPr>
        <w:t>. .</w:t>
      </w:r>
      <w:proofErr w:type="gramEnd"/>
      <w:r w:rsidR="006B0526">
        <w:rPr>
          <w:rFonts w:ascii="Times New Roman" w:eastAsia="Times New Roman" w:hAnsi="Times New Roman" w:cs="Times New Roman"/>
          <w:sz w:val="28"/>
          <w:szCs w:val="28"/>
          <w:lang w:eastAsia="ru-RU"/>
        </w:rPr>
        <w:t xml:space="preserve">-зам </w:t>
      </w:r>
      <w:proofErr w:type="spellStart"/>
      <w:r w:rsidR="006B0526">
        <w:rPr>
          <w:rFonts w:ascii="Times New Roman" w:eastAsia="Times New Roman" w:hAnsi="Times New Roman" w:cs="Times New Roman"/>
          <w:sz w:val="28"/>
          <w:szCs w:val="28"/>
          <w:lang w:eastAsia="ru-RU"/>
        </w:rPr>
        <w:t>дир</w:t>
      </w:r>
      <w:proofErr w:type="spellEnd"/>
      <w:r w:rsidR="006B0526">
        <w:rPr>
          <w:rFonts w:ascii="Times New Roman" w:eastAsia="Times New Roman" w:hAnsi="Times New Roman" w:cs="Times New Roman"/>
          <w:sz w:val="28"/>
          <w:szCs w:val="28"/>
          <w:lang w:eastAsia="ru-RU"/>
        </w:rPr>
        <w:t xml:space="preserve"> по ВР</w:t>
      </w:r>
    </w:p>
    <w:p w14:paraId="0E857AA3" w14:textId="77777777" w:rsidR="006B0526" w:rsidRDefault="006B0526" w:rsidP="006B0526">
      <w:pPr>
        <w:pStyle w:val="a4"/>
        <w:numPr>
          <w:ilvl w:val="0"/>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Шуайбов Ш.Х.-профком</w:t>
      </w:r>
    </w:p>
    <w:p w14:paraId="31BE892C" w14:textId="77777777" w:rsidR="006B0526" w:rsidRDefault="006B0526" w:rsidP="006B0526">
      <w:pPr>
        <w:pStyle w:val="a4"/>
        <w:numPr>
          <w:ilvl w:val="0"/>
          <w:numId w:val="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Курбанов Ш.А.-учитель ОБЖ</w:t>
      </w:r>
    </w:p>
    <w:p w14:paraId="75A11B2C" w14:textId="77777777" w:rsidR="00245A21" w:rsidRDefault="00245A21" w:rsidP="00245A21">
      <w:pPr>
        <w:spacing w:after="0" w:line="240" w:lineRule="auto"/>
        <w:rPr>
          <w:rFonts w:ascii="Times New Roman" w:eastAsia="Times New Roman" w:hAnsi="Times New Roman" w:cs="Times New Roman"/>
          <w:sz w:val="28"/>
          <w:szCs w:val="28"/>
          <w:lang w:eastAsia="ru-RU"/>
        </w:rPr>
      </w:pPr>
    </w:p>
    <w:p w14:paraId="409C5E0C" w14:textId="77777777" w:rsidR="00245A21" w:rsidRPr="006B0526" w:rsidRDefault="00245A21" w:rsidP="00245A21">
      <w:pPr>
        <w:pStyle w:val="a3"/>
        <w:spacing w:before="0" w:beforeAutospacing="0" w:after="0" w:afterAutospacing="0"/>
        <w:jc w:val="both"/>
        <w:rPr>
          <w:kern w:val="36"/>
          <w:sz w:val="28"/>
          <w:szCs w:val="28"/>
        </w:rPr>
      </w:pPr>
      <w:r>
        <w:rPr>
          <w:i/>
          <w:iCs/>
          <w:sz w:val="28"/>
          <w:szCs w:val="28"/>
        </w:rPr>
        <w:t>ПОВЕСТКА ДНЯ</w:t>
      </w:r>
      <w:r>
        <w:rPr>
          <w:sz w:val="28"/>
          <w:szCs w:val="28"/>
        </w:rPr>
        <w:t xml:space="preserve">: </w:t>
      </w:r>
      <w:r>
        <w:rPr>
          <w:kern w:val="36"/>
          <w:sz w:val="28"/>
          <w:szCs w:val="28"/>
        </w:rPr>
        <w:t>Признаки вымогательства взятки. Основные понятия: взятка, должностное лицо.</w:t>
      </w:r>
    </w:p>
    <w:p w14:paraId="49D0BDF6" w14:textId="77777777" w:rsidR="00245A21" w:rsidRDefault="00245A21" w:rsidP="00245A21">
      <w:pPr>
        <w:pStyle w:val="a3"/>
        <w:spacing w:before="0" w:beforeAutospacing="0" w:after="0" w:afterAutospacing="0"/>
        <w:jc w:val="both"/>
        <w:rPr>
          <w:sz w:val="28"/>
          <w:szCs w:val="28"/>
        </w:rPr>
      </w:pPr>
      <w:r>
        <w:rPr>
          <w:sz w:val="28"/>
          <w:szCs w:val="28"/>
        </w:rPr>
        <w:t>Был заслушан доклад директора МКОУ «</w:t>
      </w:r>
      <w:proofErr w:type="spellStart"/>
      <w:r>
        <w:rPr>
          <w:sz w:val="28"/>
          <w:szCs w:val="28"/>
        </w:rPr>
        <w:t>Хуцеевская</w:t>
      </w:r>
      <w:proofErr w:type="spellEnd"/>
      <w:r>
        <w:rPr>
          <w:sz w:val="28"/>
          <w:szCs w:val="28"/>
        </w:rPr>
        <w:t xml:space="preserve"> </w:t>
      </w:r>
      <w:proofErr w:type="gramStart"/>
      <w:r>
        <w:rPr>
          <w:sz w:val="28"/>
          <w:szCs w:val="28"/>
        </w:rPr>
        <w:t>СОШ»  Магомедовой</w:t>
      </w:r>
      <w:proofErr w:type="gramEnd"/>
      <w:r>
        <w:rPr>
          <w:sz w:val="28"/>
          <w:szCs w:val="28"/>
        </w:rPr>
        <w:t xml:space="preserve"> Р.З.</w:t>
      </w:r>
    </w:p>
    <w:p w14:paraId="68146AC5" w14:textId="77777777"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СЛУШАЛИ: Об основных понятиях: взятка, должностное </w:t>
      </w:r>
      <w:proofErr w:type="gramStart"/>
      <w:r>
        <w:rPr>
          <w:rFonts w:ascii="Times New Roman" w:eastAsia="Times New Roman" w:hAnsi="Times New Roman" w:cs="Times New Roman"/>
          <w:sz w:val="28"/>
          <w:szCs w:val="28"/>
          <w:lang w:eastAsia="ru-RU"/>
        </w:rPr>
        <w:t>лицо,  Магомедова</w:t>
      </w:r>
      <w:proofErr w:type="gramEnd"/>
      <w:r>
        <w:rPr>
          <w:rFonts w:ascii="Times New Roman" w:eastAsia="Times New Roman" w:hAnsi="Times New Roman" w:cs="Times New Roman"/>
          <w:sz w:val="28"/>
          <w:szCs w:val="28"/>
          <w:lang w:eastAsia="ru-RU"/>
        </w:rPr>
        <w:t xml:space="preserve"> Р.З. сказала, что получение взятки – один из самых опасных видов должностных преступлений, распространение этого вида преступлений дезорганизует деятельность органов управления, дискредитирует государственные институты в глазах населения. Важно понимать, что взяточничество существует не само по себе, а выступает как средство, делающее преступную деятельность наиболее эффективной, а значит, наиболее опасной. Взятка фактически представляет собой двустороннюю сделку между </w:t>
      </w:r>
      <w:proofErr w:type="spellStart"/>
      <w:r>
        <w:rPr>
          <w:rFonts w:ascii="Times New Roman" w:eastAsia="Times New Roman" w:hAnsi="Times New Roman" w:cs="Times New Roman"/>
          <w:sz w:val="28"/>
          <w:szCs w:val="28"/>
          <w:lang w:eastAsia="ru-RU"/>
        </w:rPr>
        <w:t>корруптером</w:t>
      </w:r>
      <w:proofErr w:type="spellEnd"/>
      <w:r>
        <w:rPr>
          <w:rFonts w:ascii="Times New Roman" w:eastAsia="Times New Roman" w:hAnsi="Times New Roman" w:cs="Times New Roman"/>
          <w:sz w:val="28"/>
          <w:szCs w:val="28"/>
          <w:lang w:eastAsia="ru-RU"/>
        </w:rPr>
        <w:t xml:space="preserve"> (т.е. подкупающей стороной) и коррумпируемым субъектом (т.е. тем, кто продает свои полномочия и возможности).</w:t>
      </w:r>
    </w:p>
    <w:p w14:paraId="7250F0B0" w14:textId="77777777"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большинстве случаев в качестве взятки выступают наличные денежные суммы, ценные бумаги и имущество, которые передаются под различными завуалированными предлогами:</w:t>
      </w:r>
    </w:p>
    <w:p w14:paraId="262E8A13" w14:textId="77777777" w:rsidR="00245A21" w:rsidRDefault="00245A21" w:rsidP="00245A21">
      <w:pPr>
        <w:shd w:val="clear" w:color="auto" w:fill="FFFFFF" w:themeFill="background1"/>
        <w:spacing w:after="240"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оплаты работы по договору либо услуг (санаторные и туристические путевки, производство ремонтных, строительных и других работ);</w:t>
      </w:r>
      <w:r>
        <w:rPr>
          <w:rFonts w:ascii="Times New Roman" w:eastAsia="Times New Roman" w:hAnsi="Times New Roman" w:cs="Times New Roman"/>
          <w:sz w:val="28"/>
          <w:szCs w:val="28"/>
          <w:lang w:eastAsia="ru-RU"/>
        </w:rPr>
        <w:br/>
        <w:t>- предоставление ссуды на различные цели;</w:t>
      </w:r>
      <w:r>
        <w:rPr>
          <w:rFonts w:ascii="Times New Roman" w:eastAsia="Times New Roman" w:hAnsi="Times New Roman" w:cs="Times New Roman"/>
          <w:sz w:val="28"/>
          <w:szCs w:val="28"/>
          <w:lang w:eastAsia="ru-RU"/>
        </w:rPr>
        <w:br/>
        <w:t>- оказания материальной помощи;</w:t>
      </w:r>
      <w:r>
        <w:rPr>
          <w:rFonts w:ascii="Times New Roman" w:eastAsia="Times New Roman" w:hAnsi="Times New Roman" w:cs="Times New Roman"/>
          <w:sz w:val="28"/>
          <w:szCs w:val="28"/>
          <w:lang w:eastAsia="ru-RU"/>
        </w:rPr>
        <w:br/>
        <w:t>- возврата долга.</w:t>
      </w:r>
    </w:p>
    <w:p w14:paraId="6273B160" w14:textId="77777777"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особенность данного состава преступления состоит в том, что взятка может быть получена как за незаконные действия (бездействие) должностного лица, так и за действия (бездействие), которые входят непосредственно в его компетенцию, и должностное лицо было вправе в установленном порядке выполнить в пользу взяткодателя или представляемых им лиц то или иное действие либо, напротив, не принимать никаких мер.</w:t>
      </w:r>
    </w:p>
    <w:p w14:paraId="0B688BBE" w14:textId="77777777"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Получение </w:t>
      </w:r>
      <w:proofErr w:type="gramStart"/>
      <w:r>
        <w:rPr>
          <w:rFonts w:ascii="Times New Roman" w:eastAsia="Times New Roman" w:hAnsi="Times New Roman" w:cs="Times New Roman"/>
          <w:sz w:val="28"/>
          <w:szCs w:val="28"/>
          <w:lang w:eastAsia="ru-RU"/>
        </w:rPr>
        <w:t>взятки  нередко</w:t>
      </w:r>
      <w:proofErr w:type="gramEnd"/>
      <w:r>
        <w:rPr>
          <w:rFonts w:ascii="Times New Roman" w:eastAsia="Times New Roman" w:hAnsi="Times New Roman" w:cs="Times New Roman"/>
          <w:sz w:val="28"/>
          <w:szCs w:val="28"/>
          <w:lang w:eastAsia="ru-RU"/>
        </w:rPr>
        <w:t xml:space="preserve"> может быть вымогательством, т.е. требованием должностного лица дать взятку под угрозой совершения действий, которые могут причинить ущерб законным интересам граждан, либо создание для гражданина таких условий, когда он вынужден дать взятку с целью предотвращения вредных для него последствий.</w:t>
      </w:r>
    </w:p>
    <w:p w14:paraId="44C59FA9" w14:textId="77777777"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вымогательстве взятки могут обращаться непосредственно к гражданину, но зачастую пользуются услугами посредников. В качестве посредника может выступать член семьи, близкий друг. При этом действия и взяткодателя, и взяткополучателя, как правило, тщательно скрываются обеими сторонами. Передача взятки в большинстве случаев происходит без свидетелей.</w:t>
      </w:r>
    </w:p>
    <w:p w14:paraId="6C8AF39A" w14:textId="77777777"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успешного выявления фактов взяточничества необходимо выяснить, является ли человек, вымогающий взятку, должностным лицом. От этого зависит правильная квалификация преступления и возможность привлечения взяточника к уголовной ответственности по ст. 290 УК РФ. Согласно положениям УК РФ, должностными являются лица, постоянно, временно или по специальному полномочию осуществляющие функции представителей власти либо выполняющие организационно – 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учреждений, а также в Вооруженных Силах РФ, других войсках и воинских формированиях РФ.</w:t>
      </w:r>
    </w:p>
    <w:p w14:paraId="29B059A7" w14:textId="77777777" w:rsidR="00245A21" w:rsidRPr="006B0526" w:rsidRDefault="00245A21" w:rsidP="006B0526">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r w:rsidR="00C47617">
        <w:rPr>
          <w:rFonts w:ascii="Times New Roman" w:eastAsia="Times New Roman" w:hAnsi="Times New Roman" w:cs="Times New Roman"/>
          <w:sz w:val="28"/>
          <w:szCs w:val="28"/>
          <w:lang w:eastAsia="ru-RU"/>
        </w:rPr>
        <w:t xml:space="preserve"> Мазурова </w:t>
      </w:r>
      <w:proofErr w:type="gramStart"/>
      <w:r w:rsidR="00C47617">
        <w:rPr>
          <w:rFonts w:ascii="Times New Roman" w:eastAsia="Times New Roman" w:hAnsi="Times New Roman" w:cs="Times New Roman"/>
          <w:sz w:val="28"/>
          <w:szCs w:val="28"/>
          <w:lang w:eastAsia="ru-RU"/>
        </w:rPr>
        <w:t>Л.В.</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зам директора по ВР., она сказала, что наиболее завуалированными способами дачи – получения взятки является прощение долга, оплата долга должностного лица, фиктивное зачисление на должность, отзыв материального иска из суда, предоставление в безвозмездное (или по заниженной цене) пользование имущества, получение льготного кредита и т.д. В соответствии с Федеральными законами «О противодействии коррупции», «О государственной гражданской службе Российской Федерации» следует разграничивать понятие подарка и взятки. Данные законы категорически запрещают государственным (муниципальным) служащим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вознаграждения).Тем не менее, Гражданский кодекс Российской Федерации разрешает дарение «обычных подарков, стоимость, которых не превышает трех тысяч рублей» (ст. 575 ГК РФ).Таким образом, если должностному лицу передается такой подарок, то практически сложно установить, был ли это действительно подарок или взятка за выполнение </w:t>
      </w:r>
      <w:r>
        <w:rPr>
          <w:rFonts w:ascii="Times New Roman" w:eastAsia="Times New Roman" w:hAnsi="Times New Roman" w:cs="Times New Roman"/>
          <w:sz w:val="28"/>
          <w:szCs w:val="28"/>
          <w:lang w:eastAsia="ru-RU"/>
        </w:rPr>
        <w:lastRenderedPageBreak/>
        <w:t>(невыполнение) конкретных действий взяткополучателем. В таком случае предмет взятки по всем характеристикам соответствует подарку, но, по сути, является взяткой. В тех случаях, когда установлено, что передача такого подарка, даже в незначительном размере, была результатом вымогательства со стороны должностного лица, содеянное квалифицируется как получение взятки.</w:t>
      </w:r>
      <w:r>
        <w:rPr>
          <w:rFonts w:ascii="Times New Roman" w:eastAsia="Times New Roman" w:hAnsi="Times New Roman" w:cs="Times New Roman"/>
          <w:sz w:val="28"/>
          <w:szCs w:val="28"/>
          <w:lang w:eastAsia="ru-RU"/>
        </w:rPr>
        <w:br/>
        <w:t>ВЫСТУПИЛИ:</w:t>
      </w:r>
      <w:r w:rsidR="00DF5F47">
        <w:rPr>
          <w:rFonts w:ascii="Times New Roman" w:eastAsia="Times New Roman" w:hAnsi="Times New Roman" w:cs="Times New Roman"/>
          <w:sz w:val="28"/>
          <w:szCs w:val="28"/>
          <w:lang w:eastAsia="ru-RU"/>
        </w:rPr>
        <w:t xml:space="preserve"> </w:t>
      </w:r>
      <w:r w:rsidR="006B0526">
        <w:rPr>
          <w:rFonts w:ascii="Times New Roman" w:eastAsia="Times New Roman" w:hAnsi="Times New Roman" w:cs="Times New Roman"/>
          <w:sz w:val="28"/>
          <w:szCs w:val="28"/>
          <w:lang w:eastAsia="ru-RU"/>
        </w:rPr>
        <w:t>Курбанов Ш.А., учитель ОБЖ, он сказал</w:t>
      </w:r>
      <w:r>
        <w:rPr>
          <w:rFonts w:ascii="Times New Roman" w:eastAsia="Times New Roman" w:hAnsi="Times New Roman" w:cs="Times New Roman"/>
          <w:sz w:val="28"/>
          <w:szCs w:val="28"/>
          <w:lang w:eastAsia="ru-RU"/>
        </w:rPr>
        <w:t>, что одним из основных поводов для возбуждения уголовного дела по факту взяточничества является заявление гражданина. Заявление может быть сделано в устном или письменном виде (в орган внутренних дел либо органы прокуратуры, т.к. подобные факты относится к их компетенции). Письменное заявление о преступлении должно быть подписано заявителем.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Заявитель предупреждается об уголовной ответственности за заведомо ложный донос. Анонимное заявление о преступлении не может служить поводом для возбуждения уголовного дела. Заявителю после подачи заявления в обязательном порядке выдается документ о принятии сообщения о преступлении с указанием данных о лице, его принявшем, а та</w:t>
      </w:r>
      <w:r w:rsidR="006B0526">
        <w:rPr>
          <w:rFonts w:ascii="Times New Roman" w:eastAsia="Times New Roman" w:hAnsi="Times New Roman" w:cs="Times New Roman"/>
          <w:sz w:val="28"/>
          <w:szCs w:val="28"/>
          <w:lang w:eastAsia="ru-RU"/>
        </w:rPr>
        <w:t>кже даты и времени его принятия</w:t>
      </w:r>
    </w:p>
    <w:p w14:paraId="6D6C1523" w14:textId="77777777" w:rsidR="00245A21" w:rsidRDefault="00245A21" w:rsidP="00245A21">
      <w:pPr>
        <w:pStyle w:val="a3"/>
        <w:spacing w:before="0" w:beforeAutospacing="0" w:after="0" w:afterAutospacing="0"/>
        <w:jc w:val="both"/>
        <w:rPr>
          <w:sz w:val="28"/>
          <w:szCs w:val="28"/>
        </w:rPr>
      </w:pPr>
      <w:r>
        <w:rPr>
          <w:sz w:val="28"/>
          <w:szCs w:val="28"/>
        </w:rPr>
        <w:t xml:space="preserve">Заслушав и обсудив </w:t>
      </w:r>
      <w:proofErr w:type="gramStart"/>
      <w:r>
        <w:rPr>
          <w:sz w:val="28"/>
          <w:szCs w:val="28"/>
        </w:rPr>
        <w:t>доклад директора школы</w:t>
      </w:r>
      <w:proofErr w:type="gramEnd"/>
      <w:r>
        <w:rPr>
          <w:sz w:val="28"/>
          <w:szCs w:val="28"/>
        </w:rPr>
        <w:t xml:space="preserve"> комиссия </w:t>
      </w:r>
      <w:r>
        <w:rPr>
          <w:i/>
          <w:iCs/>
          <w:sz w:val="28"/>
          <w:szCs w:val="28"/>
        </w:rPr>
        <w:t>РЕШИЛА</w:t>
      </w:r>
      <w:r>
        <w:rPr>
          <w:sz w:val="28"/>
          <w:szCs w:val="28"/>
        </w:rPr>
        <w:t>:</w:t>
      </w:r>
    </w:p>
    <w:p w14:paraId="6673C5C4" w14:textId="77777777" w:rsidR="00245A21" w:rsidRDefault="00245A21" w:rsidP="00245A21">
      <w:pPr>
        <w:pStyle w:val="a4"/>
        <w:numPr>
          <w:ilvl w:val="0"/>
          <w:numId w:val="3"/>
        </w:numPr>
        <w:shd w:val="clear" w:color="auto" w:fill="FFFFFF" w:themeFill="background1"/>
        <w:spacing w:after="240"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Принять информацию к сведению.</w:t>
      </w:r>
    </w:p>
    <w:p w14:paraId="0276D955" w14:textId="77777777" w:rsidR="00245A21" w:rsidRDefault="00245A21" w:rsidP="00245A21">
      <w:pPr>
        <w:pStyle w:val="a4"/>
        <w:numPr>
          <w:ilvl w:val="0"/>
          <w:numId w:val="3"/>
        </w:numPr>
        <w:shd w:val="clear" w:color="auto" w:fill="FFFFFF" w:themeFill="background1"/>
        <w:spacing w:after="0" w:line="360" w:lineRule="atLeast"/>
        <w:jc w:val="both"/>
        <w:rPr>
          <w:rFonts w:ascii="Times New Roman" w:hAnsi="Times New Roman" w:cs="Times New Roman"/>
          <w:sz w:val="28"/>
          <w:szCs w:val="28"/>
        </w:rPr>
      </w:pPr>
      <w:r>
        <w:rPr>
          <w:rFonts w:ascii="Times New Roman" w:hAnsi="Times New Roman" w:cs="Times New Roman"/>
          <w:sz w:val="28"/>
          <w:szCs w:val="28"/>
        </w:rPr>
        <w:t>Рекомендовать:</w:t>
      </w:r>
    </w:p>
    <w:p w14:paraId="247C3F4A" w14:textId="77777777" w:rsidR="00245A21" w:rsidRDefault="00245A21" w:rsidP="00245A21">
      <w:pPr>
        <w:shd w:val="clear" w:color="auto" w:fill="FFFFFF" w:themeFill="background1"/>
        <w:spacing w:after="0" w:line="360" w:lineRule="atLeast"/>
        <w:ind w:left="360"/>
        <w:jc w:val="both"/>
        <w:rPr>
          <w:rFonts w:ascii="Times New Roman" w:hAnsi="Times New Roman" w:cs="Times New Roman"/>
          <w:sz w:val="28"/>
          <w:szCs w:val="28"/>
        </w:rPr>
      </w:pPr>
      <w:r>
        <w:rPr>
          <w:rFonts w:ascii="Times New Roman" w:hAnsi="Times New Roman" w:cs="Times New Roman"/>
          <w:sz w:val="28"/>
          <w:szCs w:val="28"/>
        </w:rPr>
        <w:t>-усилить контроль за недопущением фактов неправомерного взимания денежных средств с родителей (законных представителей) в МКОУ «</w:t>
      </w:r>
      <w:proofErr w:type="spellStart"/>
      <w:r>
        <w:rPr>
          <w:rFonts w:ascii="Times New Roman" w:hAnsi="Times New Roman" w:cs="Times New Roman"/>
          <w:sz w:val="28"/>
          <w:szCs w:val="28"/>
        </w:rPr>
        <w:t>Хуцеевская</w:t>
      </w:r>
      <w:proofErr w:type="spellEnd"/>
      <w:r>
        <w:rPr>
          <w:rFonts w:ascii="Times New Roman" w:hAnsi="Times New Roman" w:cs="Times New Roman"/>
          <w:sz w:val="28"/>
          <w:szCs w:val="28"/>
        </w:rPr>
        <w:t xml:space="preserve"> СОШ»;</w:t>
      </w:r>
    </w:p>
    <w:p w14:paraId="4D94B035" w14:textId="77777777" w:rsidR="00245A21" w:rsidRDefault="00245A21" w:rsidP="00245A21">
      <w:pPr>
        <w:pStyle w:val="a3"/>
        <w:spacing w:before="0" w:beforeAutospacing="0" w:after="0" w:afterAutospacing="0"/>
        <w:jc w:val="both"/>
        <w:rPr>
          <w:sz w:val="28"/>
          <w:szCs w:val="28"/>
        </w:rPr>
      </w:pPr>
      <w:r>
        <w:rPr>
          <w:sz w:val="28"/>
          <w:szCs w:val="28"/>
        </w:rPr>
        <w:t xml:space="preserve">-продолжать вести </w:t>
      </w:r>
      <w:proofErr w:type="gramStart"/>
      <w:r>
        <w:rPr>
          <w:sz w:val="28"/>
          <w:szCs w:val="28"/>
        </w:rPr>
        <w:t>рубрику  «</w:t>
      </w:r>
      <w:proofErr w:type="gramEnd"/>
      <w:r>
        <w:rPr>
          <w:sz w:val="28"/>
          <w:szCs w:val="28"/>
        </w:rPr>
        <w:t>Противодействие коррупции» на официальном сайте школы,</w:t>
      </w:r>
    </w:p>
    <w:p w14:paraId="5C38C62E" w14:textId="77777777" w:rsidR="00245A21" w:rsidRDefault="00245A21" w:rsidP="00245A21">
      <w:pPr>
        <w:pStyle w:val="a3"/>
        <w:spacing w:before="0" w:beforeAutospacing="0" w:after="0" w:afterAutospacing="0"/>
        <w:jc w:val="both"/>
        <w:rPr>
          <w:sz w:val="28"/>
          <w:szCs w:val="28"/>
        </w:rPr>
      </w:pPr>
      <w:r>
        <w:rPr>
          <w:sz w:val="28"/>
          <w:szCs w:val="28"/>
        </w:rPr>
        <w:t>- размещать информацию по антикоррупционной тематике на стендах школы;</w:t>
      </w:r>
    </w:p>
    <w:p w14:paraId="0917C641" w14:textId="77777777" w:rsidR="00245A21" w:rsidRDefault="00245A21" w:rsidP="00245A21">
      <w:pPr>
        <w:pStyle w:val="a3"/>
        <w:spacing w:before="0" w:beforeAutospacing="0" w:after="0" w:afterAutospacing="0"/>
        <w:jc w:val="both"/>
        <w:rPr>
          <w:sz w:val="28"/>
          <w:szCs w:val="28"/>
        </w:rPr>
      </w:pPr>
      <w:r>
        <w:rPr>
          <w:sz w:val="28"/>
          <w:szCs w:val="28"/>
        </w:rPr>
        <w:t>-осуществлять контроль за соблюдением законодательства Российской Федерации в сфере противодействия коррупции.</w:t>
      </w:r>
    </w:p>
    <w:p w14:paraId="701D6288" w14:textId="77777777" w:rsidR="00245A21" w:rsidRDefault="00245A21" w:rsidP="00245A21">
      <w:pPr>
        <w:pStyle w:val="a3"/>
        <w:spacing w:before="0" w:beforeAutospacing="0" w:after="0" w:afterAutospacing="0"/>
        <w:jc w:val="both"/>
        <w:rPr>
          <w:sz w:val="28"/>
          <w:szCs w:val="28"/>
        </w:rPr>
      </w:pPr>
    </w:p>
    <w:p w14:paraId="325A0114" w14:textId="77777777" w:rsidR="00245A21" w:rsidRDefault="00245A21" w:rsidP="00245A21">
      <w:pPr>
        <w:pStyle w:val="a3"/>
        <w:spacing w:before="0" w:beforeAutospacing="0" w:after="0" w:afterAutospacing="0"/>
        <w:rPr>
          <w:sz w:val="28"/>
          <w:szCs w:val="28"/>
        </w:rPr>
      </w:pPr>
    </w:p>
    <w:p w14:paraId="41E837E7" w14:textId="77777777" w:rsidR="00245A21" w:rsidRDefault="00245A21" w:rsidP="00245A21">
      <w:pPr>
        <w:shd w:val="clear" w:color="auto" w:fill="FFFFFF" w:themeFill="background1"/>
        <w:spacing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ГОЛОСОВАЛИ: Единогласно</w:t>
      </w:r>
    </w:p>
    <w:p w14:paraId="04B57861" w14:textId="77777777" w:rsidR="00245A21" w:rsidRDefault="00245A21" w:rsidP="00245A21">
      <w:pPr>
        <w:pStyle w:val="a3"/>
        <w:spacing w:before="0" w:beforeAutospacing="0" w:after="0" w:afterAutospacing="0"/>
        <w:rPr>
          <w:sz w:val="28"/>
          <w:szCs w:val="28"/>
        </w:rPr>
      </w:pPr>
    </w:p>
    <w:p w14:paraId="40D7E473"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собрания                     _________              </w:t>
      </w:r>
      <w:r w:rsidR="00DF5F47">
        <w:rPr>
          <w:rFonts w:ascii="Times New Roman" w:eastAsia="Times New Roman" w:hAnsi="Times New Roman" w:cs="Times New Roman"/>
          <w:sz w:val="28"/>
          <w:szCs w:val="28"/>
          <w:lang w:eastAsia="ru-RU"/>
        </w:rPr>
        <w:t>Мазурова Л.В.</w:t>
      </w:r>
    </w:p>
    <w:p w14:paraId="3563E6FF" w14:textId="77777777"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Секретарь собрания                          __________            </w:t>
      </w:r>
      <w:r w:rsidR="006B0526">
        <w:rPr>
          <w:rFonts w:ascii="Times New Roman" w:eastAsia="Times New Roman" w:hAnsi="Times New Roman" w:cs="Times New Roman"/>
          <w:sz w:val="28"/>
          <w:szCs w:val="28"/>
          <w:lang w:eastAsia="ru-RU"/>
        </w:rPr>
        <w:t>Курбанов Ш.А.</w:t>
      </w:r>
    </w:p>
    <w:p w14:paraId="54A18899" w14:textId="77777777" w:rsidR="003372FE" w:rsidRDefault="003372FE"/>
    <w:sectPr w:rsidR="003372FE" w:rsidSect="00337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A371D"/>
    <w:multiLevelType w:val="hybridMultilevel"/>
    <w:tmpl w:val="1CD226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3635CE5"/>
    <w:multiLevelType w:val="hybridMultilevel"/>
    <w:tmpl w:val="1CD226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1FA63AD"/>
    <w:multiLevelType w:val="hybridMultilevel"/>
    <w:tmpl w:val="1CD226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8680BDD"/>
    <w:multiLevelType w:val="hybridMultilevel"/>
    <w:tmpl w:val="63C02F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21"/>
    <w:rsid w:val="000C58B6"/>
    <w:rsid w:val="00245A21"/>
    <w:rsid w:val="003372FE"/>
    <w:rsid w:val="005E3DF9"/>
    <w:rsid w:val="005E5B48"/>
    <w:rsid w:val="005F0BF8"/>
    <w:rsid w:val="006B0526"/>
    <w:rsid w:val="00810BC7"/>
    <w:rsid w:val="009031E3"/>
    <w:rsid w:val="00A608CC"/>
    <w:rsid w:val="00AB3B7C"/>
    <w:rsid w:val="00BE66BF"/>
    <w:rsid w:val="00C47617"/>
    <w:rsid w:val="00CA61E1"/>
    <w:rsid w:val="00D532C7"/>
    <w:rsid w:val="00D92551"/>
    <w:rsid w:val="00DF5F47"/>
    <w:rsid w:val="00EF793B"/>
    <w:rsid w:val="00F24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4496"/>
  <w15:docId w15:val="{BF0DA73F-B910-4D34-A4C5-6239B474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45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245A21"/>
    <w:pPr>
      <w:ind w:left="720"/>
      <w:contextualSpacing/>
    </w:pPr>
  </w:style>
  <w:style w:type="paragraph" w:styleId="a5">
    <w:name w:val="Balloon Text"/>
    <w:basedOn w:val="a"/>
    <w:link w:val="a6"/>
    <w:uiPriority w:val="99"/>
    <w:semiHidden/>
    <w:unhideWhenUsed/>
    <w:rsid w:val="00CA61E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6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мика</dc:creator>
  <cp:keywords/>
  <dc:description/>
  <cp:lastModifiedBy>User</cp:lastModifiedBy>
  <cp:revision>10</cp:revision>
  <cp:lastPrinted>2024-02-14T19:10:00Z</cp:lastPrinted>
  <dcterms:created xsi:type="dcterms:W3CDTF">2024-02-14T07:25:00Z</dcterms:created>
  <dcterms:modified xsi:type="dcterms:W3CDTF">2024-02-15T07:53:00Z</dcterms:modified>
</cp:coreProperties>
</file>