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FE" w:rsidRPr="00552003" w:rsidRDefault="004521FE" w:rsidP="004521F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52003">
        <w:rPr>
          <w:rFonts w:ascii="Times New Roman" w:eastAsia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E0B8914" wp14:editId="6B968886">
            <wp:simplePos x="0" y="0"/>
            <wp:positionH relativeFrom="column">
              <wp:posOffset>2314575</wp:posOffset>
            </wp:positionH>
            <wp:positionV relativeFrom="paragraph">
              <wp:posOffset>-459105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1FE" w:rsidRPr="00552003" w:rsidRDefault="004521FE" w:rsidP="004521F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4521FE" w:rsidRPr="00552003" w:rsidRDefault="004521FE" w:rsidP="004521FE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552003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4521FE" w:rsidRPr="00552003" w:rsidRDefault="004521FE" w:rsidP="004521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552003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4521FE" w:rsidRPr="00552003" w:rsidRDefault="004521FE" w:rsidP="004521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552003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tbl>
      <w:tblPr>
        <w:tblpPr w:leftFromText="180" w:rightFromText="180" w:topFromText="100" w:bottomFromText="100" w:vertAnchor="text" w:horzAnchor="margin" w:tblpY="237"/>
        <w:tblW w:w="0" w:type="auto"/>
        <w:tblLook w:val="0600" w:firstRow="0" w:lastRow="0" w:firstColumn="0" w:lastColumn="0" w:noHBand="1" w:noVBand="1"/>
      </w:tblPr>
      <w:tblGrid>
        <w:gridCol w:w="3159"/>
        <w:gridCol w:w="156"/>
        <w:gridCol w:w="2817"/>
        <w:gridCol w:w="2817"/>
      </w:tblGrid>
      <w:tr w:rsidR="004521FE" w:rsidRPr="00552003" w:rsidTr="006E49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1FE" w:rsidRPr="00552003" w:rsidRDefault="004521FE" w:rsidP="006E490A">
            <w:pPr>
              <w:rPr>
                <w:rFonts w:ascii="Times New Roman" w:eastAsia="Times New Roman" w:hAnsi="Times New Roman" w:cs="Times New Roman"/>
              </w:rPr>
            </w:pP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1FE" w:rsidRPr="00552003" w:rsidRDefault="004521FE" w:rsidP="006E490A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1FE" w:rsidRPr="00552003" w:rsidRDefault="004521FE" w:rsidP="006E490A">
            <w:pPr>
              <w:rPr>
                <w:rFonts w:ascii="Times New Roman" w:eastAsia="Times New Roman" w:hAnsi="Times New Roman" w:cs="Times New Roman"/>
              </w:rPr>
            </w:pP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4521FE" w:rsidRPr="00AD7012" w:rsidTr="006E49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1FE" w:rsidRPr="00552003" w:rsidRDefault="004521FE" w:rsidP="006E49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1FE" w:rsidRPr="00552003" w:rsidRDefault="004521FE" w:rsidP="006E490A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1FE" w:rsidRPr="00552003" w:rsidRDefault="004521FE" w:rsidP="006E49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Директор школы  МКОУ «</w:t>
            </w:r>
            <w:proofErr w:type="spellStart"/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4521FE" w:rsidRPr="00552003" w:rsidTr="006E49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1FE" w:rsidRPr="00552003" w:rsidRDefault="004521FE" w:rsidP="006E490A">
            <w:pPr>
              <w:rPr>
                <w:rFonts w:ascii="Times New Roman" w:eastAsia="Times New Roman" w:hAnsi="Times New Roman" w:cs="Times New Roman"/>
              </w:rPr>
            </w:pP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«</w:t>
            </w:r>
            <w:proofErr w:type="spellStart"/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1FE" w:rsidRPr="00552003" w:rsidRDefault="004521FE" w:rsidP="006E490A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1FE" w:rsidRPr="00552003" w:rsidRDefault="004521FE" w:rsidP="006E49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______   Магомедова Р.З.</w:t>
            </w:r>
          </w:p>
        </w:tc>
      </w:tr>
      <w:tr w:rsidR="004521FE" w:rsidRPr="00552003" w:rsidTr="006E49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1FE" w:rsidRPr="00552003" w:rsidRDefault="004521FE" w:rsidP="006E49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.08.202</w:t>
            </w: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№ 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1FE" w:rsidRPr="00552003" w:rsidRDefault="004521FE" w:rsidP="006E490A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1FE" w:rsidRPr="00552003" w:rsidRDefault="004521FE" w:rsidP="006E49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от   31.08.2023г.  № 56-од</w:t>
            </w:r>
          </w:p>
        </w:tc>
      </w:tr>
      <w:tr w:rsidR="004521FE" w:rsidRPr="00552003" w:rsidTr="006E49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1FE" w:rsidRPr="00552003" w:rsidRDefault="004521FE" w:rsidP="006E490A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1FE" w:rsidRPr="00552003" w:rsidRDefault="004521FE" w:rsidP="006E490A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1FE" w:rsidRPr="00552003" w:rsidRDefault="004521FE" w:rsidP="006E49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5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1FE" w:rsidRPr="00552003" w:rsidRDefault="004521FE" w:rsidP="006E490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850CD5" w:rsidRDefault="00850CD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521FE" w:rsidRDefault="004521FE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521FE" w:rsidRDefault="004521FE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521FE" w:rsidRDefault="004521FE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521FE" w:rsidRPr="004521FE" w:rsidRDefault="001C5F7B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  <w:proofErr w:type="spellStart"/>
      <w:r w:rsidRPr="004521FE">
        <w:rPr>
          <w:rFonts w:hAnsi="Times New Roman" w:cs="Times New Roman"/>
          <w:b/>
          <w:bCs/>
          <w:color w:val="000000"/>
          <w:sz w:val="44"/>
          <w:szCs w:val="24"/>
        </w:rPr>
        <w:t>Положение</w:t>
      </w:r>
      <w:proofErr w:type="spellEnd"/>
      <w:r w:rsidRPr="004521FE">
        <w:rPr>
          <w:rFonts w:hAnsi="Times New Roman" w:cs="Times New Roman"/>
          <w:b/>
          <w:bCs/>
          <w:color w:val="000000"/>
          <w:sz w:val="44"/>
          <w:szCs w:val="24"/>
        </w:rPr>
        <w:t xml:space="preserve"> </w:t>
      </w:r>
    </w:p>
    <w:p w:rsidR="00850CD5" w:rsidRPr="004521FE" w:rsidRDefault="001C5F7B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о</w:t>
      </w:r>
      <w:r w:rsidRPr="004521FE">
        <w:rPr>
          <w:rFonts w:hAnsi="Times New Roman" w:cs="Times New Roman"/>
          <w:b/>
          <w:bCs/>
          <w:color w:val="000000"/>
          <w:sz w:val="32"/>
          <w:szCs w:val="24"/>
        </w:rPr>
        <w:t> </w:t>
      </w:r>
      <w:r w:rsidRPr="004521FE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психолого-педагогическом консилиуме</w:t>
      </w:r>
    </w:p>
    <w:p w:rsidR="004521FE" w:rsidRDefault="004521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21FE" w:rsidRDefault="004521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21FE" w:rsidRDefault="004521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21FE" w:rsidRDefault="004521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21FE" w:rsidRDefault="004521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21FE" w:rsidRDefault="004521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21FE" w:rsidRDefault="004521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21FE" w:rsidRDefault="004521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850CD5" w:rsidRPr="004521FE" w:rsidRDefault="001C5F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распоряжения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09.09.2019 № Р-93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утверждении примерного Положения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образовательной организации»,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1.2. Психолого-педагогический консилиум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) является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форм взаимодействия руководящих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</w:t>
      </w:r>
      <w:r w:rsidR="004521FE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4521FE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— организация)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целью создания оптимальных условий обучения, развития,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посредством психолого-педагогического сопровождения.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1.3. Задачами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1.3.1. Выявление трудностей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освоении образовательных программ, особенностей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развитии, социальной адаптации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поведении обучающихся для последующего принятия решений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1.3.2. Разработка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1.3.3. Консультирование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вопросам актуального психофизического состояния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возможностей обучающихся;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оказания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психолого-педагогической помощи, создания специальных условий получения образования.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выполнением рекомендаций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0CD5" w:rsidRPr="004521FE" w:rsidRDefault="001C5F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Организация деятельности </w:t>
      </w:r>
      <w:proofErr w:type="spellStart"/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приказом руководителя организации.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2.2. Общее руководство деятельностью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входят: председатель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— заместитель руководителя организации, педагог-психолог, учитель-логопед, учитель-дефектолог, социальный педагог.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председателя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числа членов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2.4. Заседания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под руководством председателя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лица, исполняющего его обязанности.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2.5. Ход заседания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протоколе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после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подписывается всеми участниками заседания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2.6. Секретарь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заносит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заседаниях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 учета заседаний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2.7. Коллегиальное решение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, содержащее обобщенную характеристику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заключении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2). Заключение подписывается всеми членами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содержит коллегиальный вывод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родителей (законных представителей)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коллегиальным заключением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они выражают свое мнение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соответствующем разделе заключения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ранее определенному образовательному маршруту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федеральным государственным образовательным стандартом.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сведения педагогических работников, работающих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обследованным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специалистов,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его психолого-педагогическом сопровождении,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после проведения заседания.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2.8. Секретарь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регистрирует коллегиальное заключение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коллегиальных заключений психолого-педагогического консилиума.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2.9. При направлении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психолого-медико-педагогическую комиссию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— ПМПК) оформляется Представление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обучающегося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3).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ПМПК выдается родителям (законным представителям) под личную подпись.</w:t>
      </w:r>
    </w:p>
    <w:p w:rsidR="00850CD5" w:rsidRPr="004521FE" w:rsidRDefault="001C5F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Режим деятельности </w:t>
      </w:r>
      <w:proofErr w:type="spellStart"/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3.1. Периодичность проведения заседаний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запросом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заседаний.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3.2. Заседания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подразделяются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плановые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внеплановые.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3.2.1. Плановые заседания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графиком проведения,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полугодие для оценки динамики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коррекции для внесения (при необходимости)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Внеплановые заседания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при зачислении 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сопровождении; при отрицательной (положительной) динамике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обучающегося; при возникновении 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новых обстоятельств, влияющих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развитие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запросами родителей (законных представителей) обучающегося,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руководящих работников организации;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целью решения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других случаях.</w:t>
      </w:r>
      <w:proofErr w:type="gramEnd"/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проведении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, степень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данных разрабатываются рекомендации для участников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3.4. Специалисты,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, выполняют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рамках основного рабочего времени, составляя индивидуальный план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заседаний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также запросами участников образовательных отношений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3.5. Специалистам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:rsidR="00850CD5" w:rsidRPr="004521FE" w:rsidRDefault="001C5F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обследования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4.1. Процедура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обследования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задач обследования,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также возрастных, психофизических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иных индивидуальных особенностей обследуемого обучающегося.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Обследование обучающегося специалистами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или сотрудников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письменного согласия родителей (законных представителей)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4).</w:t>
      </w:r>
      <w:proofErr w:type="gramEnd"/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4.3. Секретарь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председателем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заблаговременно информирует членов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предстоящем заседании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, организует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заседания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4.4.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период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последующей реализации рекомендаций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выходит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инициативой повторных обсуждений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необходимости).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4.5.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данным обследования каждым специалистом составляется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 рекомендации.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4.6. Родители (законные представители) имеют право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, степени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850CD5" w:rsidRPr="004521FE" w:rsidRDefault="001C5F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Содержание рекомендаций </w:t>
      </w:r>
      <w:proofErr w:type="spellStart"/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психолого-педагогического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 обучающихся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5.1. Рекомендации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конкретизируют, дополняют рекомендации ПМПК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850CD5" w:rsidRPr="004521FE" w:rsidRDefault="001C5F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:rsidR="00850CD5" w:rsidRPr="004521FE" w:rsidRDefault="001C5F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850CD5" w:rsidRPr="004521FE" w:rsidRDefault="001C5F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850CD5" w:rsidRPr="004521FE" w:rsidRDefault="001C5F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услуг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, ассистента (помощника), оказывающего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техническую помощь,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сурдопереводу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тифлопереводу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тифлосурдопереводу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(индивидуально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группу обучающихся),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организации/учебную четверть, полугодие, учебный год/на постоянной основе;</w:t>
      </w:r>
    </w:p>
    <w:p w:rsidR="00850CD5" w:rsidRPr="004521FE" w:rsidRDefault="001C5F7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5.2. Рекомендации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основании медицинского заключения могут включать условия обучения,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развития, требующие организации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учебному расписанию, медицинского сопровождения,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850CD5" w:rsidRDefault="001C5F7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выходной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50CD5" w:rsidRPr="004521FE" w:rsidRDefault="001C5F7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организацию дополнительной двигательной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:rsidR="00850CD5" w:rsidRPr="004521FE" w:rsidRDefault="001C5F7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:rsidR="00850CD5" w:rsidRPr="004521FE" w:rsidRDefault="001C5F7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снижение объема задаваемой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дом работы;</w:t>
      </w:r>
    </w:p>
    <w:p w:rsidR="00850CD5" w:rsidRPr="004521FE" w:rsidRDefault="001C5F7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услуг ассистента (помощника), оказывающего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техническую помощь;</w:t>
      </w:r>
    </w:p>
    <w:p w:rsidR="00850CD5" w:rsidRPr="004521FE" w:rsidRDefault="001C5F7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5.3. Рекомендации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обучающегося, испытывающего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освоении основных общеобразовательных программ,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адаптации, 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850CD5" w:rsidRPr="004521FE" w:rsidRDefault="001C5F7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проведение 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и (или) индивидуальных коррекционно-развивающих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компенсирующих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50CD5" w:rsidRPr="004521FE" w:rsidRDefault="001C5F7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850CD5" w:rsidRPr="004521FE" w:rsidRDefault="001C5F7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850CD5" w:rsidRPr="004521FE" w:rsidRDefault="001C5F7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профилактику асоциального (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) поведения обучающегося;</w:t>
      </w:r>
    </w:p>
    <w:p w:rsidR="00850CD5" w:rsidRPr="004521FE" w:rsidRDefault="001C5F7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5.4.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 реализуются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письменного согласия родителей (законных представителей).</w:t>
      </w:r>
    </w:p>
    <w:p w:rsidR="00850CD5" w:rsidRPr="004521FE" w:rsidRDefault="00850C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0CD5" w:rsidRPr="00AD7012" w:rsidRDefault="001C5F7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4521FE">
        <w:rPr>
          <w:lang w:val="ru-RU"/>
        </w:rPr>
        <w:br/>
      </w:r>
      <w:r w:rsidRPr="00AD7012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утвержденному </w:t>
      </w:r>
      <w:r w:rsidR="004521FE" w:rsidRPr="00AD7012">
        <w:rPr>
          <w:rFonts w:hAnsi="Times New Roman" w:cs="Times New Roman"/>
          <w:color w:val="000000"/>
          <w:sz w:val="24"/>
          <w:szCs w:val="24"/>
          <w:lang w:val="ru-RU"/>
        </w:rPr>
        <w:t>31.08.2023</w:t>
      </w:r>
    </w:p>
    <w:p w:rsidR="004521FE" w:rsidRPr="00AD7012" w:rsidRDefault="001C5F7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701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4521FE" w:rsidRPr="00AD7012"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казенное </w:t>
      </w:r>
      <w:r w:rsidRPr="00AD701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 учреждение</w:t>
      </w:r>
      <w:r w:rsidRPr="00AD7012">
        <w:rPr>
          <w:lang w:val="ru-RU"/>
        </w:rPr>
        <w:br/>
      </w:r>
      <w:r w:rsidR="004521FE" w:rsidRPr="00AD701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4521FE" w:rsidRPr="00AD701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4521FE" w:rsidRPr="00AD701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850CD5" w:rsidRDefault="001C5F7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AD7012">
        <w:rPr>
          <w:rFonts w:hAnsi="Times New Roman" w:cs="Times New Roman"/>
          <w:b/>
          <w:bCs/>
          <w:color w:val="000000"/>
          <w:sz w:val="24"/>
          <w:szCs w:val="24"/>
        </w:rPr>
        <w:t>Протокол</w:t>
      </w:r>
      <w:proofErr w:type="spellEnd"/>
      <w:r w:rsidRPr="00AD7012">
        <w:br/>
      </w:r>
      <w:proofErr w:type="spellStart"/>
      <w:r w:rsidRPr="00AD7012">
        <w:rPr>
          <w:rFonts w:hAnsi="Times New Roman" w:cs="Times New Roman"/>
          <w:b/>
          <w:bCs/>
          <w:color w:val="000000"/>
          <w:sz w:val="24"/>
          <w:szCs w:val="24"/>
        </w:rPr>
        <w:t>заседания</w:t>
      </w:r>
      <w:proofErr w:type="spellEnd"/>
      <w:r w:rsidRPr="00AD701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D7012">
        <w:rPr>
          <w:rFonts w:hAnsi="Times New Roman" w:cs="Times New Roman"/>
          <w:b/>
          <w:bCs/>
          <w:color w:val="000000"/>
          <w:sz w:val="24"/>
          <w:szCs w:val="24"/>
        </w:rPr>
        <w:t>психолого-педагогического</w:t>
      </w:r>
      <w:proofErr w:type="spellEnd"/>
      <w:r w:rsidRPr="00AD701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D7012">
        <w:rPr>
          <w:rFonts w:hAnsi="Times New Roman" w:cs="Times New Roman"/>
          <w:b/>
          <w:bCs/>
          <w:color w:val="000000"/>
          <w:sz w:val="24"/>
          <w:szCs w:val="24"/>
        </w:rPr>
        <w:t>консилиума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98"/>
        <w:gridCol w:w="1013"/>
      </w:tblGrid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6 сентября 2022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1-ппк</w:t>
            </w:r>
          </w:p>
        </w:tc>
      </w:tr>
      <w:tr w:rsidR="00850CD5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Энск</w:t>
            </w:r>
          </w:p>
        </w:tc>
      </w:tr>
    </w:tbl>
    <w:p w:rsidR="00850CD5" w:rsidRDefault="00850CD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—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Леденева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М.С.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— социальный педагог Прах Ю.В.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Присутствовали: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члены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Педагог-психолог Ефременко Е.Ю.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Учитель-логопед Потапенко А.С.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Учитель-дефектолог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Автюхов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К.П.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Учитель начальных классов Петренко А.Н.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Родитель Авдеева Н.И., обучающийся Авдеев Г.Ю.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Отсутствовали: 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850CD5" w:rsidRPr="004521FE" w:rsidRDefault="00850C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0CD5" w:rsidRPr="004521FE" w:rsidRDefault="001C5F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1. Рассмотрение документов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психолого-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педагогическом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2. Обследование нового обучающегося.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3. Составление коллегиального заключения.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А.Н. Петренко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— представила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обучающемся Авдееве Г.Ю.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ВЫСТУПИЛИ: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Провести обследование обучающегося Авдеева Г.Ю.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СЛУШАЛИ: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Леденеву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М.С.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изложила 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процедуру обследования.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Прах Ю.В., Ефременко Е.Ю., Потапенко А.С.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Автюхов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К.П. составили индивидуальные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заключения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итогам обследования Авдеева Г.Ю.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СЛУШАЛИ: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Леденеву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М.С.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подвела итоги обследования, предложила обобщенные рекомендации.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Прах Ю.В.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высказала замечания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рекомендациям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вопросу условий обучения Авдеева Г.Ю.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предоставления ему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Оформить коллегиальное заключение для Авдеева Г.Ю.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1) характеристики Авдеева Г.Ю.;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2) копии рабочих тетрадей Авдеева Г.Ю.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5"/>
        <w:gridCol w:w="1303"/>
        <w:gridCol w:w="1876"/>
      </w:tblGrid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Леденева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М.С. Леденева</w:t>
            </w:r>
          </w:p>
        </w:tc>
      </w:tr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Ефременко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Е.Ю. Ефременко</w:t>
            </w:r>
          </w:p>
        </w:tc>
      </w:tr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85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Потапенко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А.С. Потапенко</w:t>
            </w:r>
          </w:p>
        </w:tc>
      </w:tr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85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Автюхов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К.П. Автюхов</w:t>
            </w:r>
          </w:p>
        </w:tc>
      </w:tr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85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Ю.В. Прах</w:t>
            </w:r>
          </w:p>
        </w:tc>
      </w:tr>
    </w:tbl>
    <w:p w:rsidR="00850CD5" w:rsidRDefault="00850CD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50CD5" w:rsidRPr="004521FE" w:rsidRDefault="001C5F7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утвержденному 05.09.2022</w:t>
      </w:r>
    </w:p>
    <w:p w:rsidR="00850CD5" w:rsidRPr="004521FE" w:rsidRDefault="00850C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0CD5" w:rsidRPr="004521FE" w:rsidRDefault="001C5F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«Центр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1»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(МБОУ 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1)</w:t>
      </w:r>
    </w:p>
    <w:p w:rsidR="00850CD5" w:rsidRPr="004521FE" w:rsidRDefault="00850C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0CD5" w:rsidRDefault="001C5F7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психолого-педагогического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консилиума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38"/>
        <w:gridCol w:w="559"/>
      </w:tblGrid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6 сентября 2022 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</w:t>
            </w:r>
          </w:p>
        </w:tc>
      </w:tr>
    </w:tbl>
    <w:p w:rsidR="00850CD5" w:rsidRDefault="001C5F7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6"/>
        <w:gridCol w:w="5027"/>
      </w:tblGrid>
      <w:tr w:rsidR="00850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 Григорий Юрьевич</w:t>
            </w:r>
          </w:p>
        </w:tc>
      </w:tr>
      <w:tr w:rsidR="00850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05.04.2013</w:t>
            </w:r>
          </w:p>
        </w:tc>
      </w:tr>
      <w:tr w:rsidR="00850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 / группа: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2 «Б»</w:t>
            </w:r>
          </w:p>
        </w:tc>
      </w:tr>
      <w:tr w:rsidR="00850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НОО</w:t>
            </w:r>
          </w:p>
        </w:tc>
      </w:tr>
      <w:tr w:rsidR="00850CD5" w:rsidRPr="00AD70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направления на ППк: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Pr="004521FE" w:rsidRDefault="001C5F7B">
            <w:pPr>
              <w:rPr>
                <w:lang w:val="ru-RU"/>
              </w:rPr>
            </w:pPr>
            <w:r w:rsidRPr="00452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сложный адаптационный период, проблемы</w:t>
            </w:r>
            <w:r w:rsidRPr="004521FE">
              <w:rPr>
                <w:lang w:val="ru-RU"/>
              </w:rPr>
              <w:br/>
            </w:r>
            <w:r w:rsidRPr="00452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одноклассниками</w:t>
            </w:r>
          </w:p>
        </w:tc>
      </w:tr>
    </w:tbl>
    <w:p w:rsidR="00850CD5" w:rsidRDefault="001C5F7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2"/>
      </w:tblGrid>
      <w:tr w:rsidR="00850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  <w:tr w:rsidR="00850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педагогам</w:t>
            </w:r>
          </w:p>
        </w:tc>
      </w:tr>
      <w:tr w:rsidR="00850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50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родителям</w:t>
            </w:r>
          </w:p>
        </w:tc>
      </w:tr>
      <w:tr w:rsidR="00850C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</w:tbl>
    <w:p w:rsidR="00850CD5" w:rsidRDefault="001C5F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</w:p>
    <w:p w:rsidR="00850CD5" w:rsidRDefault="001C5F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план коррекционно-развивающей работы;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2) индивидуальный учебный план для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0CD5" w:rsidRPr="004521FE" w:rsidRDefault="00850C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5"/>
        <w:gridCol w:w="1303"/>
        <w:gridCol w:w="1876"/>
      </w:tblGrid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Председатель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Леденева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М.С. Леденева</w:t>
            </w:r>
          </w:p>
        </w:tc>
      </w:tr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Ефременко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Е.Ю. Ефременко</w:t>
            </w:r>
          </w:p>
        </w:tc>
      </w:tr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85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Потапенко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А.С. Потапенко</w:t>
            </w:r>
          </w:p>
        </w:tc>
      </w:tr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85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Автюхов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К.П. Автюхов</w:t>
            </w:r>
          </w:p>
        </w:tc>
      </w:tr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85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Ю.В. Прах</w:t>
            </w:r>
          </w:p>
        </w:tc>
      </w:tr>
    </w:tbl>
    <w:p w:rsidR="00850CD5" w:rsidRDefault="00850CD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5"/>
        <w:gridCol w:w="1461"/>
        <w:gridCol w:w="320"/>
        <w:gridCol w:w="320"/>
        <w:gridCol w:w="2237"/>
      </w:tblGrid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ознакомлен(а)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согласен(на)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CD5" w:rsidRDefault="001C5F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CD5" w:rsidRDefault="001C5F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CD5" w:rsidRDefault="001C5F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  <w:tr w:rsidR="00850CD5" w:rsidRPr="00AD7012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Pr="004521FE" w:rsidRDefault="001C5F7B">
            <w:pPr>
              <w:rPr>
                <w:lang w:val="ru-RU"/>
              </w:rPr>
            </w:pPr>
            <w:r w:rsidRPr="00452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согласе</w:t>
            </w:r>
            <w:proofErr w:type="gramStart"/>
            <w:r w:rsidRPr="00452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н(</w:t>
            </w:r>
            <w:proofErr w:type="gramEnd"/>
            <w:r w:rsidRPr="00452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на) частично,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согласен(на)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пунктами ________________</w:t>
            </w:r>
          </w:p>
        </w:tc>
      </w:tr>
      <w:tr w:rsidR="00850CD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CD5" w:rsidRPr="004521FE" w:rsidRDefault="00850C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CD5" w:rsidRDefault="001C5F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</w:tbl>
    <w:p w:rsidR="00850CD5" w:rsidRDefault="00850CD5">
      <w:pPr>
        <w:rPr>
          <w:rFonts w:hAnsi="Times New Roman" w:cs="Times New Roman"/>
          <w:color w:val="000000"/>
          <w:sz w:val="24"/>
          <w:szCs w:val="24"/>
        </w:rPr>
      </w:pPr>
    </w:p>
    <w:p w:rsidR="00850CD5" w:rsidRPr="004521FE" w:rsidRDefault="001C5F7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утвержденному </w:t>
      </w:r>
      <w:r w:rsidR="00AD7012">
        <w:rPr>
          <w:rFonts w:hAnsi="Times New Roman" w:cs="Times New Roman"/>
          <w:color w:val="000000"/>
          <w:sz w:val="24"/>
          <w:szCs w:val="24"/>
          <w:lang w:val="ru-RU"/>
        </w:rPr>
        <w:t>31.08.2023</w:t>
      </w:r>
      <w:bookmarkStart w:id="0" w:name="_GoBack"/>
      <w:bookmarkEnd w:id="0"/>
    </w:p>
    <w:p w:rsidR="00850CD5" w:rsidRPr="004521FE" w:rsidRDefault="00850C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0CD5" w:rsidRPr="004521FE" w:rsidRDefault="001C5F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Схема составления представления психолого-педагогического консилиума </w:t>
      </w:r>
      <w:proofErr w:type="gramStart"/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proofErr w:type="gramEnd"/>
      <w:r w:rsidRPr="004521FE">
        <w:rPr>
          <w:lang w:val="ru-RU"/>
        </w:rPr>
        <w:br/>
      </w: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ПМПК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О., дата рождения, группа/класс)</w:t>
      </w:r>
    </w:p>
    <w:p w:rsidR="00850CD5" w:rsidRDefault="001C5F7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50CD5" w:rsidRPr="004521FE" w:rsidRDefault="001C5F7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дата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организацию;</w:t>
      </w:r>
    </w:p>
    <w:p w:rsidR="00850CD5" w:rsidRDefault="001C5F7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850CD5" w:rsidRDefault="001C5F7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организации образования:</w:t>
      </w:r>
    </w:p>
    <w:p w:rsidR="00850CD5" w:rsidRDefault="001C5F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 группе/классе: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— комбинированной направленности, компенсирующей направленности, общеразвивающая,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ухода, кратковременного пребывания,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Лекотека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— общеобразовательный, отдельный для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с...;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2)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дому;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3)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образования;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4) сетевая форма реализации образовательных программ;</w:t>
      </w:r>
    </w:p>
    <w:p w:rsidR="00850CD5" w:rsidRDefault="001C5F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5)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50CD5" w:rsidRPr="004521FE" w:rsidRDefault="001C5F7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факты, способные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успеваемость ребенка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организации): переход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другую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образовательнуюорганизацию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(причины),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состав другого класса, замена учителя начальных классов (однократная, повторная), межличностные конфликты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среде сверстников; конфликт семьи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организацией, обучение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основе индивидуального учебного плана, надомное обучение, повторное обучение, наличие частых, хронических заболеваний или пропусков учебных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850CD5" w:rsidRPr="004521FE" w:rsidRDefault="001C5F7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состав семьи (перечислить,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кем проживает ребенок: родственные отношения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количество детей/взрослых);</w:t>
      </w:r>
    </w:p>
    <w:p w:rsidR="00850CD5" w:rsidRPr="004521FE" w:rsidRDefault="001C5F7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трудности, переживаемые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семье (материальные, хроническая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психотравматизация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, особо отмечается наличие жестокого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ребенку, факт проживания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ребенком родственников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асоциальным или антисоциальным поведением, психическими расстройствами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том числе братья/сестры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нарушениями развития,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также переезд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другие социокультурные условия менее чем три года назад, плохое владение русским языком одного или нескольких членов семьи, низкий уровень образования членов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семьи, больше всего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ребенком).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образования ребенка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1. Краткая характеристика познавательного, речевого, двигательного, коммуникативно-личностного развития ребенка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момент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организацию: качественно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соотношении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возрастными нормами развития (значительно отставало, отставало, неравномерно отставало, частично опережало).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2. Краткая характеристика познавательного, речевого, двигательного, коммуникативно-личностного развития ребенка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момент подготовки характеристики: качественно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соотношении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возрастными нормами развития (значительно отстает, отстает, неравномерно отстает, частично опережает).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Динамика (показатели) познавательного, речевого, двигательного, коммуникативно-личностного развития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каждой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перечисленных линий): крайне незначительная, незначительная, неравномерная, достаточная.</w:t>
      </w:r>
      <w:proofErr w:type="gramEnd"/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4. Динамика (показатели) деятельности (практической, игровой, продуктивной)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период нахождения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Заполните раздел, если составляете представление для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умственной отсталостью (интеллектуальными нарушениями).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5. Динамика освоения программного материала: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программа,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которой обучается ребенок (авторы или название ОП/АОП);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соответствие объема знаний,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навыков требованиям программы, или для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программе дошкольного образования: достижение целевых ориентиров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годом обучения), или для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программе основного, среднего, профессионального образования: достижение образовательных результатов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годом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отдельных образовательных областях (фактически отсутствует, крайне незначительна, невысокая, неравномерная).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Особенности, влияющие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обучения: мотивация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обучению (фактически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проявляется, недостаточная, нестабильная),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сензитивность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отношениях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педагогами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критику обижается, дает аффективную вспышку протеста, прекращает деятельность, фактически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реагирует, др.), качество деятельности при этом (ухудшается,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остается без изменений, снижается), эмоциональная напряженность при необходимости публичного ответа, контрольной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пр. (высокая, неравномерная, нестабильная,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выявляется), истощаемость (высокая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очевидным снижением качества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пр., умеренная, незначительная)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7. Отношение семьи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трудностям ребенка (от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игнорирования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ребенком (занятия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логопедом, дефектологом, психологом, репетиторство).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8. Получаемая коррекционно-развивающая, психолого-педагогическая помощь (конкретизировать) (занятия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логопедом, дефектологом, психологом, учителем начальных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— указать длительность,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есть когда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начались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/закончились занятия), регулярность посещения этих занятий, выполнение домашних заданий этих специалистов.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9. Характеристики взросления: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Заполните раздел, если составляете представление для подростков,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также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(общественно опасным) поведением:</w:t>
      </w:r>
    </w:p>
    <w:p w:rsidR="00850CD5" w:rsidRPr="004521FE" w:rsidRDefault="001C5F7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хобби, увлечения, интересы (перечислить, отразить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значимость для обучающегося, ситуативность или постоянство пристрастий, возможно наличие травмирующих переживаний,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запретили родители, исключили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секции, перестал заниматься из-за нехватки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п.);</w:t>
      </w:r>
    </w:p>
    <w:p w:rsidR="00850CD5" w:rsidRPr="004521FE" w:rsidRDefault="001C5F7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характер занятости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время (имеет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ли круг обязанностей, как 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выполнению);</w:t>
      </w:r>
    </w:p>
    <w:p w:rsidR="00850CD5" w:rsidRPr="004521FE" w:rsidRDefault="001C5F7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учебе (наличие предпочитаемых предметов, любимых учителей);</w:t>
      </w:r>
    </w:p>
    <w:p w:rsidR="00850CD5" w:rsidRPr="004521FE" w:rsidRDefault="001C5F7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воздействиям (описать воздействия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реакцию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них);</w:t>
      </w:r>
    </w:p>
    <w:p w:rsidR="00850CD5" w:rsidRPr="004521FE" w:rsidRDefault="001C5F7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характер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сверстниками, одноклассниками (отвергаемый или оттесненный, изолированный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собственному желанию, неформальный лидер);</w:t>
      </w:r>
    </w:p>
    <w:p w:rsidR="00850CD5" w:rsidRPr="004521FE" w:rsidRDefault="001C5F7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значимость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сверстниками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системе ценностей обучающегося (приоритетная, второстепенная);</w:t>
      </w:r>
    </w:p>
    <w:p w:rsidR="00850CD5" w:rsidRPr="004521FE" w:rsidRDefault="001C5F7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значимость виртуального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системе ценностей обучающегося (сколько времени,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его собственному мнению, проводит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сетях);</w:t>
      </w:r>
    </w:p>
    <w:p w:rsidR="00850CD5" w:rsidRPr="004521FE" w:rsidRDefault="001C5F7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способность критически оценивать поступки свои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окружающих,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том числе антиобщественные проявления (не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сформирована, сформирована недостаточно, сформирована «на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словах»);</w:t>
      </w:r>
    </w:p>
    <w:p w:rsidR="00850CD5" w:rsidRDefault="001C5F7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самооценка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850CD5" w:rsidRPr="004521FE" w:rsidRDefault="001C5F7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принадлежность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молодежной субкультур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е(</w:t>
      </w:r>
      <w:proofErr w:type="spellStart"/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50CD5" w:rsidRDefault="001C5F7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психосексуального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50CD5" w:rsidRPr="004521FE" w:rsidRDefault="001C5F7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религиозные убеждения (не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актуализирует, навязывает другим);</w:t>
      </w:r>
    </w:p>
    <w:p w:rsidR="00850CD5" w:rsidRPr="004521FE" w:rsidRDefault="001C5F7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семьей (описание известных педагогам фактов: кого слушается,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кому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привязан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, либо эмоциональная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семьей ухудшена/утрачена);</w:t>
      </w:r>
    </w:p>
    <w:p w:rsidR="00850CD5" w:rsidRPr="004521FE" w:rsidRDefault="001C5F7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жизненные планы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намерения.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Поведенческие девиации: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Заполните раздел, если составляете представление для подростков,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также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(общественно опасным) поведением:</w:t>
      </w:r>
    </w:p>
    <w:p w:rsidR="00850CD5" w:rsidRPr="004521FE" w:rsidRDefault="001C5F7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совершенные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прошлом или текущие правонарушения;</w:t>
      </w:r>
    </w:p>
    <w:p w:rsidR="00850CD5" w:rsidRPr="004521FE" w:rsidRDefault="001C5F7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наличие самовольных уходов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дома, бродяжничество;</w:t>
      </w:r>
    </w:p>
    <w:p w:rsidR="00850CD5" w:rsidRPr="004521FE" w:rsidRDefault="001C5F7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проявления агрессии (физической и/или вербальной)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отношению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другим (либо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животным), склонность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насилию;</w:t>
      </w:r>
    </w:p>
    <w:p w:rsidR="00850CD5" w:rsidRPr="004521FE" w:rsidRDefault="001C5F7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оппозиционные установки (спорит, отказывается) либо негативизм (делает наоборот);</w:t>
      </w:r>
    </w:p>
    <w:p w:rsidR="00850CD5" w:rsidRPr="004521FE" w:rsidRDefault="001C5F7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курению, алкоголю, наркотикам, другим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психоактивным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веществам (пробы, регулярное употребление, интерес, стремление, зависимость);</w:t>
      </w:r>
      <w:proofErr w:type="gramEnd"/>
    </w:p>
    <w:p w:rsidR="00850CD5" w:rsidRDefault="001C5F7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сквернословие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50CD5" w:rsidRPr="004521FE" w:rsidRDefault="001C5F7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проявления злости и/или ненависти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окружающим (конкретизировать);</w:t>
      </w:r>
    </w:p>
    <w:p w:rsidR="00850CD5" w:rsidRPr="004521FE" w:rsidRDefault="001C5F7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компьютерным играм (равнодушен, интерес, зависимость);</w:t>
      </w:r>
    </w:p>
    <w:p w:rsidR="00850CD5" w:rsidRPr="004521FE" w:rsidRDefault="001C5F7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повышенная внушаемость (влияние авторитетов, влияние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дисфункциональных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 сверстников, подверженность влиянию моды,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пр.);</w:t>
      </w:r>
    </w:p>
    <w:p w:rsidR="00850CD5" w:rsidRDefault="001C5F7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дезадаптивные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черты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конкретизировать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10.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проведении индивидуальной профилактической работы (конкретизировать).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11. Общий вывод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необходимости уточнения, изменения, подтверждения образовательного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маршрута, создания условий для коррекции нарушений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 и/или условий проведения индивидуальной профилактической работы.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Дата составления документа.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председателя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. Печать образовательной организации.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Дополнительно: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1. Для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АОП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— указать коррекционно-развивающие курсы, динамику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коррекции нарушений.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 Приложением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организации.</w:t>
      </w: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4. Представление может быть дополнено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индивидуальных особенностей </w:t>
      </w:r>
      <w:proofErr w:type="gram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0CD5" w:rsidRPr="004521FE" w:rsidRDefault="00850C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0CD5" w:rsidRPr="004521FE" w:rsidRDefault="001C5F7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4521FE">
        <w:rPr>
          <w:lang w:val="ru-RU"/>
        </w:rPr>
        <w:br/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утвержденному </w:t>
      </w:r>
      <w:r w:rsidR="00AD7012">
        <w:rPr>
          <w:rFonts w:hAnsi="Times New Roman" w:cs="Times New Roman"/>
          <w:color w:val="000000"/>
          <w:sz w:val="24"/>
          <w:szCs w:val="24"/>
          <w:lang w:val="ru-RU"/>
        </w:rPr>
        <w:t>31.08.2023</w:t>
      </w:r>
    </w:p>
    <w:p w:rsidR="00850CD5" w:rsidRPr="004521FE" w:rsidRDefault="00850C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0CD5" w:rsidRPr="004521FE" w:rsidRDefault="001C5F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родителей (законных представителей) обучающегося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проведение психолого-педагогического обследования специалистами </w:t>
      </w:r>
      <w:proofErr w:type="spellStart"/>
      <w:r w:rsidRPr="004521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850CD5" w:rsidRPr="004521FE" w:rsidRDefault="00850C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0CD5" w:rsidRPr="004521FE" w:rsidRDefault="001C5F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Я, Нина Ивановна Авдеева, паспорт 45 03 345678 выдан 01.02.2010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ОВД Заречного района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proofErr w:type="spellStart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, являясь родителем (законным представителем) Авдеева Григория Юрьевича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05.04.2013 года рождения,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«Б» классе, выражаю согласие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1FE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психолого-педагогического обследования.</w:t>
      </w:r>
    </w:p>
    <w:p w:rsidR="00850CD5" w:rsidRPr="004521FE" w:rsidRDefault="00850C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992"/>
        <w:gridCol w:w="2639"/>
      </w:tblGrid>
      <w:tr w:rsidR="00850C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D5" w:rsidRDefault="001C5F7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Нина Ивановна Авдеева</w:t>
            </w:r>
          </w:p>
        </w:tc>
      </w:tr>
    </w:tbl>
    <w:p w:rsidR="001C5F7B" w:rsidRDefault="001C5F7B"/>
    <w:sectPr w:rsidR="001C5F7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26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90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D02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8E30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4C1F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7F55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E854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5F7B"/>
    <w:rsid w:val="002D33B1"/>
    <w:rsid w:val="002D3591"/>
    <w:rsid w:val="003514A0"/>
    <w:rsid w:val="004521FE"/>
    <w:rsid w:val="004F7E17"/>
    <w:rsid w:val="005A05CE"/>
    <w:rsid w:val="00653AF6"/>
    <w:rsid w:val="007B0D0E"/>
    <w:rsid w:val="00850CD5"/>
    <w:rsid w:val="00AD701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2023-11-30T07:57:00Z</dcterms:modified>
</cp:coreProperties>
</file>