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290" w:rsidRDefault="00CC4290" w:rsidP="00CC4290">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CC4290" w:rsidRDefault="00CC4290" w:rsidP="00CC4290">
      <w:pPr>
        <w:spacing w:after="0" w:line="408" w:lineRule="auto"/>
        <w:ind w:left="120"/>
        <w:jc w:val="center"/>
      </w:pPr>
      <w:r>
        <w:rPr>
          <w:rFonts w:ascii="Times New Roman" w:hAnsi="Times New Roman"/>
          <w:b/>
          <w:color w:val="000000"/>
          <w:sz w:val="28"/>
        </w:rPr>
        <w:t>‌</w:t>
      </w:r>
      <w:bookmarkStart w:id="0" w:name="70ce6c04-5d85-4344-8b96-f0be4c959e1f"/>
      <w:r>
        <w:rPr>
          <w:rFonts w:ascii="Times New Roman" w:hAnsi="Times New Roman"/>
          <w:b/>
          <w:color w:val="000000"/>
          <w:sz w:val="28"/>
        </w:rPr>
        <w:t>Министерство образования Республики Дагестан</w:t>
      </w:r>
      <w:bookmarkEnd w:id="0"/>
      <w:r>
        <w:rPr>
          <w:rFonts w:ascii="Times New Roman" w:hAnsi="Times New Roman"/>
          <w:b/>
          <w:color w:val="000000"/>
          <w:sz w:val="28"/>
        </w:rPr>
        <w:t xml:space="preserve">‌‌ </w:t>
      </w:r>
    </w:p>
    <w:p w:rsidR="00CC4290" w:rsidRDefault="00CC4290" w:rsidP="00CC4290">
      <w:pPr>
        <w:spacing w:after="0" w:line="408" w:lineRule="auto"/>
        <w:ind w:left="120"/>
        <w:jc w:val="center"/>
      </w:pPr>
      <w:r>
        <w:rPr>
          <w:rFonts w:ascii="Times New Roman" w:hAnsi="Times New Roman"/>
          <w:b/>
          <w:color w:val="000000"/>
          <w:sz w:val="28"/>
        </w:rPr>
        <w:t>‌</w:t>
      </w:r>
      <w:bookmarkStart w:id="1" w:name="355bf24e-ba11-449f-8602-e458d8176250"/>
      <w:r>
        <w:rPr>
          <w:rFonts w:ascii="Times New Roman" w:hAnsi="Times New Roman"/>
          <w:b/>
          <w:color w:val="000000"/>
          <w:sz w:val="28"/>
        </w:rPr>
        <w:t xml:space="preserve">МР </w:t>
      </w:r>
      <w:proofErr w:type="spellStart"/>
      <w:r>
        <w:rPr>
          <w:rFonts w:ascii="Times New Roman" w:hAnsi="Times New Roman"/>
          <w:b/>
          <w:color w:val="000000"/>
          <w:sz w:val="28"/>
        </w:rPr>
        <w:t>Кизлярский</w:t>
      </w:r>
      <w:proofErr w:type="spellEnd"/>
      <w:r>
        <w:rPr>
          <w:rFonts w:ascii="Times New Roman" w:hAnsi="Times New Roman"/>
          <w:b/>
          <w:color w:val="000000"/>
          <w:sz w:val="28"/>
        </w:rPr>
        <w:t xml:space="preserve"> район</w:t>
      </w:r>
      <w:bookmarkEnd w:id="1"/>
      <w:r>
        <w:rPr>
          <w:rFonts w:ascii="Times New Roman" w:hAnsi="Times New Roman"/>
          <w:b/>
          <w:color w:val="000000"/>
          <w:sz w:val="28"/>
        </w:rPr>
        <w:t>‌</w:t>
      </w:r>
      <w:r>
        <w:rPr>
          <w:rFonts w:ascii="Times New Roman" w:hAnsi="Times New Roman"/>
          <w:color w:val="000000"/>
          <w:sz w:val="28"/>
        </w:rPr>
        <w:t>​</w:t>
      </w:r>
    </w:p>
    <w:p w:rsidR="00CC4290" w:rsidRDefault="00CC4290" w:rsidP="00CC4290">
      <w:pPr>
        <w:spacing w:after="0" w:line="408" w:lineRule="auto"/>
        <w:ind w:left="120"/>
        <w:jc w:val="center"/>
      </w:pPr>
      <w:r>
        <w:rPr>
          <w:rFonts w:ascii="Times New Roman" w:hAnsi="Times New Roman"/>
          <w:b/>
          <w:color w:val="000000"/>
          <w:sz w:val="28"/>
        </w:rPr>
        <w:t>МКОУ "Хуцеевская СОШ"</w:t>
      </w:r>
    </w:p>
    <w:p w:rsidR="00CC4290" w:rsidRDefault="00CC4290" w:rsidP="00CC4290">
      <w:pPr>
        <w:spacing w:after="0"/>
        <w:ind w:left="120"/>
      </w:pPr>
    </w:p>
    <w:p w:rsidR="00CC4290" w:rsidRDefault="00CC4290" w:rsidP="00CC4290">
      <w:pPr>
        <w:spacing w:after="0"/>
        <w:ind w:left="120"/>
      </w:pPr>
    </w:p>
    <w:p w:rsidR="00CC4290" w:rsidRDefault="00CC4290" w:rsidP="00CC4290">
      <w:pPr>
        <w:spacing w:after="0"/>
        <w:ind w:left="120"/>
      </w:pPr>
    </w:p>
    <w:p w:rsidR="00CC4290" w:rsidRDefault="00CC4290" w:rsidP="00CC4290">
      <w:pPr>
        <w:spacing w:after="0"/>
        <w:ind w:left="120"/>
      </w:pPr>
    </w:p>
    <w:tbl>
      <w:tblPr>
        <w:tblW w:w="0" w:type="auto"/>
        <w:tblInd w:w="276" w:type="dxa"/>
        <w:tblLook w:val="04A0" w:firstRow="1" w:lastRow="0" w:firstColumn="1" w:lastColumn="0" w:noHBand="0" w:noVBand="1"/>
      </w:tblPr>
      <w:tblGrid>
        <w:gridCol w:w="3403"/>
        <w:gridCol w:w="3427"/>
        <w:gridCol w:w="3115"/>
      </w:tblGrid>
      <w:tr w:rsidR="00CC4290" w:rsidTr="00CC4290">
        <w:tc>
          <w:tcPr>
            <w:tcW w:w="3403" w:type="dxa"/>
          </w:tcPr>
          <w:p w:rsidR="00CC4290" w:rsidRDefault="00CC4290">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CC4290" w:rsidRDefault="00CC429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ШМО естественно-научного цикла</w:t>
            </w:r>
          </w:p>
          <w:p w:rsidR="00CC4290" w:rsidRDefault="009C29E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Курбанов Ш.А.</w:t>
            </w:r>
            <w:r w:rsidR="00CC4290">
              <w:rPr>
                <w:rFonts w:ascii="Times New Roman" w:eastAsia="Times New Roman" w:hAnsi="Times New Roman"/>
                <w:color w:val="000000"/>
                <w:sz w:val="24"/>
                <w:szCs w:val="24"/>
              </w:rPr>
              <w:t xml:space="preserve"> </w:t>
            </w:r>
          </w:p>
          <w:p w:rsidR="00CC4290" w:rsidRDefault="00CC4290">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rsidR="00CC4290" w:rsidRDefault="00CC429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 от «30» 08   2023 г.</w:t>
            </w:r>
          </w:p>
          <w:p w:rsidR="00CC4290" w:rsidRDefault="00CC4290">
            <w:pPr>
              <w:autoSpaceDE w:val="0"/>
              <w:autoSpaceDN w:val="0"/>
              <w:spacing w:after="120" w:line="240" w:lineRule="auto"/>
              <w:jc w:val="both"/>
              <w:rPr>
                <w:rFonts w:ascii="Times New Roman" w:eastAsia="Times New Roman" w:hAnsi="Times New Roman"/>
                <w:color w:val="000000"/>
                <w:sz w:val="24"/>
                <w:szCs w:val="24"/>
              </w:rPr>
            </w:pPr>
          </w:p>
        </w:tc>
        <w:tc>
          <w:tcPr>
            <w:tcW w:w="3427" w:type="dxa"/>
          </w:tcPr>
          <w:p w:rsidR="00CC4290" w:rsidRDefault="00CC429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CC4290" w:rsidRDefault="00CC429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Зам.директора по УВР</w:t>
            </w:r>
          </w:p>
          <w:p w:rsidR="00CC4290" w:rsidRDefault="00CC429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C4290" w:rsidRDefault="00CC4290">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Аджиева С.Р</w:t>
            </w:r>
          </w:p>
          <w:p w:rsidR="00CC4290" w:rsidRDefault="00CC429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 от «30» 08   2023 г.</w:t>
            </w:r>
          </w:p>
          <w:p w:rsidR="00CC4290" w:rsidRDefault="00CC4290">
            <w:pPr>
              <w:autoSpaceDE w:val="0"/>
              <w:autoSpaceDN w:val="0"/>
              <w:spacing w:after="0" w:line="240" w:lineRule="auto"/>
              <w:rPr>
                <w:rFonts w:ascii="Times New Roman" w:eastAsia="Times New Roman" w:hAnsi="Times New Roman"/>
                <w:color w:val="000000"/>
                <w:sz w:val="24"/>
                <w:szCs w:val="24"/>
              </w:rPr>
            </w:pPr>
          </w:p>
        </w:tc>
        <w:tc>
          <w:tcPr>
            <w:tcW w:w="3115" w:type="dxa"/>
          </w:tcPr>
          <w:p w:rsidR="00CC4290" w:rsidRDefault="00CC429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CC4290" w:rsidRDefault="00CC429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CC4290" w:rsidRDefault="00CC429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C4290" w:rsidRDefault="00CC4290">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Магомедова Р З.</w:t>
            </w:r>
          </w:p>
          <w:p w:rsidR="00CC4290" w:rsidRDefault="00CC429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№55/3-ОД                от «30» 08   2023 г.</w:t>
            </w:r>
          </w:p>
          <w:p w:rsidR="00CC4290" w:rsidRDefault="00CC4290">
            <w:pPr>
              <w:autoSpaceDE w:val="0"/>
              <w:autoSpaceDN w:val="0"/>
              <w:spacing w:after="0" w:line="240" w:lineRule="auto"/>
              <w:rPr>
                <w:rFonts w:ascii="Times New Roman" w:eastAsia="Times New Roman" w:hAnsi="Times New Roman"/>
                <w:color w:val="000000"/>
                <w:sz w:val="24"/>
                <w:szCs w:val="24"/>
              </w:rPr>
            </w:pPr>
          </w:p>
        </w:tc>
      </w:tr>
    </w:tbl>
    <w:p w:rsidR="00CC4290" w:rsidRPr="009C29E6" w:rsidRDefault="00CC4290" w:rsidP="00CC4290">
      <w:pPr>
        <w:spacing w:after="0"/>
        <w:ind w:left="120"/>
      </w:pPr>
    </w:p>
    <w:p w:rsidR="00CC4290" w:rsidRDefault="00CC4290" w:rsidP="00CC4290">
      <w:pPr>
        <w:spacing w:after="0"/>
        <w:ind w:left="120"/>
      </w:pPr>
      <w:r>
        <w:rPr>
          <w:rFonts w:ascii="Times New Roman" w:hAnsi="Times New Roman"/>
          <w:color w:val="000000"/>
          <w:sz w:val="28"/>
        </w:rPr>
        <w:t>‌</w:t>
      </w:r>
    </w:p>
    <w:p w:rsidR="00CC4290" w:rsidRDefault="00CC4290" w:rsidP="00CC4290">
      <w:pPr>
        <w:spacing w:after="0"/>
        <w:ind w:left="120"/>
      </w:pPr>
    </w:p>
    <w:p w:rsidR="00CC4290" w:rsidRDefault="00CC4290" w:rsidP="00CC4290">
      <w:pPr>
        <w:spacing w:after="0"/>
        <w:ind w:left="120"/>
      </w:pPr>
    </w:p>
    <w:p w:rsidR="00CC4290" w:rsidRDefault="00CC4290" w:rsidP="00CC4290">
      <w:pPr>
        <w:spacing w:after="0"/>
        <w:ind w:left="120"/>
      </w:pPr>
    </w:p>
    <w:p w:rsidR="00CC4290" w:rsidRDefault="00CC4290" w:rsidP="00CC4290">
      <w:pPr>
        <w:spacing w:after="0" w:line="408" w:lineRule="auto"/>
        <w:ind w:left="120"/>
        <w:jc w:val="center"/>
      </w:pPr>
      <w:r>
        <w:rPr>
          <w:rFonts w:ascii="Times New Roman" w:hAnsi="Times New Roman"/>
          <w:b/>
          <w:color w:val="000000"/>
          <w:sz w:val="28"/>
        </w:rPr>
        <w:t>РАБОЧАЯ ПРОГРАММА</w:t>
      </w:r>
    </w:p>
    <w:p w:rsidR="00CC4290" w:rsidRDefault="00CC4290" w:rsidP="00CC4290">
      <w:pPr>
        <w:spacing w:after="0"/>
        <w:ind w:left="120"/>
        <w:jc w:val="center"/>
      </w:pPr>
      <w:r>
        <w:rPr>
          <w:rFonts w:ascii="Times New Roman" w:eastAsia="Times New Roman" w:hAnsi="Times New Roman" w:cs="Times New Roman"/>
          <w:b/>
          <w:color w:val="000000"/>
          <w:sz w:val="28"/>
          <w:szCs w:val="28"/>
          <w:lang w:eastAsia="ru-RU"/>
        </w:rPr>
        <w:t>Э</w:t>
      </w:r>
      <w:r w:rsidRPr="00552DF9">
        <w:rPr>
          <w:rFonts w:ascii="Times New Roman" w:eastAsia="Times New Roman" w:hAnsi="Times New Roman" w:cs="Times New Roman"/>
          <w:b/>
          <w:color w:val="000000"/>
          <w:sz w:val="28"/>
          <w:szCs w:val="28"/>
          <w:lang w:eastAsia="ru-RU"/>
        </w:rPr>
        <w:t xml:space="preserve">лективного </w:t>
      </w:r>
      <w:proofErr w:type="gramStart"/>
      <w:r w:rsidRPr="00552DF9">
        <w:rPr>
          <w:rFonts w:ascii="Times New Roman" w:eastAsia="Times New Roman" w:hAnsi="Times New Roman" w:cs="Times New Roman"/>
          <w:b/>
          <w:color w:val="000000"/>
          <w:sz w:val="28"/>
          <w:szCs w:val="28"/>
          <w:lang w:eastAsia="ru-RU"/>
        </w:rPr>
        <w:t xml:space="preserve">курса </w:t>
      </w:r>
      <w:r>
        <w:rPr>
          <w:rFonts w:ascii="Times New Roman" w:eastAsia="Times New Roman" w:hAnsi="Times New Roman" w:cs="Times New Roman"/>
          <w:b/>
          <w:color w:val="000000"/>
          <w:sz w:val="28"/>
          <w:szCs w:val="28"/>
          <w:lang w:eastAsia="ru-RU"/>
        </w:rPr>
        <w:t xml:space="preserve"> </w:t>
      </w:r>
      <w:r w:rsidRPr="009B5F68">
        <w:rPr>
          <w:rFonts w:ascii="Times New Roman" w:eastAsia="Times New Roman" w:hAnsi="Times New Roman" w:cs="Times New Roman"/>
          <w:b/>
          <w:bCs/>
          <w:color w:val="000000"/>
          <w:sz w:val="28"/>
          <w:szCs w:val="28"/>
          <w:lang w:eastAsia="ru-RU"/>
        </w:rPr>
        <w:t>«</w:t>
      </w:r>
      <w:proofErr w:type="gramEnd"/>
      <w:r w:rsidR="00864E14" w:rsidRPr="00864E14">
        <w:rPr>
          <w:rFonts w:ascii="Times New Roman" w:eastAsia="Calibri" w:hAnsi="Times New Roman"/>
          <w:b/>
          <w:sz w:val="28"/>
          <w:szCs w:val="28"/>
        </w:rPr>
        <w:t>Занимательная физика</w:t>
      </w:r>
      <w:r w:rsidRPr="009B5F68">
        <w:rPr>
          <w:rFonts w:ascii="Times New Roman" w:eastAsia="Times New Roman" w:hAnsi="Times New Roman" w:cs="Times New Roman"/>
          <w:b/>
          <w:bCs/>
          <w:color w:val="000000"/>
          <w:sz w:val="28"/>
          <w:szCs w:val="28"/>
          <w:lang w:eastAsia="ru-RU"/>
        </w:rPr>
        <w:t>»</w:t>
      </w:r>
    </w:p>
    <w:p w:rsidR="00CC4290" w:rsidRDefault="00CC4290" w:rsidP="00CC4290">
      <w:pPr>
        <w:spacing w:after="0"/>
        <w:ind w:left="120"/>
        <w:jc w:val="center"/>
      </w:pPr>
    </w:p>
    <w:p w:rsidR="00CC4290" w:rsidRDefault="00CC4290" w:rsidP="00CC4290">
      <w:pPr>
        <w:spacing w:after="0" w:line="408" w:lineRule="auto"/>
        <w:ind w:left="120"/>
        <w:jc w:val="center"/>
      </w:pPr>
      <w:r>
        <w:rPr>
          <w:rFonts w:ascii="Times New Roman" w:hAnsi="Times New Roman"/>
          <w:b/>
          <w:color w:val="000000"/>
          <w:sz w:val="28"/>
        </w:rPr>
        <w:t>учебного предмета «Физика. Базовый уровень»</w:t>
      </w:r>
    </w:p>
    <w:p w:rsidR="00CC4290" w:rsidRDefault="00CC4290" w:rsidP="00CC4290">
      <w:pPr>
        <w:spacing w:after="0" w:line="408" w:lineRule="auto"/>
        <w:ind w:left="120"/>
        <w:jc w:val="center"/>
      </w:pPr>
      <w:r>
        <w:rPr>
          <w:rFonts w:ascii="Times New Roman" w:hAnsi="Times New Roman"/>
          <w:color w:val="000000"/>
          <w:sz w:val="28"/>
        </w:rPr>
        <w:t xml:space="preserve">для обучающихся 11 класса </w:t>
      </w:r>
    </w:p>
    <w:p w:rsidR="00CC4290" w:rsidRDefault="00CC4290" w:rsidP="00CC4290">
      <w:pPr>
        <w:spacing w:after="0"/>
        <w:ind w:left="120"/>
        <w:jc w:val="center"/>
      </w:pPr>
    </w:p>
    <w:p w:rsidR="00CC4290" w:rsidRDefault="00CC4290" w:rsidP="00CC4290">
      <w:pPr>
        <w:spacing w:after="0"/>
        <w:ind w:left="120"/>
        <w:jc w:val="center"/>
      </w:pPr>
    </w:p>
    <w:p w:rsidR="00CC4290" w:rsidRDefault="00CC4290" w:rsidP="00CC4290">
      <w:pPr>
        <w:spacing w:after="0"/>
        <w:ind w:left="120"/>
        <w:jc w:val="center"/>
      </w:pPr>
    </w:p>
    <w:p w:rsidR="00CC4290" w:rsidRDefault="00CC4290" w:rsidP="00CC4290">
      <w:pPr>
        <w:spacing w:after="0"/>
        <w:ind w:left="120"/>
        <w:jc w:val="center"/>
      </w:pPr>
      <w:bookmarkStart w:id="2" w:name="_GoBack"/>
      <w:bookmarkEnd w:id="2"/>
    </w:p>
    <w:p w:rsidR="00CC4290" w:rsidRDefault="00CC4290" w:rsidP="00CC4290">
      <w:pPr>
        <w:spacing w:after="0"/>
        <w:ind w:left="120"/>
        <w:jc w:val="center"/>
      </w:pPr>
    </w:p>
    <w:p w:rsidR="00CC4290" w:rsidRDefault="00CC4290" w:rsidP="00CC4290">
      <w:pPr>
        <w:spacing w:after="0"/>
        <w:ind w:left="120"/>
        <w:jc w:val="center"/>
      </w:pPr>
    </w:p>
    <w:p w:rsidR="00CC4290" w:rsidRDefault="00CC4290" w:rsidP="00CC4290">
      <w:pPr>
        <w:spacing w:after="0"/>
        <w:ind w:left="120"/>
        <w:jc w:val="center"/>
      </w:pPr>
    </w:p>
    <w:p w:rsidR="00CC4290" w:rsidRDefault="00CC4290" w:rsidP="00CC4290">
      <w:pPr>
        <w:spacing w:after="0"/>
        <w:ind w:left="120"/>
        <w:jc w:val="center"/>
      </w:pPr>
    </w:p>
    <w:p w:rsidR="00CC4290" w:rsidRDefault="00CC4290" w:rsidP="00CC4290">
      <w:pPr>
        <w:spacing w:after="0"/>
        <w:ind w:left="120"/>
        <w:jc w:val="center"/>
      </w:pPr>
    </w:p>
    <w:p w:rsidR="00CC4290" w:rsidRDefault="00CC4290" w:rsidP="00CC4290">
      <w:pPr>
        <w:spacing w:after="0"/>
        <w:ind w:left="120"/>
        <w:jc w:val="center"/>
      </w:pPr>
    </w:p>
    <w:p w:rsidR="00CC4290" w:rsidRDefault="00CC4290" w:rsidP="00CC4290">
      <w:pPr>
        <w:spacing w:after="0"/>
        <w:ind w:left="120"/>
        <w:jc w:val="center"/>
      </w:pPr>
    </w:p>
    <w:p w:rsidR="00CC4290" w:rsidRDefault="00CC4290" w:rsidP="00CC4290">
      <w:pPr>
        <w:spacing w:after="0"/>
        <w:ind w:left="120"/>
        <w:jc w:val="center"/>
      </w:pPr>
    </w:p>
    <w:p w:rsidR="00CC4290" w:rsidRDefault="00CC4290" w:rsidP="00CC4290">
      <w:pPr>
        <w:spacing w:after="0"/>
        <w:ind w:left="120"/>
        <w:jc w:val="center"/>
      </w:pPr>
      <w:r>
        <w:rPr>
          <w:rFonts w:ascii="Times New Roman" w:hAnsi="Times New Roman"/>
          <w:color w:val="000000"/>
          <w:sz w:val="28"/>
        </w:rPr>
        <w:t>​</w:t>
      </w:r>
      <w:bookmarkStart w:id="3" w:name="f42bdabb-0f2d-40ee-bf7c-727852ad74ae"/>
      <w:r>
        <w:rPr>
          <w:rFonts w:ascii="Times New Roman" w:hAnsi="Times New Roman"/>
          <w:b/>
          <w:color w:val="000000"/>
          <w:sz w:val="28"/>
        </w:rPr>
        <w:t xml:space="preserve">с. </w:t>
      </w:r>
      <w:bookmarkEnd w:id="3"/>
      <w:proofErr w:type="spellStart"/>
      <w:r>
        <w:rPr>
          <w:rFonts w:ascii="Times New Roman" w:hAnsi="Times New Roman"/>
          <w:b/>
          <w:color w:val="000000"/>
          <w:sz w:val="28"/>
        </w:rPr>
        <w:t>Хуцеевка</w:t>
      </w:r>
      <w:proofErr w:type="spellEnd"/>
      <w:r>
        <w:rPr>
          <w:rFonts w:ascii="Times New Roman" w:hAnsi="Times New Roman"/>
          <w:b/>
          <w:color w:val="000000"/>
          <w:sz w:val="28"/>
        </w:rPr>
        <w:t xml:space="preserve">‌ </w:t>
      </w:r>
      <w:bookmarkStart w:id="4" w:name="62ee4c66-afc2-48b9-8903-39adf2f93014"/>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CC4290" w:rsidRDefault="00CC4290" w:rsidP="00CC4290"/>
    <w:p w:rsidR="00CC4290" w:rsidRDefault="00CC4290" w:rsidP="00552DF9">
      <w:pPr>
        <w:spacing w:after="0" w:line="240" w:lineRule="auto"/>
        <w:ind w:right="-1100" w:firstLine="142"/>
        <w:rPr>
          <w:rFonts w:ascii="Times New Roman" w:eastAsia="Times New Roman" w:hAnsi="Times New Roman" w:cs="Times New Roman"/>
          <w:b/>
          <w:color w:val="000000"/>
          <w:sz w:val="28"/>
          <w:szCs w:val="28"/>
          <w:lang w:eastAsia="ru-RU"/>
        </w:rPr>
      </w:pPr>
    </w:p>
    <w:p w:rsidR="00CC4290" w:rsidRDefault="00CC4290" w:rsidP="00552DF9">
      <w:pPr>
        <w:spacing w:after="0" w:line="240" w:lineRule="auto"/>
        <w:ind w:right="-1100" w:firstLine="142"/>
        <w:rPr>
          <w:rFonts w:ascii="Times New Roman" w:eastAsia="Times New Roman" w:hAnsi="Times New Roman" w:cs="Times New Roman"/>
          <w:b/>
          <w:color w:val="000000"/>
          <w:sz w:val="28"/>
          <w:szCs w:val="28"/>
          <w:lang w:eastAsia="ru-RU"/>
        </w:rPr>
      </w:pPr>
    </w:p>
    <w:p w:rsidR="00CC4290" w:rsidRDefault="00CC4290" w:rsidP="00552DF9">
      <w:pPr>
        <w:spacing w:after="0" w:line="240" w:lineRule="auto"/>
        <w:ind w:right="-1100" w:firstLine="142"/>
        <w:rPr>
          <w:rFonts w:ascii="Times New Roman" w:eastAsia="Times New Roman" w:hAnsi="Times New Roman" w:cs="Times New Roman"/>
          <w:b/>
          <w:color w:val="000000"/>
          <w:sz w:val="28"/>
          <w:szCs w:val="28"/>
          <w:lang w:eastAsia="ru-RU"/>
        </w:rPr>
      </w:pPr>
    </w:p>
    <w:p w:rsidR="00CC4290" w:rsidRDefault="00CC4290" w:rsidP="00552DF9">
      <w:pPr>
        <w:spacing w:after="0" w:line="240" w:lineRule="auto"/>
        <w:ind w:right="-1100" w:firstLine="142"/>
        <w:rPr>
          <w:rFonts w:ascii="Times New Roman" w:eastAsia="Times New Roman" w:hAnsi="Times New Roman" w:cs="Times New Roman"/>
          <w:b/>
          <w:color w:val="000000"/>
          <w:sz w:val="28"/>
          <w:szCs w:val="28"/>
          <w:lang w:eastAsia="ru-RU"/>
        </w:rPr>
      </w:pPr>
    </w:p>
    <w:p w:rsidR="00552DF9" w:rsidRDefault="00552DF9" w:rsidP="00552DF9">
      <w:pPr>
        <w:spacing w:after="0" w:line="240" w:lineRule="auto"/>
        <w:ind w:right="-1100" w:firstLine="14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Pr="00552DF9">
        <w:rPr>
          <w:rFonts w:ascii="Times New Roman" w:eastAsia="Times New Roman" w:hAnsi="Times New Roman" w:cs="Times New Roman"/>
          <w:b/>
          <w:color w:val="000000"/>
          <w:sz w:val="28"/>
          <w:szCs w:val="28"/>
          <w:lang w:eastAsia="ru-RU"/>
        </w:rPr>
        <w:t xml:space="preserve">Программа элективного курса </w:t>
      </w:r>
      <w:r w:rsidR="009B5F68" w:rsidRPr="00552DF9">
        <w:rPr>
          <w:rFonts w:ascii="Times New Roman" w:eastAsia="Times New Roman" w:hAnsi="Times New Roman" w:cs="Times New Roman"/>
          <w:b/>
          <w:bCs/>
          <w:color w:val="000000"/>
          <w:sz w:val="28"/>
          <w:szCs w:val="28"/>
          <w:lang w:eastAsia="ru-RU"/>
        </w:rPr>
        <w:t>11 класс</w:t>
      </w:r>
      <w:r>
        <w:rPr>
          <w:rFonts w:ascii="Times New Roman" w:eastAsia="Times New Roman" w:hAnsi="Times New Roman" w:cs="Times New Roman"/>
          <w:b/>
          <w:bCs/>
          <w:color w:val="000000"/>
          <w:sz w:val="28"/>
          <w:szCs w:val="28"/>
          <w:lang w:eastAsia="ru-RU"/>
        </w:rPr>
        <w:t xml:space="preserve">. </w:t>
      </w:r>
      <w:r w:rsidRPr="009B5F68">
        <w:rPr>
          <w:rFonts w:ascii="Times New Roman" w:eastAsia="Times New Roman" w:hAnsi="Times New Roman" w:cs="Times New Roman"/>
          <w:b/>
          <w:bCs/>
          <w:color w:val="000000"/>
          <w:sz w:val="28"/>
          <w:szCs w:val="28"/>
          <w:lang w:eastAsia="ru-RU"/>
        </w:rPr>
        <w:t>«Избранные вопросы физики»</w:t>
      </w:r>
      <w:r>
        <w:rPr>
          <w:rFonts w:ascii="Times New Roman" w:eastAsia="Times New Roman" w:hAnsi="Times New Roman" w:cs="Times New Roman"/>
          <w:b/>
          <w:bCs/>
          <w:color w:val="000000"/>
          <w:sz w:val="28"/>
          <w:szCs w:val="28"/>
          <w:lang w:eastAsia="ru-RU"/>
        </w:rPr>
        <w:t xml:space="preserve"> </w:t>
      </w:r>
    </w:p>
    <w:p w:rsidR="009B5F68" w:rsidRPr="009B5F68" w:rsidRDefault="00552DF9" w:rsidP="00552DF9">
      <w:pPr>
        <w:spacing w:after="0" w:line="240" w:lineRule="auto"/>
        <w:ind w:right="-1100" w:firstLine="142"/>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9B5F68" w:rsidRPr="009B5F68" w:rsidRDefault="009B5F68" w:rsidP="009B5F68">
      <w:pPr>
        <w:numPr>
          <w:ilvl w:val="0"/>
          <w:numId w:val="1"/>
        </w:numPr>
        <w:spacing w:before="120" w:after="120" w:line="240" w:lineRule="auto"/>
        <w:ind w:left="420"/>
        <w:outlineLvl w:val="2"/>
        <w:rPr>
          <w:rFonts w:ascii="Arial" w:eastAsia="Times New Roman" w:hAnsi="Arial" w:cs="Arial"/>
          <w:b/>
          <w:bCs/>
          <w:color w:val="000000"/>
          <w:sz w:val="26"/>
          <w:szCs w:val="26"/>
          <w:lang w:eastAsia="ru-RU"/>
        </w:rPr>
      </w:pPr>
      <w:r w:rsidRPr="009B5F68">
        <w:rPr>
          <w:rFonts w:ascii="Times New Roman" w:eastAsia="Times New Roman" w:hAnsi="Times New Roman" w:cs="Times New Roman"/>
          <w:b/>
          <w:bCs/>
          <w:color w:val="000000"/>
          <w:sz w:val="24"/>
          <w:lang w:eastAsia="ru-RU"/>
        </w:rPr>
        <w:t>Пояснительная записка</w:t>
      </w:r>
    </w:p>
    <w:p w:rsidR="009B5F68" w:rsidRPr="009B5F68" w:rsidRDefault="009B5F68" w:rsidP="009B5F68">
      <w:pPr>
        <w:spacing w:after="0" w:line="240" w:lineRule="auto"/>
        <w:ind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Курс рассчитан на учащихся 11 класса и предполагает совершенствование подготовки школьников по освоению основных разделов физики. Программный материал рассчитан на 1 учебный час в неделю (34 часа)</w:t>
      </w:r>
    </w:p>
    <w:p w:rsidR="009B5F68" w:rsidRPr="009B5F68" w:rsidRDefault="009B5F68" w:rsidP="009B5F68">
      <w:pPr>
        <w:spacing w:after="0" w:line="240" w:lineRule="auto"/>
        <w:ind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lang w:eastAsia="ru-RU"/>
        </w:rPr>
        <w:t>Основные цели курса:</w:t>
      </w:r>
    </w:p>
    <w:p w:rsidR="009B5F68" w:rsidRPr="009B5F68" w:rsidRDefault="009B5F68" w:rsidP="009B5F68">
      <w:pPr>
        <w:numPr>
          <w:ilvl w:val="0"/>
          <w:numId w:val="2"/>
        </w:numPr>
        <w:spacing w:before="24" w:after="24" w:line="240" w:lineRule="auto"/>
        <w:ind w:left="0"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развитие интереса к физике и решению физических задач;</w:t>
      </w:r>
    </w:p>
    <w:p w:rsidR="009B5F68" w:rsidRPr="009B5F68" w:rsidRDefault="009B5F68" w:rsidP="009B5F68">
      <w:pPr>
        <w:numPr>
          <w:ilvl w:val="0"/>
          <w:numId w:val="2"/>
        </w:numPr>
        <w:spacing w:before="24" w:after="24" w:line="240" w:lineRule="auto"/>
        <w:ind w:left="0"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совершенствование полученных в основном курсе знаний и умений;</w:t>
      </w:r>
    </w:p>
    <w:p w:rsidR="009B5F68" w:rsidRPr="009B5F68" w:rsidRDefault="009B5F68" w:rsidP="009B5F68">
      <w:pPr>
        <w:numPr>
          <w:ilvl w:val="0"/>
          <w:numId w:val="2"/>
        </w:numPr>
        <w:spacing w:before="24" w:after="24" w:line="240" w:lineRule="auto"/>
        <w:ind w:left="0"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формирование представлений о постановке, классификации, приемах и методах решения школьных физических задач.</w:t>
      </w:r>
    </w:p>
    <w:p w:rsidR="009B5F68" w:rsidRPr="009B5F68" w:rsidRDefault="009B5F68" w:rsidP="009B5F68">
      <w:pPr>
        <w:spacing w:after="0" w:line="240" w:lineRule="auto"/>
        <w:ind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Программа элективного курса ориентирует учителя на дальнейшее совершенствование уже усвоенных учащимися знаний и умений.</w:t>
      </w:r>
    </w:p>
    <w:p w:rsidR="009B5F68" w:rsidRPr="009B5F68" w:rsidRDefault="009B5F68" w:rsidP="009B5F68">
      <w:pPr>
        <w:spacing w:after="0" w:line="240" w:lineRule="auto"/>
        <w:ind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Для этого вся программа делится на несколько разделов.</w:t>
      </w:r>
    </w:p>
    <w:p w:rsidR="009B5F68" w:rsidRPr="009B5F68" w:rsidRDefault="009B5F68" w:rsidP="009B5F68">
      <w:pPr>
        <w:spacing w:after="0" w:line="240" w:lineRule="auto"/>
        <w:ind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Первый раздел знакомит школьников с минимальными сведениями о понятии «задача», дает представление о значении задач в жизни, науке, технике, знакомит с различными сторонами работы с задачами. В частности, они должны знать основные приемы составления задач, уметь классифицировать задачу по трем-четырем основаниям. В первом разделе при решении задач особое внимание уделяется последовательности действий, анализу физического явления, проговариванию вслух решения, анализу полученного ответа. Если в начале раздела для иллюстрации используются задачи из механики, молекулярной физики, электродинамики, то в дальнейшем решаются задачи из разделов курса физики 11 класса.</w:t>
      </w:r>
    </w:p>
    <w:p w:rsidR="009B5F68" w:rsidRPr="009B5F68" w:rsidRDefault="009B5F68" w:rsidP="009B5F68">
      <w:pPr>
        <w:spacing w:after="0" w:line="240" w:lineRule="auto"/>
        <w:ind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При повторении обобщаются, систематизируются как теоретический материал, так и приемы решения задач, принимаются во внимание цели повторения при подготовке к единому государственному экзамену.</w:t>
      </w:r>
    </w:p>
    <w:p w:rsidR="009B5F68" w:rsidRPr="009B5F68" w:rsidRDefault="009B5F68" w:rsidP="009B5F68">
      <w:pPr>
        <w:spacing w:after="0" w:line="240" w:lineRule="auto"/>
        <w:ind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Особое внимание следует уделить задачам, связанным с профессиональными интересами школьников, а также задачам межпредметного содержания. При работе с задачами следует обращать внимание на мировоззренческие и методологические обобщения: потребности общества и постановка задач, задачи из истории физики, значение математики для решения задач, ознакомление с системным анализом физических явлений при решении задач и др.</w:t>
      </w:r>
    </w:p>
    <w:p w:rsidR="009B5F68" w:rsidRPr="009B5F68" w:rsidRDefault="009B5F68" w:rsidP="009B5F68">
      <w:pPr>
        <w:spacing w:after="0" w:line="240" w:lineRule="auto"/>
        <w:ind w:firstLine="68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При изучении первого раздела возможны различные формы занятий: рассказ и беседа учителя, выступление учеников, подробное объяснение примеров решения задач, коллективная постановка экспериментальных задач, индивидуальная и коллективная работа по составлению задач, конкурс на составление лучшей задачи, знакомство с различными задачниками и т. д. В результате школьники должны уметь классифицировать предложенную задачу, составлять простейшие задачи, последовательно выполнять и проговаривать этапы решения задач средней сложности.</w:t>
      </w:r>
    </w:p>
    <w:p w:rsidR="009B5F68" w:rsidRPr="009B5F68" w:rsidRDefault="009B5F68" w:rsidP="009B5F68">
      <w:pPr>
        <w:spacing w:after="0" w:line="240" w:lineRule="auto"/>
        <w:ind w:firstLine="568"/>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При решении задач по механике, молекулярной физике, электродинамике главное внимание обращается на формирование умений решать задачи, на накопление опыта решения задач различной трудности. Развивается самая общая точка зрения на решение задачи как на описание того или иного физического явления физическими законами. Содержание тем подобрано так, чтобы формировать при решении задач основные методы данной физической теории.</w:t>
      </w:r>
    </w:p>
    <w:p w:rsidR="009B5F68" w:rsidRPr="009B5F68" w:rsidRDefault="009B5F68" w:rsidP="00E95B4C">
      <w:pPr>
        <w:spacing w:after="0" w:line="240" w:lineRule="auto"/>
        <w:ind w:firstLine="568"/>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xml:space="preserve">Содержание программных тем обычно состоит из трех компонентов. </w:t>
      </w:r>
      <w:r w:rsidR="00E95B4C">
        <w:rPr>
          <w:rFonts w:ascii="Times New Roman" w:eastAsia="Times New Roman" w:hAnsi="Times New Roman" w:cs="Times New Roman"/>
          <w:color w:val="000000"/>
          <w:sz w:val="24"/>
          <w:szCs w:val="24"/>
          <w:lang w:eastAsia="ru-RU"/>
        </w:rPr>
        <w:t xml:space="preserve">                                                                     </w:t>
      </w:r>
      <w:r w:rsidRPr="009B5F68">
        <w:rPr>
          <w:rFonts w:ascii="Times New Roman" w:eastAsia="Times New Roman" w:hAnsi="Times New Roman" w:cs="Times New Roman"/>
          <w:color w:val="000000"/>
          <w:sz w:val="24"/>
          <w:szCs w:val="24"/>
          <w:lang w:eastAsia="ru-RU"/>
        </w:rPr>
        <w:t xml:space="preserve">Во-первых, в ней определены задачи по содержательному признаку; </w:t>
      </w:r>
      <w:r w:rsidR="00E95B4C">
        <w:rPr>
          <w:rFonts w:ascii="Times New Roman" w:eastAsia="Times New Roman" w:hAnsi="Times New Roman" w:cs="Times New Roman"/>
          <w:color w:val="000000"/>
          <w:sz w:val="24"/>
          <w:szCs w:val="24"/>
          <w:lang w:eastAsia="ru-RU"/>
        </w:rPr>
        <w:t xml:space="preserve">                                                                                  </w:t>
      </w:r>
      <w:r w:rsidRPr="009B5F68">
        <w:rPr>
          <w:rFonts w:ascii="Times New Roman" w:eastAsia="Times New Roman" w:hAnsi="Times New Roman" w:cs="Times New Roman"/>
          <w:color w:val="000000"/>
          <w:sz w:val="24"/>
          <w:szCs w:val="24"/>
          <w:lang w:eastAsia="ru-RU"/>
        </w:rPr>
        <w:t>во-вторых, выделены характерные задачи или задачи на отдельные приемы; в-третьих, даны указания по организации определенной деятельности с задачами. Задачи учитель подбирает исходя из конкретных возможностей учащихся. Рекомендуется, прежде всего, использовать задачники из предлагаемого списка литературы, а в необходимых случаях школьные задачники. При этом следует подбирать задачи технического и краеведческого содержания, занимательные и экспериментальные.</w:t>
      </w:r>
    </w:p>
    <w:p w:rsidR="009B5F68" w:rsidRDefault="009B5F68" w:rsidP="009B5F68">
      <w:pPr>
        <w:spacing w:after="0" w:line="240" w:lineRule="auto"/>
        <w:ind w:firstLine="568"/>
        <w:jc w:val="both"/>
        <w:rPr>
          <w:rFonts w:ascii="Times New Roman" w:eastAsia="Times New Roman" w:hAnsi="Times New Roman" w:cs="Times New Roman"/>
          <w:color w:val="000000"/>
          <w:sz w:val="24"/>
          <w:szCs w:val="24"/>
          <w:lang w:eastAsia="ru-RU"/>
        </w:rPr>
      </w:pPr>
      <w:r w:rsidRPr="009B5F68">
        <w:rPr>
          <w:rFonts w:ascii="Times New Roman" w:eastAsia="Times New Roman" w:hAnsi="Times New Roman" w:cs="Times New Roman"/>
          <w:color w:val="000000"/>
          <w:sz w:val="24"/>
          <w:szCs w:val="24"/>
          <w:lang w:eastAsia="ru-RU"/>
        </w:rPr>
        <w:t> На занятиях применяются коллективные и индивидуальные формы работы: постановка, решение и обсуждение решения задач, подготовка к олимпиаде, подбор и составление задач на тему и т. д. Предполагается также выполнение домашних заданий по решению задач. В итоге школьники могут выйти на теоретический уровень решения задач: решение по определенному плану, владение основными приемами решения, осознание деятельности по решению задачи, самоконтроль и самооценка, моделирование физических явлений и т.д.</w:t>
      </w:r>
    </w:p>
    <w:p w:rsidR="00E95B4C" w:rsidRPr="009B5F68" w:rsidRDefault="00E95B4C" w:rsidP="009B5F68">
      <w:pPr>
        <w:spacing w:after="0" w:line="240" w:lineRule="auto"/>
        <w:ind w:firstLine="568"/>
        <w:jc w:val="both"/>
        <w:rPr>
          <w:rFonts w:ascii="Calibri" w:eastAsia="Times New Roman" w:hAnsi="Calibri" w:cs="Times New Roman"/>
          <w:color w:val="000000"/>
          <w:lang w:eastAsia="ru-RU"/>
        </w:rPr>
      </w:pPr>
    </w:p>
    <w:p w:rsidR="009B5F68" w:rsidRPr="009B5F68" w:rsidRDefault="009B5F68" w:rsidP="009B5F68">
      <w:pPr>
        <w:numPr>
          <w:ilvl w:val="0"/>
          <w:numId w:val="3"/>
        </w:numPr>
        <w:spacing w:before="100" w:beforeAutospacing="1" w:after="100" w:afterAutospacing="1" w:line="240" w:lineRule="auto"/>
        <w:ind w:left="420"/>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sz w:val="24"/>
          <w:szCs w:val="24"/>
          <w:lang w:eastAsia="ru-RU"/>
        </w:rPr>
        <w:lastRenderedPageBreak/>
        <w:t>Планируемые результаты изучения учебного предмета.</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Изучение физики по данной программе способствует формированию у учащихся </w:t>
      </w:r>
      <w:r w:rsidRPr="009B5F68">
        <w:rPr>
          <w:rFonts w:ascii="Times New Roman" w:eastAsia="Times New Roman" w:hAnsi="Times New Roman" w:cs="Times New Roman"/>
          <w:b/>
          <w:bCs/>
          <w:color w:val="000000"/>
          <w:sz w:val="24"/>
          <w:szCs w:val="24"/>
          <w:lang w:eastAsia="ru-RU"/>
        </w:rPr>
        <w:t>личностных</w:t>
      </w:r>
      <w:r w:rsidRPr="009B5F68">
        <w:rPr>
          <w:rFonts w:ascii="Times New Roman" w:eastAsia="Times New Roman" w:hAnsi="Times New Roman" w:cs="Times New Roman"/>
          <w:color w:val="000000"/>
          <w:sz w:val="24"/>
          <w:szCs w:val="24"/>
          <w:lang w:eastAsia="ru-RU"/>
        </w:rPr>
        <w:t>, </w:t>
      </w:r>
      <w:proofErr w:type="spellStart"/>
      <w:r w:rsidRPr="009B5F68">
        <w:rPr>
          <w:rFonts w:ascii="Times New Roman" w:eastAsia="Times New Roman" w:hAnsi="Times New Roman" w:cs="Times New Roman"/>
          <w:b/>
          <w:bCs/>
          <w:color w:val="000000"/>
          <w:sz w:val="24"/>
          <w:szCs w:val="24"/>
          <w:lang w:eastAsia="ru-RU"/>
        </w:rPr>
        <w:t>метапредметных</w:t>
      </w:r>
      <w:proofErr w:type="spellEnd"/>
      <w:r w:rsidRPr="009B5F68">
        <w:rPr>
          <w:rFonts w:ascii="Times New Roman" w:eastAsia="Times New Roman" w:hAnsi="Times New Roman" w:cs="Times New Roman"/>
          <w:b/>
          <w:bCs/>
          <w:color w:val="000000"/>
          <w:sz w:val="24"/>
          <w:szCs w:val="24"/>
          <w:lang w:eastAsia="ru-RU"/>
        </w:rPr>
        <w:t> </w:t>
      </w:r>
      <w:r w:rsidRPr="009B5F68">
        <w:rPr>
          <w:rFonts w:ascii="Times New Roman" w:eastAsia="Times New Roman" w:hAnsi="Times New Roman" w:cs="Times New Roman"/>
          <w:color w:val="000000"/>
          <w:sz w:val="24"/>
          <w:szCs w:val="24"/>
          <w:lang w:eastAsia="ru-RU"/>
        </w:rPr>
        <w:t> и </w:t>
      </w:r>
      <w:r w:rsidRPr="009B5F68">
        <w:rPr>
          <w:rFonts w:ascii="Times New Roman" w:eastAsia="Times New Roman" w:hAnsi="Times New Roman" w:cs="Times New Roman"/>
          <w:b/>
          <w:bCs/>
          <w:color w:val="000000"/>
          <w:sz w:val="24"/>
          <w:szCs w:val="24"/>
          <w:lang w:eastAsia="ru-RU"/>
        </w:rPr>
        <w:t>предметных результатов </w:t>
      </w:r>
      <w:r w:rsidRPr="009B5F68">
        <w:rPr>
          <w:rFonts w:ascii="Times New Roman" w:eastAsia="Times New Roman" w:hAnsi="Times New Roman" w:cs="Times New Roman"/>
          <w:color w:val="000000"/>
          <w:sz w:val="24"/>
          <w:szCs w:val="24"/>
          <w:lang w:eastAsia="ru-RU"/>
        </w:rPr>
        <w:t>обучения, соответствующих требованиям федерального государственного образовательного стандарта общего образования.</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u w:val="single"/>
          <w:lang w:eastAsia="ru-RU"/>
        </w:rPr>
        <w:t>Личностные результаты:</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Личностные результаты освоения основной образовательной программы должны отражать:</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3) готовность к служению Отечеству, его защите;</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xml:space="preserve">4) </w:t>
      </w:r>
      <w:proofErr w:type="spellStart"/>
      <w:r w:rsidRPr="009B5F68">
        <w:rPr>
          <w:rFonts w:ascii="Times New Roman" w:eastAsia="Times New Roman" w:hAnsi="Times New Roman" w:cs="Times New Roman"/>
          <w:color w:val="000000"/>
          <w:sz w:val="24"/>
          <w:szCs w:val="24"/>
          <w:lang w:eastAsia="ru-RU"/>
        </w:rPr>
        <w:t>сформированность</w:t>
      </w:r>
      <w:proofErr w:type="spellEnd"/>
      <w:r w:rsidRPr="009B5F68">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xml:space="preserve">5) </w:t>
      </w:r>
      <w:proofErr w:type="spellStart"/>
      <w:r w:rsidRPr="009B5F68">
        <w:rPr>
          <w:rFonts w:ascii="Times New Roman" w:eastAsia="Times New Roman" w:hAnsi="Times New Roman" w:cs="Times New Roman"/>
          <w:color w:val="000000"/>
          <w:sz w:val="24"/>
          <w:szCs w:val="24"/>
          <w:lang w:eastAsia="ru-RU"/>
        </w:rPr>
        <w:t>сформированность</w:t>
      </w:r>
      <w:proofErr w:type="spellEnd"/>
      <w:r w:rsidRPr="009B5F68">
        <w:rPr>
          <w:rFonts w:ascii="Times New Roman" w:eastAsia="Times New Roman" w:hAnsi="Times New Roman" w:cs="Times New Roman"/>
          <w:color w:val="000000"/>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8) нравственное сознание и поведение на основе усвоения общечеловеческих ценностей;</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15) ответственное отношение к созданию семьи на основе осознанного принятия ценностей семейной жизни.</w:t>
      </w:r>
    </w:p>
    <w:p w:rsidR="009B5F68" w:rsidRPr="009B5F68" w:rsidRDefault="009B5F68" w:rsidP="009B5F68">
      <w:pPr>
        <w:spacing w:after="0" w:line="240" w:lineRule="auto"/>
        <w:rPr>
          <w:rFonts w:ascii="Calibri" w:eastAsia="Times New Roman" w:hAnsi="Calibri" w:cs="Times New Roman"/>
          <w:color w:val="000000"/>
          <w:lang w:eastAsia="ru-RU"/>
        </w:rPr>
      </w:pPr>
      <w:proofErr w:type="spellStart"/>
      <w:r w:rsidRPr="009B5F68">
        <w:rPr>
          <w:rFonts w:ascii="Times New Roman" w:eastAsia="Times New Roman" w:hAnsi="Times New Roman" w:cs="Times New Roman"/>
          <w:b/>
          <w:bCs/>
          <w:i/>
          <w:iCs/>
          <w:color w:val="000000"/>
          <w:sz w:val="24"/>
          <w:szCs w:val="24"/>
          <w:u w:val="single"/>
          <w:lang w:eastAsia="ru-RU"/>
        </w:rPr>
        <w:t>Метапредметные</w:t>
      </w:r>
      <w:proofErr w:type="spellEnd"/>
      <w:r w:rsidRPr="009B5F68">
        <w:rPr>
          <w:rFonts w:ascii="Times New Roman" w:eastAsia="Times New Roman" w:hAnsi="Times New Roman" w:cs="Times New Roman"/>
          <w:b/>
          <w:bCs/>
          <w:i/>
          <w:iCs/>
          <w:color w:val="000000"/>
          <w:sz w:val="24"/>
          <w:szCs w:val="24"/>
          <w:u w:val="single"/>
          <w:lang w:eastAsia="ru-RU"/>
        </w:rPr>
        <w:t xml:space="preserve"> результаты:</w:t>
      </w:r>
    </w:p>
    <w:p w:rsidR="009B5F68" w:rsidRPr="009B5F68" w:rsidRDefault="009B5F68" w:rsidP="009B5F68">
      <w:pPr>
        <w:spacing w:after="0" w:line="240" w:lineRule="auto"/>
        <w:ind w:firstLine="540"/>
        <w:rPr>
          <w:rFonts w:ascii="Calibri" w:eastAsia="Times New Roman" w:hAnsi="Calibri" w:cs="Times New Roman"/>
          <w:color w:val="000000"/>
          <w:lang w:eastAsia="ru-RU"/>
        </w:rPr>
      </w:pPr>
      <w:proofErr w:type="spellStart"/>
      <w:r w:rsidRPr="009B5F68">
        <w:rPr>
          <w:rFonts w:ascii="Times New Roman" w:eastAsia="Times New Roman" w:hAnsi="Times New Roman" w:cs="Times New Roman"/>
          <w:color w:val="000000"/>
          <w:sz w:val="24"/>
          <w:szCs w:val="24"/>
          <w:lang w:eastAsia="ru-RU"/>
        </w:rPr>
        <w:t>Метапредметные</w:t>
      </w:r>
      <w:proofErr w:type="spellEnd"/>
      <w:r w:rsidRPr="009B5F68">
        <w:rPr>
          <w:rFonts w:ascii="Times New Roman" w:eastAsia="Times New Roman" w:hAnsi="Times New Roman" w:cs="Times New Roman"/>
          <w:color w:val="000000"/>
          <w:sz w:val="24"/>
          <w:szCs w:val="24"/>
          <w:lang w:eastAsia="ru-RU"/>
        </w:rPr>
        <w:t xml:space="preserve"> результаты освоения основной образовательной программы должны отражать:</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lastRenderedPageBreak/>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6) умение определять назначение и функции различных социальных институтов;</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B5F68" w:rsidRPr="009B5F68" w:rsidRDefault="009B5F68" w:rsidP="009B5F68">
      <w:pPr>
        <w:spacing w:after="0" w:line="240" w:lineRule="auto"/>
        <w:ind w:left="60"/>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u w:val="single"/>
          <w:lang w:eastAsia="ru-RU"/>
        </w:rPr>
        <w:t>Предметные результаты </w:t>
      </w:r>
      <w:r w:rsidRPr="009B5F68">
        <w:rPr>
          <w:rFonts w:ascii="Times New Roman" w:eastAsia="Times New Roman" w:hAnsi="Times New Roman" w:cs="Times New Roman"/>
          <w:color w:val="000000"/>
          <w:sz w:val="24"/>
          <w:szCs w:val="24"/>
          <w:lang w:eastAsia="ru-RU"/>
        </w:rPr>
        <w:t>отражают:</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xml:space="preserve">1) </w:t>
      </w:r>
      <w:proofErr w:type="spellStart"/>
      <w:r w:rsidRPr="009B5F68">
        <w:rPr>
          <w:rFonts w:ascii="Times New Roman" w:eastAsia="Times New Roman" w:hAnsi="Times New Roman" w:cs="Times New Roman"/>
          <w:color w:val="000000"/>
          <w:sz w:val="24"/>
          <w:szCs w:val="24"/>
          <w:lang w:eastAsia="ru-RU"/>
        </w:rPr>
        <w:t>сформированность</w:t>
      </w:r>
      <w:proofErr w:type="spellEnd"/>
      <w:r w:rsidRPr="009B5F68">
        <w:rPr>
          <w:rFonts w:ascii="Times New Roman" w:eastAsia="Times New Roman" w:hAnsi="Times New Roman" w:cs="Times New Roman"/>
          <w:color w:val="000000"/>
          <w:sz w:val="24"/>
          <w:szCs w:val="24"/>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xml:space="preserve">4) </w:t>
      </w:r>
      <w:proofErr w:type="spellStart"/>
      <w:r w:rsidRPr="009B5F68">
        <w:rPr>
          <w:rFonts w:ascii="Times New Roman" w:eastAsia="Times New Roman" w:hAnsi="Times New Roman" w:cs="Times New Roman"/>
          <w:color w:val="000000"/>
          <w:sz w:val="24"/>
          <w:szCs w:val="24"/>
          <w:lang w:eastAsia="ru-RU"/>
        </w:rPr>
        <w:t>сформированность</w:t>
      </w:r>
      <w:proofErr w:type="spellEnd"/>
      <w:r w:rsidRPr="009B5F68">
        <w:rPr>
          <w:rFonts w:ascii="Times New Roman" w:eastAsia="Times New Roman" w:hAnsi="Times New Roman" w:cs="Times New Roman"/>
          <w:color w:val="000000"/>
          <w:sz w:val="24"/>
          <w:szCs w:val="24"/>
          <w:lang w:eastAsia="ru-RU"/>
        </w:rPr>
        <w:t xml:space="preserve"> умения решать физические задачи;</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xml:space="preserve">5) </w:t>
      </w:r>
      <w:proofErr w:type="spellStart"/>
      <w:r w:rsidRPr="009B5F68">
        <w:rPr>
          <w:rFonts w:ascii="Times New Roman" w:eastAsia="Times New Roman" w:hAnsi="Times New Roman" w:cs="Times New Roman"/>
          <w:color w:val="000000"/>
          <w:sz w:val="24"/>
          <w:szCs w:val="24"/>
          <w:lang w:eastAsia="ru-RU"/>
        </w:rPr>
        <w:t>сформированность</w:t>
      </w:r>
      <w:proofErr w:type="spellEnd"/>
      <w:r w:rsidRPr="009B5F68">
        <w:rPr>
          <w:rFonts w:ascii="Times New Roman" w:eastAsia="Times New Roman" w:hAnsi="Times New Roman" w:cs="Times New Roman"/>
          <w:color w:val="000000"/>
          <w:sz w:val="24"/>
          <w:szCs w:val="24"/>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9B5F68" w:rsidRPr="009B5F68" w:rsidRDefault="009B5F68" w:rsidP="009B5F68">
      <w:pPr>
        <w:spacing w:after="0" w:line="240" w:lineRule="auto"/>
        <w:ind w:firstLine="540"/>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xml:space="preserve">6) </w:t>
      </w:r>
      <w:proofErr w:type="spellStart"/>
      <w:r w:rsidRPr="009B5F68">
        <w:rPr>
          <w:rFonts w:ascii="Times New Roman" w:eastAsia="Times New Roman" w:hAnsi="Times New Roman" w:cs="Times New Roman"/>
          <w:color w:val="000000"/>
          <w:sz w:val="24"/>
          <w:szCs w:val="24"/>
          <w:lang w:eastAsia="ru-RU"/>
        </w:rPr>
        <w:t>сформированность</w:t>
      </w:r>
      <w:proofErr w:type="spellEnd"/>
      <w:r w:rsidRPr="009B5F68">
        <w:rPr>
          <w:rFonts w:ascii="Times New Roman" w:eastAsia="Times New Roman" w:hAnsi="Times New Roman" w:cs="Times New Roman"/>
          <w:color w:val="000000"/>
          <w:sz w:val="24"/>
          <w:szCs w:val="24"/>
          <w:lang w:eastAsia="ru-RU"/>
        </w:rPr>
        <w:t xml:space="preserve"> собственной позиции по отношению к физической информации, получаемой из разных источников;</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sz w:val="24"/>
          <w:szCs w:val="24"/>
          <w:lang w:eastAsia="ru-RU"/>
        </w:rPr>
        <w:t>В результате изучения курса физики 11 класса обучающийся научится и получит возможность научиться:</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w:t>
      </w:r>
      <w:r w:rsidRPr="009B5F68">
        <w:rPr>
          <w:rFonts w:ascii="Times New Roman" w:eastAsia="Times New Roman" w:hAnsi="Times New Roman" w:cs="Times New Roman"/>
          <w:b/>
          <w:bCs/>
          <w:color w:val="000000"/>
          <w:sz w:val="24"/>
          <w:szCs w:val="24"/>
          <w:lang w:eastAsia="ru-RU"/>
        </w:rPr>
        <w:t>знать/понимать:</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u w:val="single"/>
          <w:lang w:eastAsia="ru-RU"/>
        </w:rPr>
        <w:t>смысл понятий</w:t>
      </w:r>
      <w:r w:rsidRPr="009B5F68">
        <w:rPr>
          <w:rFonts w:ascii="Times New Roman" w:eastAsia="Times New Roman" w:hAnsi="Times New Roman" w:cs="Times New Roman"/>
          <w:color w:val="000000"/>
          <w:sz w:val="24"/>
          <w:szCs w:val="24"/>
          <w:lang w:eastAsia="ru-RU"/>
        </w:rPr>
        <w:t>: физическое явление.</w:t>
      </w:r>
      <w:r>
        <w:rPr>
          <w:rFonts w:ascii="Times New Roman" w:eastAsia="Times New Roman" w:hAnsi="Times New Roman" w:cs="Times New Roman"/>
          <w:color w:val="000000"/>
          <w:sz w:val="24"/>
          <w:szCs w:val="24"/>
          <w:lang w:eastAsia="ru-RU"/>
        </w:rPr>
        <w:t xml:space="preserve"> </w:t>
      </w:r>
      <w:r w:rsidRPr="009B5F68">
        <w:rPr>
          <w:rFonts w:ascii="Times New Roman" w:eastAsia="Times New Roman" w:hAnsi="Times New Roman" w:cs="Times New Roman"/>
          <w:color w:val="000000"/>
          <w:sz w:val="24"/>
          <w:szCs w:val="24"/>
          <w:lang w:eastAsia="ru-RU"/>
        </w:rPr>
        <w:t>Физический закон. Взаимодействие, электрическое поле. магнитное поле. волна. атом. атомное ядро.</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u w:val="single"/>
          <w:lang w:eastAsia="ru-RU"/>
        </w:rPr>
        <w:t>смысл величин</w:t>
      </w:r>
      <w:r w:rsidRPr="009B5F68">
        <w:rPr>
          <w:rFonts w:ascii="Times New Roman" w:eastAsia="Times New Roman" w:hAnsi="Times New Roman" w:cs="Times New Roman"/>
          <w:color w:val="000000"/>
          <w:sz w:val="24"/>
          <w:szCs w:val="24"/>
          <w:lang w:eastAsia="ru-RU"/>
        </w:rPr>
        <w:t>: путь,</w:t>
      </w:r>
      <w:r>
        <w:rPr>
          <w:rFonts w:ascii="Times New Roman" w:eastAsia="Times New Roman" w:hAnsi="Times New Roman" w:cs="Times New Roman"/>
          <w:color w:val="000000"/>
          <w:sz w:val="24"/>
          <w:szCs w:val="24"/>
          <w:lang w:eastAsia="ru-RU"/>
        </w:rPr>
        <w:t xml:space="preserve"> </w:t>
      </w:r>
      <w:r w:rsidRPr="009B5F68">
        <w:rPr>
          <w:rFonts w:ascii="Times New Roman" w:eastAsia="Times New Roman" w:hAnsi="Times New Roman" w:cs="Times New Roman"/>
          <w:color w:val="000000"/>
          <w:sz w:val="24"/>
          <w:szCs w:val="24"/>
          <w:lang w:eastAsia="ru-RU"/>
        </w:rPr>
        <w:t>скорость, ускорение, импульс, кинетическая энергия, потенциальная энергия.</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u w:val="single"/>
          <w:lang w:eastAsia="ru-RU"/>
        </w:rPr>
        <w:t>смысл физических законов</w:t>
      </w:r>
      <w:r w:rsidRPr="009B5F68">
        <w:rPr>
          <w:rFonts w:ascii="Times New Roman" w:eastAsia="Times New Roman" w:hAnsi="Times New Roman" w:cs="Times New Roman"/>
          <w:color w:val="000000"/>
          <w:sz w:val="24"/>
          <w:szCs w:val="24"/>
          <w:lang w:eastAsia="ru-RU"/>
        </w:rPr>
        <w:t>: Ньютона, всемирного тяготения, сохранения импульса, и механической энергии.</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sz w:val="24"/>
          <w:szCs w:val="24"/>
          <w:lang w:eastAsia="ru-RU"/>
        </w:rPr>
        <w:t>уметь:</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u w:val="single"/>
          <w:lang w:eastAsia="ru-RU"/>
        </w:rPr>
        <w:t>описывать и объяснять физические явления</w:t>
      </w:r>
      <w:r w:rsidRPr="009B5F68">
        <w:rPr>
          <w:rFonts w:ascii="Times New Roman" w:eastAsia="Times New Roman" w:hAnsi="Times New Roman" w:cs="Times New Roman"/>
          <w:color w:val="000000"/>
          <w:sz w:val="24"/>
          <w:szCs w:val="24"/>
          <w:lang w:eastAsia="ru-RU"/>
        </w:rPr>
        <w:t xml:space="preserve">: равномерное прямолинейное движение. равноускоренное прямолинейное движение., механические колебания и </w:t>
      </w:r>
      <w:proofErr w:type="gramStart"/>
      <w:r w:rsidRPr="009B5F68">
        <w:rPr>
          <w:rFonts w:ascii="Times New Roman" w:eastAsia="Times New Roman" w:hAnsi="Times New Roman" w:cs="Times New Roman"/>
          <w:color w:val="000000"/>
          <w:sz w:val="24"/>
          <w:szCs w:val="24"/>
          <w:lang w:eastAsia="ru-RU"/>
        </w:rPr>
        <w:t>волны..</w:t>
      </w:r>
      <w:proofErr w:type="gramEnd"/>
      <w:r w:rsidRPr="009B5F68">
        <w:rPr>
          <w:rFonts w:ascii="Times New Roman" w:eastAsia="Times New Roman" w:hAnsi="Times New Roman" w:cs="Times New Roman"/>
          <w:color w:val="000000"/>
          <w:sz w:val="24"/>
          <w:szCs w:val="24"/>
          <w:lang w:eastAsia="ru-RU"/>
        </w:rPr>
        <w:t xml:space="preserve"> действие магнитного поля на проводник с </w:t>
      </w:r>
      <w:proofErr w:type="spellStart"/>
      <w:r w:rsidRPr="009B5F68">
        <w:rPr>
          <w:rFonts w:ascii="Times New Roman" w:eastAsia="Times New Roman" w:hAnsi="Times New Roman" w:cs="Times New Roman"/>
          <w:color w:val="000000"/>
          <w:sz w:val="24"/>
          <w:szCs w:val="24"/>
          <w:lang w:eastAsia="ru-RU"/>
        </w:rPr>
        <w:t>током.электромагнитную</w:t>
      </w:r>
      <w:proofErr w:type="spellEnd"/>
      <w:r w:rsidRPr="009B5F68">
        <w:rPr>
          <w:rFonts w:ascii="Times New Roman" w:eastAsia="Times New Roman" w:hAnsi="Times New Roman" w:cs="Times New Roman"/>
          <w:color w:val="000000"/>
          <w:sz w:val="24"/>
          <w:szCs w:val="24"/>
          <w:lang w:eastAsia="ru-RU"/>
        </w:rPr>
        <w:t xml:space="preserve"> индукцию,</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u w:val="single"/>
          <w:lang w:eastAsia="ru-RU"/>
        </w:rPr>
        <w:t>использовать физические приборы</w:t>
      </w:r>
      <w:r w:rsidRPr="009B5F68">
        <w:rPr>
          <w:rFonts w:ascii="Times New Roman" w:eastAsia="Times New Roman" w:hAnsi="Times New Roman" w:cs="Times New Roman"/>
          <w:color w:val="000000"/>
          <w:sz w:val="24"/>
          <w:szCs w:val="24"/>
          <w:lang w:eastAsia="ru-RU"/>
        </w:rPr>
        <w:t> для измерения для измерения физических величин: расстояния, промежутка времени.</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u w:val="single"/>
          <w:lang w:eastAsia="ru-RU"/>
        </w:rPr>
        <w:t>представлять результаты измерений</w:t>
      </w:r>
      <w:r w:rsidRPr="009B5F68">
        <w:rPr>
          <w:rFonts w:ascii="Times New Roman" w:eastAsia="Times New Roman" w:hAnsi="Times New Roman" w:cs="Times New Roman"/>
          <w:color w:val="000000"/>
          <w:sz w:val="24"/>
          <w:szCs w:val="24"/>
          <w:lang w:eastAsia="ru-RU"/>
        </w:rPr>
        <w:t xml:space="preserve"> с помощью </w:t>
      </w:r>
      <w:proofErr w:type="spellStart"/>
      <w:proofErr w:type="gramStart"/>
      <w:r w:rsidRPr="009B5F68">
        <w:rPr>
          <w:rFonts w:ascii="Times New Roman" w:eastAsia="Times New Roman" w:hAnsi="Times New Roman" w:cs="Times New Roman"/>
          <w:color w:val="000000"/>
          <w:sz w:val="24"/>
          <w:szCs w:val="24"/>
          <w:lang w:eastAsia="ru-RU"/>
        </w:rPr>
        <w:t>таблиц,графиков</w:t>
      </w:r>
      <w:proofErr w:type="spellEnd"/>
      <w:proofErr w:type="gramEnd"/>
      <w:r w:rsidRPr="009B5F68">
        <w:rPr>
          <w:rFonts w:ascii="Times New Roman" w:eastAsia="Times New Roman" w:hAnsi="Times New Roman" w:cs="Times New Roman"/>
          <w:color w:val="000000"/>
          <w:sz w:val="24"/>
          <w:szCs w:val="24"/>
          <w:lang w:eastAsia="ru-RU"/>
        </w:rPr>
        <w:t xml:space="preserve"> и выявлять на это основе эмпирические зависимости: пути от времени, периода колебаний от длины нити маятника.</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i/>
          <w:iCs/>
          <w:color w:val="000000"/>
          <w:sz w:val="24"/>
          <w:szCs w:val="24"/>
          <w:u w:val="single"/>
          <w:lang w:eastAsia="ru-RU"/>
        </w:rPr>
        <w:t>выражать результаты измерений и расчетов</w:t>
      </w:r>
      <w:r w:rsidRPr="009B5F68">
        <w:rPr>
          <w:rFonts w:ascii="Times New Roman" w:eastAsia="Times New Roman" w:hAnsi="Times New Roman" w:cs="Times New Roman"/>
          <w:color w:val="000000"/>
          <w:sz w:val="24"/>
          <w:szCs w:val="24"/>
          <w:lang w:eastAsia="ru-RU"/>
        </w:rPr>
        <w:t xml:space="preserve"> в системе </w:t>
      </w:r>
      <w:proofErr w:type="spellStart"/>
      <w:proofErr w:type="gramStart"/>
      <w:r w:rsidRPr="009B5F68">
        <w:rPr>
          <w:rFonts w:ascii="Times New Roman" w:eastAsia="Times New Roman" w:hAnsi="Times New Roman" w:cs="Times New Roman"/>
          <w:color w:val="000000"/>
          <w:sz w:val="24"/>
          <w:szCs w:val="24"/>
          <w:lang w:eastAsia="ru-RU"/>
        </w:rPr>
        <w:t>СИ,приводить</w:t>
      </w:r>
      <w:proofErr w:type="spellEnd"/>
      <w:proofErr w:type="gramEnd"/>
      <w:r w:rsidRPr="009B5F68">
        <w:rPr>
          <w:rFonts w:ascii="Times New Roman" w:eastAsia="Times New Roman" w:hAnsi="Times New Roman" w:cs="Times New Roman"/>
          <w:color w:val="000000"/>
          <w:sz w:val="24"/>
          <w:szCs w:val="24"/>
          <w:lang w:eastAsia="ru-RU"/>
        </w:rPr>
        <w:t xml:space="preserve"> примеры практического использования физических знаний о механических, электромагнитных и квантовых представлений</w:t>
      </w:r>
    </w:p>
    <w:p w:rsidR="00552DF9" w:rsidRDefault="009B5F68" w:rsidP="00552DF9">
      <w:pPr>
        <w:spacing w:after="0" w:line="240" w:lineRule="auto"/>
        <w:rPr>
          <w:rFonts w:ascii="Times New Roman" w:eastAsia="Times New Roman" w:hAnsi="Times New Roman" w:cs="Times New Roman"/>
          <w:b/>
          <w:bCs/>
          <w:color w:val="000000"/>
          <w:sz w:val="24"/>
          <w:szCs w:val="24"/>
          <w:lang w:eastAsia="ru-RU"/>
        </w:rPr>
      </w:pPr>
      <w:r w:rsidRPr="009B5F68">
        <w:rPr>
          <w:rFonts w:ascii="Times New Roman" w:eastAsia="Times New Roman" w:hAnsi="Times New Roman" w:cs="Times New Roman"/>
          <w:color w:val="000000"/>
          <w:sz w:val="24"/>
          <w:szCs w:val="24"/>
          <w:lang w:eastAsia="ru-RU"/>
        </w:rPr>
        <w:t>решать задачи на применение изученных законов, использовать знаниями умения в практической и повседневной жизни.</w:t>
      </w:r>
    </w:p>
    <w:p w:rsidR="009B5F68" w:rsidRPr="009B5F68" w:rsidRDefault="009B5F68" w:rsidP="009B5F68">
      <w:pPr>
        <w:shd w:val="clear" w:color="auto" w:fill="FFFFFF"/>
        <w:spacing w:after="0" w:line="240" w:lineRule="auto"/>
        <w:ind w:firstLine="710"/>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sz w:val="24"/>
          <w:szCs w:val="24"/>
          <w:lang w:eastAsia="ru-RU"/>
        </w:rPr>
        <w:t>3.Содержание программы</w:t>
      </w:r>
    </w:p>
    <w:p w:rsidR="009B5F68" w:rsidRPr="009B5F68" w:rsidRDefault="009B5F68" w:rsidP="009B5F68">
      <w:pPr>
        <w:spacing w:before="120" w:after="120" w:line="240" w:lineRule="auto"/>
        <w:outlineLvl w:val="2"/>
        <w:rPr>
          <w:rFonts w:ascii="Arial" w:eastAsia="Times New Roman" w:hAnsi="Arial" w:cs="Arial"/>
          <w:b/>
          <w:bCs/>
          <w:color w:val="000000"/>
          <w:sz w:val="26"/>
          <w:szCs w:val="26"/>
          <w:lang w:eastAsia="ru-RU"/>
        </w:rPr>
      </w:pPr>
      <w:r w:rsidRPr="009B5F68">
        <w:rPr>
          <w:rFonts w:ascii="Times New Roman" w:eastAsia="Times New Roman" w:hAnsi="Times New Roman" w:cs="Times New Roman"/>
          <w:b/>
          <w:bCs/>
          <w:color w:val="000000"/>
          <w:sz w:val="24"/>
          <w:lang w:eastAsia="ru-RU"/>
        </w:rPr>
        <w:t>Электрическое и магнитное поля</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Характеристика решения задач раздела: общее и разное, примеры и приемы решения.</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lastRenderedPageBreak/>
        <w:t>Задачи разных видов на описание электрического поля различными средствами: законами сохранения заряда и законом Кулона, силовыми линиями, напряженностью, разностью потенциалов, энергией. Решение задач на описание систем конденсаторов.</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Задачи разных видов на описание магнитного поля тока и его действия: магнитная индукция и магнитный поток, сила Ампера и сила Лоренца.</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Решение качественных экспериментальных задач с использованием электрометра, магнитного зонда и другого оборудования.</w:t>
      </w:r>
    </w:p>
    <w:p w:rsidR="009B5F68" w:rsidRPr="009B5F68" w:rsidRDefault="009B5F68" w:rsidP="009B5F68">
      <w:pPr>
        <w:spacing w:before="120" w:after="120" w:line="240" w:lineRule="auto"/>
        <w:outlineLvl w:val="2"/>
        <w:rPr>
          <w:rFonts w:ascii="Arial" w:eastAsia="Times New Roman" w:hAnsi="Arial" w:cs="Arial"/>
          <w:b/>
          <w:bCs/>
          <w:color w:val="000000"/>
          <w:sz w:val="26"/>
          <w:szCs w:val="26"/>
          <w:lang w:eastAsia="ru-RU"/>
        </w:rPr>
      </w:pPr>
      <w:r w:rsidRPr="009B5F68">
        <w:rPr>
          <w:rFonts w:ascii="Times New Roman" w:eastAsia="Times New Roman" w:hAnsi="Times New Roman" w:cs="Times New Roman"/>
          <w:b/>
          <w:bCs/>
          <w:color w:val="000000"/>
          <w:sz w:val="24"/>
          <w:lang w:eastAsia="ru-RU"/>
        </w:rPr>
        <w:t>Постоянный электрический ток в различных средах</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Задачи на различные приемы расчета сопротивления сложных электрических цепей. Задачи разных видов на описание электрических цепей постоянного электрического тока с помощью закона Ома для замкнутой цепи, закона Джоуля — Ленца, законов последовательного и параллельного соединений. Ознакомление с правилами Кирхгофа при решении задач. Постановка и решение фронтальных экспериментальных задач на определение показаний приборов при изменении сопротивления тех или иных участков цепи, на определение сопротивлений участков цепи и т. д. Решение задач на расчет участка цепи, имеющей ЭДС.</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Задачи на описание постоянного электрического тока в электролитах, вакууме, газах, полупроводниках: характеристика носителей, характеристика конкретных явлений и др. Качественные, экспериментальные, занимательные задачи, задачи с техническим содержанием, комбинированные задачи.</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Конструкторские задачи на проекты: установка для нагревания жидкости на заданную температуру, модель автоматического устройства с электромагнитным реле, проекты и модели освещения, выпрямитель и усилитель на полупроводниках, модели измерительных приборов, модели «черного ящика».</w:t>
      </w:r>
    </w:p>
    <w:p w:rsidR="009B5F68" w:rsidRPr="009B5F68" w:rsidRDefault="009B5F68" w:rsidP="009B5F68">
      <w:pPr>
        <w:spacing w:before="120" w:after="120" w:line="240" w:lineRule="auto"/>
        <w:outlineLvl w:val="2"/>
        <w:rPr>
          <w:rFonts w:ascii="Arial" w:eastAsia="Times New Roman" w:hAnsi="Arial" w:cs="Arial"/>
          <w:b/>
          <w:bCs/>
          <w:color w:val="000000"/>
          <w:sz w:val="26"/>
          <w:szCs w:val="26"/>
          <w:lang w:eastAsia="ru-RU"/>
        </w:rPr>
      </w:pPr>
      <w:r w:rsidRPr="009B5F68">
        <w:rPr>
          <w:rFonts w:ascii="Times New Roman" w:eastAsia="Times New Roman" w:hAnsi="Times New Roman" w:cs="Times New Roman"/>
          <w:color w:val="000000"/>
          <w:sz w:val="24"/>
          <w:lang w:eastAsia="ru-RU"/>
        </w:rPr>
        <w:t>Электромагнитные колебания и волны</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Задачи разных видов на описание явления электромагнитной индукции: закон электромагнитной индукции, правило Ленца, индуктивность.</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Задачи на переменный электрический ток: характеристики переменного электрического тока, электрические машины, трансформатор.</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Задачи на описание различных свойств электромагнитных волн: скорость, отражение, преломление, интерференция, дифракция, поляризация. Задачи по геометрической оптике: зеркала, оптические схемы. Классификация задач по СТО и примеры их решения.</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Задачи на определение оптической схемы, содержащейся в «черном ящике»: конструирование, приемы и примеры решения. Групповое и коллективное решение экспериментальных задач с использованием осциллографа, звукового генератора, трансформатора, комплекта приборов для изучения свойств электромагнитных волн, электроизмерительных приборов.</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Экскурсия с целью сбора данных для составления задач.</w:t>
      </w:r>
    </w:p>
    <w:p w:rsidR="009B5F68" w:rsidRPr="009B5F68" w:rsidRDefault="009B5F68" w:rsidP="009B5F68">
      <w:pPr>
        <w:spacing w:after="0" w:line="240" w:lineRule="auto"/>
        <w:ind w:firstLine="710"/>
        <w:jc w:val="both"/>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Конструкторские задачи и задачи на проекты: плоский конденсатор заданной емкости, генераторы различных колебаний, прибор для измерения освещенности, модель передачи электроэнергии и др.</w:t>
      </w:r>
    </w:p>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sz w:val="24"/>
          <w:szCs w:val="24"/>
          <w:lang w:eastAsia="ru-RU"/>
        </w:rPr>
        <w:t>        </w:t>
      </w:r>
    </w:p>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sz w:val="24"/>
          <w:szCs w:val="24"/>
          <w:lang w:eastAsia="ru-RU"/>
        </w:rPr>
        <w:t>4. Тематическое планирование</w:t>
      </w:r>
    </w:p>
    <w:tbl>
      <w:tblPr>
        <w:tblW w:w="9072" w:type="dxa"/>
        <w:tblInd w:w="817" w:type="dxa"/>
        <w:tblCellMar>
          <w:top w:w="15" w:type="dxa"/>
          <w:left w:w="15" w:type="dxa"/>
          <w:bottom w:w="15" w:type="dxa"/>
          <w:right w:w="15" w:type="dxa"/>
        </w:tblCellMar>
        <w:tblLook w:val="04A0" w:firstRow="1" w:lastRow="0" w:firstColumn="1" w:lastColumn="0" w:noHBand="0" w:noVBand="1"/>
      </w:tblPr>
      <w:tblGrid>
        <w:gridCol w:w="992"/>
        <w:gridCol w:w="5388"/>
        <w:gridCol w:w="2692"/>
      </w:tblGrid>
      <w:tr w:rsidR="009B5F68" w:rsidRPr="009B5F68" w:rsidTr="00E95B4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5F68" w:rsidRPr="009B5F68" w:rsidRDefault="009B5F68" w:rsidP="009B5F68">
            <w:pPr>
              <w:spacing w:after="0" w:line="0"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п/п</w:t>
            </w:r>
          </w:p>
        </w:tc>
        <w:tc>
          <w:tcPr>
            <w:tcW w:w="5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5F68" w:rsidRPr="009B5F68" w:rsidRDefault="009B5F68" w:rsidP="009B5F68">
            <w:pPr>
              <w:spacing w:after="0" w:line="0"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Тема</w:t>
            </w:r>
          </w:p>
        </w:tc>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5F68" w:rsidRPr="009B5F68" w:rsidRDefault="009B5F68" w:rsidP="009B5F68">
            <w:pPr>
              <w:spacing w:after="0" w:line="0"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Количество часов по программе</w:t>
            </w:r>
          </w:p>
        </w:tc>
      </w:tr>
      <w:tr w:rsidR="009B5F68" w:rsidRPr="009B5F68" w:rsidTr="00E95B4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5F68" w:rsidRPr="009B5F68" w:rsidRDefault="009B5F68" w:rsidP="009B5F68">
            <w:pPr>
              <w:spacing w:after="0" w:line="0"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1.</w:t>
            </w:r>
          </w:p>
        </w:tc>
        <w:tc>
          <w:tcPr>
            <w:tcW w:w="5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B5F68" w:rsidRPr="009B5F68" w:rsidRDefault="009B5F68" w:rsidP="009B5F68">
            <w:pPr>
              <w:spacing w:before="120" w:after="120" w:line="0" w:lineRule="atLeast"/>
              <w:outlineLvl w:val="2"/>
              <w:rPr>
                <w:rFonts w:ascii="Arial" w:eastAsia="Times New Roman" w:hAnsi="Arial" w:cs="Arial"/>
                <w:b/>
                <w:bCs/>
                <w:color w:val="000000"/>
                <w:sz w:val="26"/>
                <w:szCs w:val="26"/>
                <w:lang w:eastAsia="ru-RU"/>
              </w:rPr>
            </w:pPr>
            <w:r w:rsidRPr="009B5F68">
              <w:rPr>
                <w:rFonts w:ascii="Times New Roman" w:eastAsia="Times New Roman" w:hAnsi="Times New Roman" w:cs="Times New Roman"/>
                <w:color w:val="000000"/>
                <w:sz w:val="24"/>
                <w:lang w:eastAsia="ru-RU"/>
              </w:rPr>
              <w:t>Электрическое и магнитное поля</w:t>
            </w:r>
          </w:p>
        </w:tc>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B5F68" w:rsidRPr="009B5F68" w:rsidRDefault="009B5F68" w:rsidP="009B5F68">
            <w:pPr>
              <w:spacing w:after="0" w:line="0"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4</w:t>
            </w:r>
          </w:p>
        </w:tc>
      </w:tr>
      <w:tr w:rsidR="009B5F68" w:rsidRPr="009B5F68" w:rsidTr="00E95B4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5F68" w:rsidRPr="009B5F68" w:rsidRDefault="009B5F68" w:rsidP="009B5F68">
            <w:pPr>
              <w:spacing w:after="0" w:line="0"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2.</w:t>
            </w:r>
          </w:p>
        </w:tc>
        <w:tc>
          <w:tcPr>
            <w:tcW w:w="5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B5F68" w:rsidRPr="009B5F68" w:rsidRDefault="009B5F68" w:rsidP="009B5F68">
            <w:pPr>
              <w:spacing w:before="120" w:after="120" w:line="0" w:lineRule="atLeast"/>
              <w:outlineLvl w:val="2"/>
              <w:rPr>
                <w:rFonts w:ascii="Arial" w:eastAsia="Times New Roman" w:hAnsi="Arial" w:cs="Arial"/>
                <w:b/>
                <w:bCs/>
                <w:color w:val="000000"/>
                <w:sz w:val="26"/>
                <w:szCs w:val="26"/>
                <w:lang w:eastAsia="ru-RU"/>
              </w:rPr>
            </w:pPr>
            <w:r w:rsidRPr="009B5F68">
              <w:rPr>
                <w:rFonts w:ascii="Times New Roman" w:eastAsia="Times New Roman" w:hAnsi="Times New Roman" w:cs="Times New Roman"/>
                <w:color w:val="000000"/>
                <w:sz w:val="24"/>
                <w:lang w:eastAsia="ru-RU"/>
              </w:rPr>
              <w:t>Постоянный электрический ток в различных средах</w:t>
            </w:r>
          </w:p>
        </w:tc>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B5F68" w:rsidRPr="009B5F68" w:rsidRDefault="009B5F68" w:rsidP="009B5F68">
            <w:pPr>
              <w:spacing w:after="0" w:line="0"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5</w:t>
            </w:r>
          </w:p>
        </w:tc>
      </w:tr>
      <w:tr w:rsidR="009B5F68" w:rsidRPr="009B5F68" w:rsidTr="00E95B4C">
        <w:trPr>
          <w:trHeight w:val="226"/>
        </w:trPr>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3.</w:t>
            </w:r>
          </w:p>
        </w:tc>
        <w:tc>
          <w:tcPr>
            <w:tcW w:w="5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B5F68" w:rsidRPr="009B5F68" w:rsidRDefault="009B5F68" w:rsidP="009B5F68">
            <w:pPr>
              <w:spacing w:before="120" w:after="120" w:line="226" w:lineRule="atLeast"/>
              <w:outlineLvl w:val="2"/>
              <w:rPr>
                <w:rFonts w:ascii="Arial" w:eastAsia="Times New Roman" w:hAnsi="Arial" w:cs="Arial"/>
                <w:b/>
                <w:bCs/>
                <w:color w:val="000000"/>
                <w:sz w:val="26"/>
                <w:szCs w:val="26"/>
                <w:lang w:eastAsia="ru-RU"/>
              </w:rPr>
            </w:pPr>
            <w:r w:rsidRPr="009B5F68">
              <w:rPr>
                <w:rFonts w:ascii="Times New Roman" w:eastAsia="Times New Roman" w:hAnsi="Times New Roman" w:cs="Times New Roman"/>
                <w:color w:val="000000"/>
                <w:sz w:val="24"/>
                <w:lang w:eastAsia="ru-RU"/>
              </w:rPr>
              <w:t>Электромагнитные колебания и волны</w:t>
            </w:r>
          </w:p>
        </w:tc>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25</w:t>
            </w:r>
          </w:p>
        </w:tc>
      </w:tr>
      <w:tr w:rsidR="009B5F68" w:rsidRPr="009B5F68" w:rsidTr="00E95B4C">
        <w:tc>
          <w:tcPr>
            <w:tcW w:w="638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5F68" w:rsidRPr="009B5F68" w:rsidRDefault="009B5F68" w:rsidP="009B5F68">
            <w:pPr>
              <w:spacing w:after="0" w:line="0"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ИТОГО</w:t>
            </w:r>
          </w:p>
        </w:tc>
        <w:tc>
          <w:tcPr>
            <w:tcW w:w="2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5F68" w:rsidRPr="009B5F68" w:rsidRDefault="009B5F68" w:rsidP="009B5F68">
            <w:pPr>
              <w:spacing w:after="0" w:line="0"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sz w:val="24"/>
                <w:szCs w:val="24"/>
                <w:lang w:eastAsia="ru-RU"/>
              </w:rPr>
              <w:t>        34</w:t>
            </w:r>
          </w:p>
        </w:tc>
      </w:tr>
    </w:tbl>
    <w:p w:rsidR="00E95B4C" w:rsidRDefault="00E95B4C" w:rsidP="009B5F68">
      <w:pPr>
        <w:spacing w:after="0" w:line="240" w:lineRule="auto"/>
        <w:jc w:val="center"/>
        <w:rPr>
          <w:rFonts w:ascii="Times New Roman" w:eastAsia="Times New Roman" w:hAnsi="Times New Roman" w:cs="Times New Roman"/>
          <w:b/>
          <w:bCs/>
          <w:color w:val="000000"/>
          <w:sz w:val="28"/>
          <w:lang w:eastAsia="ru-RU"/>
        </w:rPr>
      </w:pPr>
    </w:p>
    <w:p w:rsidR="00E95B4C" w:rsidRDefault="00E95B4C" w:rsidP="009B5F68">
      <w:pPr>
        <w:spacing w:after="0" w:line="240" w:lineRule="auto"/>
        <w:jc w:val="center"/>
        <w:rPr>
          <w:rFonts w:ascii="Times New Roman" w:eastAsia="Times New Roman" w:hAnsi="Times New Roman" w:cs="Times New Roman"/>
          <w:b/>
          <w:bCs/>
          <w:color w:val="000000"/>
          <w:sz w:val="28"/>
          <w:lang w:eastAsia="ru-RU"/>
        </w:rPr>
      </w:pPr>
    </w:p>
    <w:p w:rsidR="00E95B4C" w:rsidRDefault="00E95B4C" w:rsidP="009B5F68">
      <w:pPr>
        <w:spacing w:after="0" w:line="240" w:lineRule="auto"/>
        <w:jc w:val="center"/>
        <w:rPr>
          <w:rFonts w:ascii="Times New Roman" w:eastAsia="Times New Roman" w:hAnsi="Times New Roman" w:cs="Times New Roman"/>
          <w:b/>
          <w:bCs/>
          <w:color w:val="000000"/>
          <w:sz w:val="28"/>
          <w:lang w:eastAsia="ru-RU"/>
        </w:rPr>
      </w:pPr>
    </w:p>
    <w:p w:rsidR="00E95B4C" w:rsidRDefault="00E95B4C" w:rsidP="009B5F68">
      <w:pPr>
        <w:spacing w:after="0" w:line="240" w:lineRule="auto"/>
        <w:jc w:val="center"/>
        <w:rPr>
          <w:rFonts w:ascii="Times New Roman" w:eastAsia="Times New Roman" w:hAnsi="Times New Roman" w:cs="Times New Roman"/>
          <w:b/>
          <w:bCs/>
          <w:color w:val="000000"/>
          <w:sz w:val="28"/>
          <w:lang w:eastAsia="ru-RU"/>
        </w:rPr>
      </w:pPr>
    </w:p>
    <w:p w:rsidR="00552DF9" w:rsidRDefault="00552DF9" w:rsidP="009B5F68">
      <w:pPr>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color w:val="000000"/>
          <w:sz w:val="28"/>
          <w:szCs w:val="28"/>
          <w:lang w:eastAsia="ru-RU"/>
        </w:rPr>
        <w:lastRenderedPageBreak/>
        <w:t>Поурочное планирование п</w:t>
      </w:r>
      <w:r w:rsidRPr="00552DF9">
        <w:rPr>
          <w:rFonts w:ascii="Times New Roman" w:eastAsia="Times New Roman" w:hAnsi="Times New Roman" w:cs="Times New Roman"/>
          <w:b/>
          <w:color w:val="000000"/>
          <w:sz w:val="28"/>
          <w:szCs w:val="28"/>
          <w:lang w:eastAsia="ru-RU"/>
        </w:rPr>
        <w:t>рограмм</w:t>
      </w:r>
      <w:r>
        <w:rPr>
          <w:rFonts w:ascii="Times New Roman" w:eastAsia="Times New Roman" w:hAnsi="Times New Roman" w:cs="Times New Roman"/>
          <w:b/>
          <w:color w:val="000000"/>
          <w:sz w:val="28"/>
          <w:szCs w:val="28"/>
          <w:lang w:eastAsia="ru-RU"/>
        </w:rPr>
        <w:t>ы</w:t>
      </w:r>
      <w:r w:rsidRPr="00552DF9">
        <w:rPr>
          <w:rFonts w:ascii="Times New Roman" w:eastAsia="Times New Roman" w:hAnsi="Times New Roman" w:cs="Times New Roman"/>
          <w:b/>
          <w:color w:val="000000"/>
          <w:sz w:val="28"/>
          <w:szCs w:val="28"/>
          <w:lang w:eastAsia="ru-RU"/>
        </w:rPr>
        <w:t xml:space="preserve"> элективного курса</w:t>
      </w:r>
      <w:r>
        <w:rPr>
          <w:rFonts w:ascii="Times New Roman" w:eastAsia="Times New Roman" w:hAnsi="Times New Roman" w:cs="Times New Roman"/>
          <w:b/>
          <w:color w:val="000000"/>
          <w:sz w:val="28"/>
          <w:szCs w:val="28"/>
          <w:lang w:eastAsia="ru-RU"/>
        </w:rPr>
        <w:t xml:space="preserve"> физики </w:t>
      </w:r>
      <w:r w:rsidRPr="00552DF9">
        <w:rPr>
          <w:rFonts w:ascii="Times New Roman" w:eastAsia="Times New Roman" w:hAnsi="Times New Roman" w:cs="Times New Roman"/>
          <w:b/>
          <w:color w:val="000000"/>
          <w:sz w:val="28"/>
          <w:szCs w:val="28"/>
          <w:lang w:eastAsia="ru-RU"/>
        </w:rPr>
        <w:t xml:space="preserve"> </w:t>
      </w:r>
      <w:r w:rsidRPr="00552DF9">
        <w:rPr>
          <w:rFonts w:ascii="Times New Roman" w:eastAsia="Times New Roman" w:hAnsi="Times New Roman" w:cs="Times New Roman"/>
          <w:b/>
          <w:bCs/>
          <w:color w:val="000000"/>
          <w:sz w:val="28"/>
          <w:szCs w:val="28"/>
          <w:lang w:eastAsia="ru-RU"/>
        </w:rPr>
        <w:t>11 класс</w:t>
      </w:r>
      <w:r>
        <w:rPr>
          <w:rFonts w:ascii="Times New Roman" w:eastAsia="Times New Roman" w:hAnsi="Times New Roman" w:cs="Times New Roman"/>
          <w:b/>
          <w:bCs/>
          <w:color w:val="000000"/>
          <w:sz w:val="28"/>
          <w:szCs w:val="28"/>
          <w:lang w:eastAsia="ru-RU"/>
        </w:rPr>
        <w:t>.</w:t>
      </w:r>
    </w:p>
    <w:p w:rsidR="00552DF9" w:rsidRPr="009B5F68" w:rsidRDefault="00552DF9" w:rsidP="009B5F68">
      <w:pPr>
        <w:spacing w:after="0" w:line="240" w:lineRule="auto"/>
        <w:jc w:val="center"/>
        <w:rPr>
          <w:rFonts w:ascii="Calibri" w:eastAsia="Times New Roman" w:hAnsi="Calibri" w:cs="Times New Roman"/>
          <w:color w:val="000000"/>
          <w:lang w:eastAsia="ru-RU"/>
        </w:rPr>
      </w:pPr>
    </w:p>
    <w:tbl>
      <w:tblPr>
        <w:tblW w:w="10841" w:type="dxa"/>
        <w:tblLayout w:type="fixed"/>
        <w:tblCellMar>
          <w:top w:w="15" w:type="dxa"/>
          <w:left w:w="15" w:type="dxa"/>
          <w:bottom w:w="15" w:type="dxa"/>
          <w:right w:w="15" w:type="dxa"/>
        </w:tblCellMar>
        <w:tblLook w:val="04A0" w:firstRow="1" w:lastRow="0" w:firstColumn="1" w:lastColumn="0" w:noHBand="0" w:noVBand="1"/>
      </w:tblPr>
      <w:tblGrid>
        <w:gridCol w:w="824"/>
        <w:gridCol w:w="6944"/>
        <w:gridCol w:w="992"/>
        <w:gridCol w:w="1008"/>
        <w:gridCol w:w="1073"/>
      </w:tblGrid>
      <w:tr w:rsidR="00E95B4C" w:rsidRPr="009B5F68" w:rsidTr="00552DF9">
        <w:trPr>
          <w:trHeight w:val="438"/>
        </w:trPr>
        <w:tc>
          <w:tcPr>
            <w:tcW w:w="82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lang w:eastAsia="ru-RU"/>
              </w:rPr>
              <w:t>№</w:t>
            </w:r>
          </w:p>
        </w:tc>
        <w:tc>
          <w:tcPr>
            <w:tcW w:w="694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lang w:eastAsia="ru-RU"/>
              </w:rPr>
              <w:t>Тема урока</w:t>
            </w: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lang w:eastAsia="ru-RU"/>
              </w:rPr>
              <w:t>Кол-во</w:t>
            </w:r>
          </w:p>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lang w:eastAsia="ru-RU"/>
              </w:rPr>
              <w:t> часов</w:t>
            </w:r>
          </w:p>
        </w:tc>
        <w:tc>
          <w:tcPr>
            <w:tcW w:w="208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lang w:eastAsia="ru-RU"/>
              </w:rPr>
              <w:t>Дата</w:t>
            </w:r>
          </w:p>
        </w:tc>
      </w:tr>
      <w:tr w:rsidR="00E95B4C" w:rsidRPr="009B5F68" w:rsidTr="00552DF9">
        <w:trPr>
          <w:trHeight w:val="378"/>
        </w:trPr>
        <w:tc>
          <w:tcPr>
            <w:tcW w:w="824" w:type="dxa"/>
            <w:vMerge/>
            <w:tcBorders>
              <w:top w:val="single" w:sz="8" w:space="0" w:color="000000"/>
              <w:left w:val="single" w:sz="8" w:space="0" w:color="000000"/>
              <w:bottom w:val="single" w:sz="8" w:space="0" w:color="000000"/>
              <w:right w:val="single" w:sz="8" w:space="0" w:color="000000"/>
            </w:tcBorders>
            <w:vAlign w:val="center"/>
            <w:hideMark/>
          </w:tcPr>
          <w:p w:rsidR="009B5F68" w:rsidRPr="009B5F68" w:rsidRDefault="009B5F68" w:rsidP="009B5F68">
            <w:pPr>
              <w:spacing w:after="0" w:line="240" w:lineRule="auto"/>
              <w:rPr>
                <w:rFonts w:ascii="Calibri" w:eastAsia="Times New Roman" w:hAnsi="Calibri" w:cs="Times New Roman"/>
                <w:color w:val="000000"/>
                <w:lang w:eastAsia="ru-RU"/>
              </w:rPr>
            </w:pPr>
          </w:p>
        </w:tc>
        <w:tc>
          <w:tcPr>
            <w:tcW w:w="6944" w:type="dxa"/>
            <w:vMerge/>
            <w:tcBorders>
              <w:top w:val="single" w:sz="8" w:space="0" w:color="000000"/>
              <w:left w:val="single" w:sz="8" w:space="0" w:color="000000"/>
              <w:bottom w:val="single" w:sz="8" w:space="0" w:color="000000"/>
              <w:right w:val="single" w:sz="8" w:space="0" w:color="000000"/>
            </w:tcBorders>
            <w:vAlign w:val="center"/>
            <w:hideMark/>
          </w:tcPr>
          <w:p w:rsidR="009B5F68" w:rsidRPr="009B5F68" w:rsidRDefault="009B5F68" w:rsidP="009B5F68">
            <w:pPr>
              <w:spacing w:after="0" w:line="240" w:lineRule="auto"/>
              <w:rPr>
                <w:rFonts w:ascii="Calibri" w:eastAsia="Times New Roman" w:hAnsi="Calibri" w:cs="Times New Roman"/>
                <w:color w:val="000000"/>
                <w:lang w:eastAsia="ru-RU"/>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9B5F68" w:rsidRPr="009B5F68" w:rsidRDefault="009B5F68" w:rsidP="009B5F68">
            <w:pPr>
              <w:spacing w:after="0" w:line="240" w:lineRule="auto"/>
              <w:rPr>
                <w:rFonts w:ascii="Calibri" w:eastAsia="Times New Roman" w:hAnsi="Calibri" w:cs="Times New Roman"/>
                <w:color w:val="000000"/>
                <w:lang w:eastAsia="ru-RU"/>
              </w:rPr>
            </w:pPr>
          </w:p>
        </w:tc>
        <w:tc>
          <w:tcPr>
            <w:tcW w:w="1008"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262626"/>
                <w:lang w:eastAsia="ru-RU"/>
              </w:rPr>
              <w:t>по плану</w:t>
            </w:r>
          </w:p>
        </w:tc>
        <w:tc>
          <w:tcPr>
            <w:tcW w:w="1073" w:type="dxa"/>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b/>
                <w:bCs/>
                <w:color w:val="262626"/>
                <w:lang w:eastAsia="ru-RU"/>
              </w:rPr>
              <w:t>Факт</w:t>
            </w:r>
          </w:p>
        </w:tc>
      </w:tr>
      <w:tr w:rsidR="00552DF9"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2DF9" w:rsidRPr="009B5F68" w:rsidRDefault="00552DF9" w:rsidP="009B5F68">
            <w:pPr>
              <w:spacing w:after="0" w:line="240" w:lineRule="auto"/>
              <w:rPr>
                <w:rFonts w:ascii="Times New Roman" w:eastAsia="Times New Roman" w:hAnsi="Times New Roman" w:cs="Times New Roman"/>
                <w:sz w:val="14"/>
                <w:szCs w:val="24"/>
                <w:lang w:eastAsia="ru-RU"/>
              </w:rPr>
            </w:pP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552DF9"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lang w:eastAsia="ru-RU"/>
              </w:rPr>
              <w:t>Электрическое и магнитное поля (4ч)</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2DF9" w:rsidRPr="009B5F68" w:rsidRDefault="00552DF9" w:rsidP="009B5F68">
            <w:pPr>
              <w:spacing w:after="0" w:line="240" w:lineRule="auto"/>
              <w:rPr>
                <w:rFonts w:ascii="Times New Roman" w:eastAsia="Times New Roman" w:hAnsi="Times New Roman" w:cs="Times New Roman"/>
                <w:sz w:val="14"/>
                <w:szCs w:val="24"/>
                <w:lang w:eastAsia="ru-RU"/>
              </w:rPr>
            </w:pPr>
          </w:p>
        </w:tc>
        <w:tc>
          <w:tcPr>
            <w:tcW w:w="1008"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552DF9" w:rsidRPr="009B5F68" w:rsidRDefault="00552DF9" w:rsidP="009B5F68">
            <w:pPr>
              <w:spacing w:after="0" w:line="240" w:lineRule="auto"/>
              <w:rPr>
                <w:rFonts w:ascii="Times New Roman" w:eastAsia="Times New Roman" w:hAnsi="Times New Roman" w:cs="Times New Roman"/>
                <w:sz w:val="14"/>
                <w:szCs w:val="24"/>
                <w:lang w:eastAsia="ru-RU"/>
              </w:rPr>
            </w:pPr>
          </w:p>
        </w:tc>
        <w:tc>
          <w:tcPr>
            <w:tcW w:w="1073" w:type="dxa"/>
            <w:tcBorders>
              <w:top w:val="single" w:sz="8" w:space="0" w:color="000000"/>
              <w:left w:val="single" w:sz="4" w:space="0" w:color="auto"/>
              <w:bottom w:val="single" w:sz="8" w:space="0" w:color="000000"/>
              <w:right w:val="single" w:sz="8" w:space="0" w:color="000000"/>
            </w:tcBorders>
          </w:tcPr>
          <w:p w:rsidR="00552DF9" w:rsidRPr="009B5F68" w:rsidRDefault="00552DF9" w:rsidP="009B5F68">
            <w:pPr>
              <w:spacing w:after="0" w:line="240" w:lineRule="auto"/>
              <w:rPr>
                <w:rFonts w:ascii="Times New Roman" w:eastAsia="Times New Roman" w:hAnsi="Times New Roman" w:cs="Times New Roman"/>
                <w:sz w:val="14"/>
                <w:szCs w:val="24"/>
                <w:lang w:eastAsia="ru-RU"/>
              </w:rPr>
            </w:pPr>
          </w:p>
        </w:tc>
      </w:tr>
      <w:tr w:rsidR="00552DF9"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1/1</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описание электрического поля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07.09</w:t>
            </w:r>
          </w:p>
        </w:tc>
        <w:tc>
          <w:tcPr>
            <w:tcW w:w="1073" w:type="dxa"/>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2/2</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описание систем конденсаторов</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14.09</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3/3</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описание магнитного поля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21.09</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552DF9"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4/4</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темам «Сила Ампера. Сила Лоренца»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28.09</w:t>
            </w:r>
          </w:p>
        </w:tc>
        <w:tc>
          <w:tcPr>
            <w:tcW w:w="1073" w:type="dxa"/>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552DF9"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2DF9" w:rsidRPr="009B5F68" w:rsidRDefault="00552DF9" w:rsidP="009B5F68">
            <w:pPr>
              <w:spacing w:after="0" w:line="240" w:lineRule="auto"/>
              <w:rPr>
                <w:rFonts w:ascii="Times New Roman" w:eastAsia="Times New Roman" w:hAnsi="Times New Roman" w:cs="Times New Roman"/>
                <w:sz w:val="14"/>
                <w:szCs w:val="24"/>
                <w:lang w:eastAsia="ru-RU"/>
              </w:rPr>
            </w:pP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552DF9" w:rsidP="00E95B4C">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lang w:eastAsia="ru-RU"/>
              </w:rPr>
              <w:t xml:space="preserve">Постоянный электрический ток в различных средах </w:t>
            </w:r>
            <w:r>
              <w:rPr>
                <w:rFonts w:ascii="Times New Roman" w:eastAsia="Times New Roman" w:hAnsi="Times New Roman" w:cs="Times New Roman"/>
                <w:b/>
                <w:bCs/>
                <w:color w:val="000000"/>
                <w:lang w:eastAsia="ru-RU"/>
              </w:rPr>
              <w:t>(</w:t>
            </w:r>
            <w:r w:rsidRPr="009B5F68">
              <w:rPr>
                <w:rFonts w:ascii="Times New Roman" w:eastAsia="Times New Roman" w:hAnsi="Times New Roman" w:cs="Times New Roman"/>
                <w:b/>
                <w:bCs/>
                <w:color w:val="000000"/>
                <w:lang w:eastAsia="ru-RU"/>
              </w:rPr>
              <w:t>5ч)</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52DF9" w:rsidRPr="009B5F68" w:rsidRDefault="00552DF9" w:rsidP="00552DF9">
            <w:pPr>
              <w:spacing w:after="0" w:line="240" w:lineRule="auto"/>
              <w:jc w:val="center"/>
              <w:rPr>
                <w:rFonts w:ascii="Times New Roman" w:eastAsia="Times New Roman" w:hAnsi="Times New Roman" w:cs="Times New Roman"/>
                <w:sz w:val="14"/>
                <w:szCs w:val="24"/>
                <w:lang w:eastAsia="ru-RU"/>
              </w:rPr>
            </w:pPr>
          </w:p>
        </w:tc>
        <w:tc>
          <w:tcPr>
            <w:tcW w:w="1008"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552DF9" w:rsidRPr="009B5F68" w:rsidRDefault="00552DF9" w:rsidP="00552DF9">
            <w:pPr>
              <w:spacing w:after="0" w:line="240" w:lineRule="auto"/>
              <w:jc w:val="center"/>
              <w:rPr>
                <w:rFonts w:ascii="Times New Roman" w:eastAsia="Times New Roman" w:hAnsi="Times New Roman" w:cs="Times New Roman"/>
                <w:sz w:val="14"/>
                <w:szCs w:val="24"/>
                <w:lang w:eastAsia="ru-RU"/>
              </w:rPr>
            </w:pPr>
          </w:p>
        </w:tc>
        <w:tc>
          <w:tcPr>
            <w:tcW w:w="1073" w:type="dxa"/>
            <w:tcBorders>
              <w:top w:val="single" w:sz="8" w:space="0" w:color="000000"/>
              <w:left w:val="single" w:sz="4" w:space="0" w:color="auto"/>
              <w:bottom w:val="single" w:sz="8" w:space="0" w:color="000000"/>
              <w:right w:val="single" w:sz="8" w:space="0" w:color="000000"/>
            </w:tcBorders>
            <w:vAlign w:val="center"/>
          </w:tcPr>
          <w:p w:rsidR="00552DF9" w:rsidRPr="009B5F68" w:rsidRDefault="00552DF9" w:rsidP="00552DF9">
            <w:pPr>
              <w:spacing w:after="0" w:line="240" w:lineRule="auto"/>
              <w:jc w:val="center"/>
              <w:rPr>
                <w:rFonts w:ascii="Times New Roman" w:eastAsia="Times New Roman" w:hAnsi="Times New Roman" w:cs="Times New Roman"/>
                <w:sz w:val="14"/>
                <w:szCs w:val="24"/>
                <w:lang w:eastAsia="ru-RU"/>
              </w:rPr>
            </w:pPr>
          </w:p>
        </w:tc>
      </w:tr>
      <w:tr w:rsidR="00552DF9"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5/1</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расчет сопротивления сложных эл. цепей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05.10</w:t>
            </w:r>
          </w:p>
        </w:tc>
        <w:tc>
          <w:tcPr>
            <w:tcW w:w="1073" w:type="dxa"/>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6/2</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закон Ома для участка цепи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12.10</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7/3</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закон Ома для полной цепи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19.10</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8/4</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применение закона Джоуля-Ленца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26.10</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9/5</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законы послед. и параллельного соединения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2.11</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b/>
                <w:bCs/>
                <w:color w:val="000000"/>
                <w:lang w:eastAsia="ru-RU"/>
              </w:rPr>
              <w:t>Электромагнитные колебания и волны (25ч)</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Times New Roman" w:eastAsia="Times New Roman" w:hAnsi="Times New Roman" w:cs="Times New Roman"/>
                <w:sz w:val="14"/>
                <w:szCs w:val="24"/>
                <w:lang w:eastAsia="ru-RU"/>
              </w:rPr>
            </w:pPr>
          </w:p>
        </w:tc>
        <w:tc>
          <w:tcPr>
            <w:tcW w:w="208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10/1</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темам «Магнитная индукция. Магнитный поток»</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16.11</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11/2</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применение правила Ленца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23.11</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12/3</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закон электромагнитной индукции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30.11</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13/4</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теме «ЭДС индукции в движущихся проводниках»</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07.12</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14/5</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теме «Самоиндукция. Индуктивность»</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14.12</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15/6</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нахождение энергии магнитного поля тока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21.12</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16/7</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колебания математического маятника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28.12</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17/8</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превращение энергии при гармонических колебаниях</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11.01</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18/9</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теме «Вынужденные колебания. Резонанс»</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18.01</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19/10</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превращение энергии при электрических колебаниях</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25.01</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20/11</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переменный электрический ток</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01.02</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21/12</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теме «Ёмкость и индуктивность в цепи переменного тока»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08.02</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1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22/13</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144" w:lineRule="atLeast"/>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теме «Резонанс в электрической цепи»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144" w:lineRule="atLeast"/>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15.02</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14"/>
                <w:szCs w:val="24"/>
                <w:lang w:eastAsia="ru-RU"/>
              </w:rPr>
            </w:pPr>
          </w:p>
        </w:tc>
      </w:tr>
      <w:tr w:rsidR="00E95B4C" w:rsidRPr="009B5F68" w:rsidTr="00552DF9">
        <w:trPr>
          <w:trHeight w:val="54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23/14</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теме «Генерирование электрической энергии. Трансформаторы»</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22.02</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27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24/15</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нахождение длины и скорости мех. волн</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01.03</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27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25/16</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Рассмотрение свойств электромагнитных волн, радиоволн</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15.03</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27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26/17</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закон отражения света, полное отражение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22.03</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27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27/18</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закон преломления света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11.04</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27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28/19</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теме «Линза. Построение изображения в линзе»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05.04</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288"/>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29/20</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применение формулы тонкой линзы</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12.04</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27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30/21</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дисперсию, интерференцию света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19.04</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27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31/22</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по теме «Дифракционная решетка»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26.04</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556"/>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32/23</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Рассмотрение постулатов теории относительности. Классификация задач по СТО, примеры их решения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03.05</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E95B4C" w:rsidRPr="009B5F68" w:rsidTr="00552DF9">
        <w:trPr>
          <w:trHeight w:val="274"/>
        </w:trPr>
        <w:tc>
          <w:tcPr>
            <w:tcW w:w="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33/24</w:t>
            </w:r>
          </w:p>
        </w:tc>
        <w:tc>
          <w:tcPr>
            <w:tcW w:w="6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Решение задач на связь между массой и энергией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Times New Roman"/>
                <w:color w:val="000000"/>
                <w:lang w:eastAsia="ru-RU"/>
              </w:rPr>
            </w:pPr>
            <w:r w:rsidRPr="009B5F68">
              <w:rPr>
                <w:rFonts w:ascii="Times New Roman" w:eastAsia="Times New Roman" w:hAnsi="Times New Roman" w:cs="Times New Roman"/>
                <w:color w:val="000000"/>
                <w:lang w:eastAsia="ru-RU"/>
              </w:rPr>
              <w:t>10.05</w:t>
            </w:r>
          </w:p>
        </w:tc>
        <w:tc>
          <w:tcPr>
            <w:tcW w:w="10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B5F68" w:rsidRPr="009B5F68" w:rsidRDefault="009B5F68" w:rsidP="009B5F68">
            <w:pPr>
              <w:spacing w:after="0" w:line="240" w:lineRule="auto"/>
              <w:rPr>
                <w:rFonts w:ascii="Times New Roman" w:eastAsia="Times New Roman" w:hAnsi="Times New Roman" w:cs="Times New Roman"/>
                <w:sz w:val="24"/>
                <w:szCs w:val="24"/>
                <w:lang w:eastAsia="ru-RU"/>
              </w:rPr>
            </w:pPr>
          </w:p>
        </w:tc>
      </w:tr>
      <w:tr w:rsidR="00552DF9" w:rsidRPr="009B5F68" w:rsidTr="00552DF9">
        <w:trPr>
          <w:trHeight w:val="274"/>
        </w:trPr>
        <w:tc>
          <w:tcPr>
            <w:tcW w:w="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5F68" w:rsidRPr="009B5F68" w:rsidRDefault="009B5F68" w:rsidP="009B5F68">
            <w:pPr>
              <w:spacing w:after="0" w:line="240" w:lineRule="auto"/>
              <w:jc w:val="center"/>
              <w:rPr>
                <w:rFonts w:ascii="Calibri" w:eastAsia="Times New Roman" w:hAnsi="Calibri" w:cs="Arial"/>
                <w:color w:val="000000"/>
                <w:lang w:eastAsia="ru-RU"/>
              </w:rPr>
            </w:pPr>
            <w:r w:rsidRPr="009B5F68">
              <w:rPr>
                <w:rFonts w:ascii="Times New Roman" w:eastAsia="Times New Roman" w:hAnsi="Times New Roman" w:cs="Times New Roman"/>
                <w:color w:val="000000"/>
                <w:lang w:eastAsia="ru-RU"/>
              </w:rPr>
              <w:t>34/25</w:t>
            </w:r>
          </w:p>
        </w:tc>
        <w:tc>
          <w:tcPr>
            <w:tcW w:w="6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5F68" w:rsidRPr="009B5F68" w:rsidRDefault="009B5F68" w:rsidP="009B5F68">
            <w:pPr>
              <w:spacing w:after="0" w:line="240" w:lineRule="auto"/>
              <w:rPr>
                <w:rFonts w:ascii="Calibri" w:eastAsia="Times New Roman" w:hAnsi="Calibri" w:cs="Arial"/>
                <w:color w:val="000000"/>
                <w:lang w:eastAsia="ru-RU"/>
              </w:rPr>
            </w:pPr>
            <w:r w:rsidRPr="009B5F68">
              <w:rPr>
                <w:rFonts w:ascii="Times New Roman" w:eastAsia="Times New Roman" w:hAnsi="Times New Roman" w:cs="Times New Roman"/>
                <w:color w:val="000000"/>
                <w:lang w:eastAsia="ru-RU"/>
              </w:rPr>
              <w:t>Урок – обобщение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Arial"/>
                <w:color w:val="000000"/>
                <w:lang w:eastAsia="ru-RU"/>
              </w:rPr>
            </w:pPr>
            <w:r w:rsidRPr="009B5F68">
              <w:rPr>
                <w:rFonts w:ascii="Times New Roman" w:eastAsia="Times New Roman" w:hAnsi="Times New Roman" w:cs="Times New Roman"/>
                <w:color w:val="000000"/>
                <w:lang w:eastAsia="ru-RU"/>
              </w:rPr>
              <w:t>1 ч</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5F68" w:rsidRPr="009B5F68" w:rsidRDefault="009B5F68" w:rsidP="00552DF9">
            <w:pPr>
              <w:spacing w:after="0" w:line="240" w:lineRule="auto"/>
              <w:jc w:val="center"/>
              <w:rPr>
                <w:rFonts w:ascii="Calibri" w:eastAsia="Times New Roman" w:hAnsi="Calibri" w:cs="Arial"/>
                <w:color w:val="000000"/>
                <w:lang w:eastAsia="ru-RU"/>
              </w:rPr>
            </w:pPr>
            <w:r w:rsidRPr="009B5F68">
              <w:rPr>
                <w:rFonts w:ascii="Times New Roman" w:eastAsia="Times New Roman" w:hAnsi="Times New Roman" w:cs="Times New Roman"/>
                <w:color w:val="000000"/>
                <w:lang w:eastAsia="ru-RU"/>
              </w:rPr>
              <w:t>17.05</w:t>
            </w:r>
          </w:p>
        </w:tc>
        <w:tc>
          <w:tcPr>
            <w:tcW w:w="1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5F68" w:rsidRPr="009B5F68" w:rsidRDefault="009B5F68" w:rsidP="009B5F68">
            <w:pPr>
              <w:spacing w:after="0" w:line="240" w:lineRule="auto"/>
              <w:rPr>
                <w:rFonts w:ascii="Arial" w:eastAsia="Times New Roman" w:hAnsi="Arial" w:cs="Arial"/>
                <w:color w:val="666666"/>
                <w:sz w:val="19"/>
                <w:szCs w:val="19"/>
                <w:lang w:eastAsia="ru-RU"/>
              </w:rPr>
            </w:pPr>
          </w:p>
        </w:tc>
      </w:tr>
    </w:tbl>
    <w:p w:rsidR="00D453AD" w:rsidRDefault="00D453AD"/>
    <w:sectPr w:rsidR="00D453AD" w:rsidSect="00E95B4C">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93C99"/>
    <w:multiLevelType w:val="multilevel"/>
    <w:tmpl w:val="128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95D86"/>
    <w:multiLevelType w:val="multilevel"/>
    <w:tmpl w:val="3BC8C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303CE4"/>
    <w:multiLevelType w:val="multilevel"/>
    <w:tmpl w:val="0482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5F68"/>
    <w:rsid w:val="00552DF9"/>
    <w:rsid w:val="00864E14"/>
    <w:rsid w:val="009B5F68"/>
    <w:rsid w:val="009C29E6"/>
    <w:rsid w:val="00CC4290"/>
    <w:rsid w:val="00D453AD"/>
    <w:rsid w:val="00DD6689"/>
    <w:rsid w:val="00E95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EB80A-7F6B-45CC-81F4-1C62391A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3AD"/>
  </w:style>
  <w:style w:type="paragraph" w:styleId="3">
    <w:name w:val="heading 3"/>
    <w:basedOn w:val="a"/>
    <w:link w:val="30"/>
    <w:uiPriority w:val="9"/>
    <w:qFormat/>
    <w:rsid w:val="009B5F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5F68"/>
    <w:rPr>
      <w:rFonts w:ascii="Times New Roman" w:eastAsia="Times New Roman" w:hAnsi="Times New Roman" w:cs="Times New Roman"/>
      <w:b/>
      <w:bCs/>
      <w:sz w:val="27"/>
      <w:szCs w:val="27"/>
      <w:lang w:eastAsia="ru-RU"/>
    </w:rPr>
  </w:style>
  <w:style w:type="paragraph" w:customStyle="1" w:styleId="c42">
    <w:name w:val="c42"/>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B5F68"/>
  </w:style>
  <w:style w:type="paragraph" w:customStyle="1" w:styleId="c39">
    <w:name w:val="c39"/>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9B5F68"/>
  </w:style>
  <w:style w:type="paragraph" w:customStyle="1" w:styleId="c41">
    <w:name w:val="c41"/>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9B5F68"/>
  </w:style>
  <w:style w:type="paragraph" w:customStyle="1" w:styleId="c8">
    <w:name w:val="c8"/>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B5F68"/>
  </w:style>
  <w:style w:type="paragraph" w:customStyle="1" w:styleId="c7">
    <w:name w:val="c7"/>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9B5F68"/>
  </w:style>
  <w:style w:type="character" w:styleId="a3">
    <w:name w:val="Hyperlink"/>
    <w:basedOn w:val="a0"/>
    <w:uiPriority w:val="99"/>
    <w:semiHidden/>
    <w:unhideWhenUsed/>
    <w:rsid w:val="009B5F68"/>
    <w:rPr>
      <w:color w:val="0000FF"/>
      <w:u w:val="single"/>
    </w:rPr>
  </w:style>
  <w:style w:type="paragraph" w:customStyle="1" w:styleId="c87">
    <w:name w:val="c87"/>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9B5F68"/>
  </w:style>
  <w:style w:type="paragraph" w:customStyle="1" w:styleId="c9">
    <w:name w:val="c9"/>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9B5F68"/>
  </w:style>
  <w:style w:type="paragraph" w:customStyle="1" w:styleId="c3">
    <w:name w:val="c3"/>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9B5F68"/>
  </w:style>
  <w:style w:type="character" w:customStyle="1" w:styleId="c26">
    <w:name w:val="c26"/>
    <w:basedOn w:val="a0"/>
    <w:rsid w:val="009B5F68"/>
  </w:style>
  <w:style w:type="character" w:customStyle="1" w:styleId="c64">
    <w:name w:val="c64"/>
    <w:basedOn w:val="a0"/>
    <w:rsid w:val="009B5F68"/>
  </w:style>
  <w:style w:type="character" w:customStyle="1" w:styleId="c1">
    <w:name w:val="c1"/>
    <w:basedOn w:val="a0"/>
    <w:rsid w:val="009B5F68"/>
  </w:style>
  <w:style w:type="paragraph" w:customStyle="1" w:styleId="c4">
    <w:name w:val="c4"/>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B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5F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5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407">
      <w:bodyDiv w:val="1"/>
      <w:marLeft w:val="0"/>
      <w:marRight w:val="0"/>
      <w:marTop w:val="0"/>
      <w:marBottom w:val="0"/>
      <w:divBdr>
        <w:top w:val="none" w:sz="0" w:space="0" w:color="auto"/>
        <w:left w:val="none" w:sz="0" w:space="0" w:color="auto"/>
        <w:bottom w:val="none" w:sz="0" w:space="0" w:color="auto"/>
        <w:right w:val="none" w:sz="0" w:space="0" w:color="auto"/>
      </w:divBdr>
    </w:div>
    <w:div w:id="146997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2750</Words>
  <Characters>15676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Moycomp</dc:creator>
  <cp:lastModifiedBy>HP Pavilion</cp:lastModifiedBy>
  <cp:revision>5</cp:revision>
  <dcterms:created xsi:type="dcterms:W3CDTF">2023-11-07T19:03:00Z</dcterms:created>
  <dcterms:modified xsi:type="dcterms:W3CDTF">2023-11-12T16:53:00Z</dcterms:modified>
</cp:coreProperties>
</file>