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F8" w:rsidRDefault="005D1AF8" w:rsidP="00161624">
      <w:pPr>
        <w:jc w:val="center"/>
      </w:pPr>
      <w:r>
        <w:t>Перечень должностных инструкций</w:t>
      </w:r>
    </w:p>
    <w:p w:rsidR="00E33D6F" w:rsidRDefault="00E33D6F">
      <w:r w:rsidRPr="00E33D6F">
        <w:t>Должностная инструкция вожатого</w:t>
      </w:r>
    </w:p>
    <w:p w:rsidR="00E33D6F" w:rsidRDefault="00E33D6F">
      <w:r w:rsidRPr="00E33D6F">
        <w:t>Должностная инструкция администратора сайта</w:t>
      </w:r>
    </w:p>
    <w:p w:rsidR="005D1AF8" w:rsidRDefault="005D1AF8">
      <w:r w:rsidRPr="005D1AF8">
        <w:t>Должностная инструкция директора школы</w:t>
      </w:r>
    </w:p>
    <w:p w:rsidR="005D1AF8" w:rsidRDefault="005D1AF8">
      <w:r w:rsidRPr="005D1AF8">
        <w:t>Должностная инструкция дворника</w:t>
      </w:r>
    </w:p>
    <w:p w:rsidR="005D1AF8" w:rsidRDefault="005D1AF8" w:rsidP="005D1AF8">
      <w:r w:rsidRPr="005D1AF8">
        <w:t>Должностная инструкция заведующего хозяйством</w:t>
      </w:r>
    </w:p>
    <w:p w:rsidR="005F1A16" w:rsidRDefault="005D1AF8" w:rsidP="005D1AF8">
      <w:r w:rsidRPr="005D1AF8">
        <w:t>Должностная инструкция заместителя директора по воспитательной работе</w:t>
      </w:r>
    </w:p>
    <w:p w:rsidR="00161624" w:rsidRDefault="00161624" w:rsidP="005D1AF8">
      <w:r w:rsidRPr="00161624">
        <w:t>Должностная инструкция заместителя руководителя по обеспечению безопасности образовательной организа</w:t>
      </w:r>
      <w:r>
        <w:t>ции</w:t>
      </w:r>
    </w:p>
    <w:p w:rsidR="00161624" w:rsidRDefault="00161624" w:rsidP="005D1AF8">
      <w:r w:rsidRPr="00161624">
        <w:t>Должностная инструкция заместителя руководителя</w:t>
      </w:r>
    </w:p>
    <w:p w:rsidR="00161624" w:rsidRDefault="00161624" w:rsidP="005D1AF8">
      <w:r w:rsidRPr="00161624">
        <w:t>Должностная инструкция кухонного рабочего</w:t>
      </w:r>
    </w:p>
    <w:p w:rsidR="00161624" w:rsidRDefault="00161624" w:rsidP="005D1AF8">
      <w:r w:rsidRPr="00161624">
        <w:t xml:space="preserve">Должностная инструкция медицинской сестры (по </w:t>
      </w:r>
      <w:proofErr w:type="spellStart"/>
      <w:r w:rsidRPr="00161624">
        <w:t>профстандарту</w:t>
      </w:r>
      <w:proofErr w:type="spellEnd"/>
      <w:r w:rsidRPr="00161624">
        <w:t>)</w:t>
      </w:r>
    </w:p>
    <w:p w:rsidR="00161624" w:rsidRDefault="00161624" w:rsidP="005D1AF8">
      <w:r w:rsidRPr="00161624">
        <w:t>Должностная инструкция педагога дополнительного образования</w:t>
      </w:r>
    </w:p>
    <w:p w:rsidR="00161624" w:rsidRDefault="00161624" w:rsidP="005D1AF8">
      <w:r w:rsidRPr="00161624">
        <w:t>Должностная инструкция педагога-библиотекаря</w:t>
      </w:r>
    </w:p>
    <w:p w:rsidR="00161624" w:rsidRDefault="00161624" w:rsidP="005D1AF8">
      <w:r w:rsidRPr="00161624">
        <w:t>Должностная инструкция педагога-организатора</w:t>
      </w:r>
    </w:p>
    <w:p w:rsidR="00161624" w:rsidRDefault="00161624" w:rsidP="005D1AF8">
      <w:r w:rsidRPr="00161624">
        <w:t>Должностная инструкция педагога-психолога</w:t>
      </w:r>
    </w:p>
    <w:p w:rsidR="00161624" w:rsidRDefault="00161624" w:rsidP="005D1AF8">
      <w:r w:rsidRPr="00161624">
        <w:t>Должностная инструкция повара</w:t>
      </w:r>
    </w:p>
    <w:p w:rsidR="00161624" w:rsidRDefault="00161624" w:rsidP="005D1AF8">
      <w:r w:rsidRPr="00161624">
        <w:t>Должностная инструкция рабочего по комплексному обслуживанию и ремонту зданий 2-го разряда</w:t>
      </w:r>
    </w:p>
    <w:p w:rsidR="00161624" w:rsidRDefault="00161624" w:rsidP="005D1AF8">
      <w:r w:rsidRPr="00161624">
        <w:t>Должностная инструкция секретаря учебной части</w:t>
      </w:r>
    </w:p>
    <w:p w:rsidR="00161624" w:rsidRDefault="00161624" w:rsidP="005D1AF8">
      <w:r w:rsidRPr="00161624">
        <w:t>Должностная инструкция социального педагога</w:t>
      </w:r>
    </w:p>
    <w:p w:rsidR="00161624" w:rsidRDefault="00161624" w:rsidP="005D1AF8">
      <w:r w:rsidRPr="00161624">
        <w:t>Должностная инструкция специалиста в сфере предупреждения коррупции</w:t>
      </w:r>
    </w:p>
    <w:p w:rsidR="00161624" w:rsidRDefault="00161624" w:rsidP="005D1AF8">
      <w:r w:rsidRPr="00161624">
        <w:t>Должностная инструкция сторожа</w:t>
      </w:r>
    </w:p>
    <w:p w:rsidR="00161624" w:rsidRDefault="00161624" w:rsidP="005D1AF8">
      <w:r w:rsidRPr="00161624">
        <w:t>Должностная инструкция уборщика производственных и служебных помещений</w:t>
      </w:r>
    </w:p>
    <w:p w:rsidR="00161624" w:rsidRDefault="00161624" w:rsidP="005D1AF8">
      <w:r w:rsidRPr="00161624">
        <w:t>Должностная инструкция уборщика территорий</w:t>
      </w:r>
    </w:p>
    <w:p w:rsidR="00161624" w:rsidRDefault="00161624" w:rsidP="00161624">
      <w:pPr>
        <w:tabs>
          <w:tab w:val="left" w:pos="1233"/>
        </w:tabs>
      </w:pPr>
      <w:r w:rsidRPr="00161624">
        <w:t>Должностная инструкция учителя начальных классов</w:t>
      </w:r>
    </w:p>
    <w:p w:rsidR="00161624" w:rsidRDefault="00161624" w:rsidP="00161624">
      <w:pPr>
        <w:tabs>
          <w:tab w:val="left" w:pos="1233"/>
        </w:tabs>
      </w:pPr>
      <w:r w:rsidRPr="00161624">
        <w:t>Должностная инструкция учителя средних и старших классов</w:t>
      </w:r>
    </w:p>
    <w:p w:rsidR="00161624" w:rsidRDefault="00161624" w:rsidP="00161624">
      <w:pPr>
        <w:tabs>
          <w:tab w:val="left" w:pos="1233"/>
        </w:tabs>
      </w:pPr>
      <w:r w:rsidRPr="00161624">
        <w:t>Должностная инструкция преподавателя-организатора ОБЖ</w:t>
      </w:r>
    </w:p>
    <w:p w:rsidR="00161624" w:rsidRDefault="00161624" w:rsidP="00161624">
      <w:pPr>
        <w:tabs>
          <w:tab w:val="left" w:pos="1233"/>
        </w:tabs>
      </w:pPr>
    </w:p>
    <w:p w:rsidR="00161624" w:rsidRDefault="00161624" w:rsidP="005D1AF8">
      <w:bookmarkStart w:id="0" w:name="_GoBack"/>
      <w:bookmarkEnd w:id="0"/>
    </w:p>
    <w:p w:rsidR="00161624" w:rsidRDefault="00161624" w:rsidP="005D1AF8"/>
    <w:p w:rsidR="00161624" w:rsidRDefault="00161624" w:rsidP="005D1AF8"/>
    <w:p w:rsidR="00161624" w:rsidRDefault="00161624" w:rsidP="005D1AF8"/>
    <w:p w:rsidR="00161624" w:rsidRDefault="00161624" w:rsidP="005D1AF8"/>
    <w:p w:rsidR="00161624" w:rsidRPr="005D1AF8" w:rsidRDefault="00161624" w:rsidP="005D1AF8"/>
    <w:sectPr w:rsidR="00161624" w:rsidRPr="005D1AF8" w:rsidSect="005D1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F8"/>
    <w:rsid w:val="00161624"/>
    <w:rsid w:val="002A36A5"/>
    <w:rsid w:val="005D1AF8"/>
    <w:rsid w:val="005F1A16"/>
    <w:rsid w:val="00E3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E14"/>
  <w15:chartTrackingRefBased/>
  <w15:docId w15:val="{BEBCC2A1-1A3E-460B-928A-8492ACBF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 Pavilion</cp:lastModifiedBy>
  <cp:revision>3</cp:revision>
  <dcterms:created xsi:type="dcterms:W3CDTF">2023-11-10T10:08:00Z</dcterms:created>
  <dcterms:modified xsi:type="dcterms:W3CDTF">2023-11-10T11:00:00Z</dcterms:modified>
</cp:coreProperties>
</file>