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988" w:rsidRPr="00205988" w:rsidRDefault="00205988" w:rsidP="00205988">
      <w:pPr>
        <w:jc w:val="center"/>
        <w:rPr>
          <w:rFonts w:ascii="Times New Roman" w:hAnsi="Times New Roman"/>
          <w:b/>
          <w:lang w:val="ru-RU" w:eastAsia="ru-RU"/>
        </w:rPr>
      </w:pPr>
      <w:r w:rsidRPr="00205988">
        <w:rPr>
          <w:rFonts w:ascii="Times New Roman" w:hAnsi="Times New Roman"/>
          <w:b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205988" w:rsidRDefault="00205988" w:rsidP="00205988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(МКОУ «Хуцеевская СОШ»)</w:t>
      </w:r>
    </w:p>
    <w:p w:rsidR="00205988" w:rsidRDefault="00205988" w:rsidP="00205988">
      <w:pPr>
        <w:jc w:val="center"/>
        <w:rPr>
          <w:rFonts w:ascii="Times New Roman" w:hAnsi="Times New Roman"/>
          <w:b/>
          <w:lang w:eastAsia="ru-RU"/>
        </w:rPr>
      </w:pPr>
    </w:p>
    <w:p w:rsidR="00205988" w:rsidRDefault="00205988" w:rsidP="00205988">
      <w:pPr>
        <w:rPr>
          <w:rFonts w:ascii="Times New Roman" w:hAnsi="Times New Roman"/>
          <w:lang w:eastAsia="ru-RU"/>
        </w:rPr>
      </w:pPr>
    </w:p>
    <w:p w:rsidR="00205988" w:rsidRDefault="00205988" w:rsidP="00205988">
      <w:pPr>
        <w:rPr>
          <w:rFonts w:ascii="Times New Roman" w:hAnsi="Times New Roman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210"/>
        <w:gridCol w:w="3488"/>
      </w:tblGrid>
      <w:tr w:rsidR="00205988" w:rsidRPr="00205988" w:rsidTr="001925B8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988" w:rsidRPr="00205988" w:rsidRDefault="00205988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205988">
              <w:rPr>
                <w:rFonts w:ascii="Times New Roman" w:eastAsia="Times New Roman" w:hAnsi="Times New Roman"/>
                <w:b/>
                <w:bCs/>
                <w:lang w:val="ru-RU"/>
              </w:rPr>
              <w:t>СОГЛАСОВАНО</w:t>
            </w:r>
            <w:r w:rsidRPr="00205988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205988" w:rsidRPr="00205988" w:rsidRDefault="00205988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205988">
              <w:rPr>
                <w:rFonts w:ascii="Times New Roman" w:eastAsia="Times New Roman" w:hAnsi="Times New Roman"/>
                <w:lang w:val="ru-RU"/>
              </w:rPr>
              <w:t>Председатель ПК</w:t>
            </w:r>
            <w:r w:rsidRPr="00205988">
              <w:rPr>
                <w:rFonts w:ascii="Times New Roman" w:eastAsia="Times New Roman" w:hAnsi="Times New Roman"/>
                <w:lang w:val="ru-RU"/>
              </w:rPr>
              <w:br/>
            </w:r>
            <w:r w:rsidRPr="00205988">
              <w:rPr>
                <w:rFonts w:ascii="Times New Roman" w:eastAsia="Times New Roman" w:hAnsi="Times New Roman"/>
                <w:lang w:val="ru-RU"/>
              </w:rPr>
              <w:br/>
              <w:t>_____________Шуайбов Ш.Х.</w:t>
            </w:r>
            <w:r w:rsidRPr="00205988">
              <w:rPr>
                <w:rFonts w:ascii="Times New Roman" w:eastAsia="Times New Roman" w:hAnsi="Times New Roman"/>
                <w:lang w:val="ru-RU"/>
              </w:rPr>
              <w:br/>
            </w:r>
          </w:p>
          <w:p w:rsidR="00205988" w:rsidRPr="00205988" w:rsidRDefault="00205988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205988">
              <w:rPr>
                <w:rFonts w:ascii="Times New Roman" w:eastAsia="Times New Roman" w:hAnsi="Times New Roman"/>
                <w:lang w:val="ru-RU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988" w:rsidRPr="00205988" w:rsidRDefault="00205988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205988">
              <w:rPr>
                <w:rFonts w:ascii="Times New Roman" w:eastAsia="Times New Roman" w:hAnsi="Times New Roman"/>
                <w:b/>
                <w:bCs/>
                <w:lang w:val="ru-RU"/>
              </w:rPr>
              <w:t>УТВЕРЖДАЮ</w:t>
            </w:r>
            <w:r w:rsidRPr="00205988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205988" w:rsidRPr="00205988" w:rsidRDefault="00205988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205988">
              <w:rPr>
                <w:rFonts w:ascii="Times New Roman" w:eastAsia="Times New Roman" w:hAnsi="Times New Roman"/>
                <w:lang w:val="ru-RU"/>
              </w:rPr>
              <w:t>Руководитель</w:t>
            </w:r>
          </w:p>
          <w:p w:rsidR="00205988" w:rsidRPr="00205988" w:rsidRDefault="00205988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205988">
              <w:rPr>
                <w:rFonts w:ascii="Times New Roman" w:eastAsia="Times New Roman" w:hAnsi="Times New Roman"/>
                <w:lang w:val="ru-RU"/>
              </w:rPr>
              <w:t>_____________Магомедова Р.З.</w:t>
            </w:r>
            <w:r w:rsidRPr="00205988">
              <w:rPr>
                <w:rFonts w:ascii="Times New Roman" w:eastAsia="Times New Roman" w:hAnsi="Times New Roman"/>
                <w:lang w:val="ru-RU"/>
              </w:rPr>
              <w:br/>
            </w:r>
            <w:proofErr w:type="gramStart"/>
            <w:r w:rsidRPr="00205988">
              <w:rPr>
                <w:rFonts w:ascii="Times New Roman" w:eastAsia="Times New Roman" w:hAnsi="Times New Roman"/>
                <w:lang w:val="ru-RU"/>
              </w:rPr>
              <w:t>№  141</w:t>
            </w:r>
            <w:proofErr w:type="gramEnd"/>
            <w:r w:rsidRPr="00205988">
              <w:rPr>
                <w:rFonts w:ascii="Times New Roman" w:eastAsia="Times New Roman" w:hAnsi="Times New Roman"/>
                <w:lang w:val="ru-RU"/>
              </w:rPr>
              <w:t xml:space="preserve"> от  12.11.2019 г.  </w:t>
            </w:r>
          </w:p>
        </w:tc>
      </w:tr>
    </w:tbl>
    <w:p w:rsidR="00205988" w:rsidRPr="00205988" w:rsidRDefault="00205988" w:rsidP="00205988">
      <w:pPr>
        <w:jc w:val="center"/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ind w:left="2540"/>
        <w:rPr>
          <w:rFonts w:ascii="Times New Roman" w:hAnsi="Times New Roman"/>
          <w:lang w:val="ru-RU" w:eastAsia="ru-RU"/>
        </w:rPr>
      </w:pPr>
      <w:r w:rsidRPr="00205988">
        <w:rPr>
          <w:rFonts w:ascii="Times New Roman" w:eastAsia="Times New Roman" w:hAnsi="Times New Roman"/>
          <w:b/>
          <w:bCs/>
          <w:lang w:val="ru-RU" w:eastAsia="ru-RU"/>
        </w:rPr>
        <w:t xml:space="preserve">ДОЛЖНОСТНАЯ ИНСТРУКЦИЯ № </w:t>
      </w:r>
      <w:r>
        <w:rPr>
          <w:rFonts w:ascii="Times New Roman" w:eastAsia="Times New Roman" w:hAnsi="Times New Roman"/>
          <w:b/>
          <w:bCs/>
          <w:lang w:val="ru-RU" w:eastAsia="ru-RU"/>
        </w:rPr>
        <w:t>25</w:t>
      </w: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ind w:right="-299"/>
        <w:jc w:val="center"/>
        <w:rPr>
          <w:rFonts w:ascii="Times New Roman" w:hAnsi="Times New Roman"/>
          <w:lang w:val="ru-RU" w:eastAsia="ru-RU"/>
        </w:rPr>
      </w:pPr>
      <w:r>
        <w:rPr>
          <w:rFonts w:ascii="Times New Roman" w:eastAsia="Times New Roman" w:hAnsi="Times New Roman"/>
          <w:b/>
          <w:bCs/>
          <w:lang w:val="ru-RU" w:eastAsia="ru-RU"/>
        </w:rPr>
        <w:t>ЛАБОРАНТА</w:t>
      </w:r>
    </w:p>
    <w:p w:rsidR="00205988" w:rsidRPr="00205988" w:rsidRDefault="00205988" w:rsidP="00205988">
      <w:pPr>
        <w:rPr>
          <w:rFonts w:ascii="Times New Roman" w:eastAsia="Times New Roman" w:hAnsi="Times New Roman"/>
          <w:b/>
          <w:bCs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rPr>
          <w:rFonts w:ascii="Times New Roman" w:hAnsi="Times New Roman"/>
          <w:lang w:val="ru-RU" w:eastAsia="ru-RU"/>
        </w:rPr>
      </w:pPr>
    </w:p>
    <w:p w:rsidR="00205988" w:rsidRPr="00205988" w:rsidRDefault="00205988" w:rsidP="00205988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  <w:r w:rsidRPr="00205988">
        <w:rPr>
          <w:rFonts w:ascii="Times New Roman" w:eastAsia="Times New Roman" w:hAnsi="Times New Roman"/>
          <w:b/>
          <w:bCs/>
          <w:lang w:val="ru-RU" w:eastAsia="ru-RU"/>
        </w:rPr>
        <w:tab/>
      </w:r>
    </w:p>
    <w:p w:rsidR="00205988" w:rsidRPr="00205988" w:rsidRDefault="00205988" w:rsidP="00205988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205988" w:rsidRPr="00205988" w:rsidRDefault="00205988" w:rsidP="00205988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205988" w:rsidRPr="00205988" w:rsidRDefault="00205988" w:rsidP="00205988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205988" w:rsidRPr="00205988" w:rsidRDefault="00205988" w:rsidP="00205988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205988" w:rsidRPr="00205988" w:rsidRDefault="00205988" w:rsidP="00205988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205988" w:rsidRPr="00205988" w:rsidRDefault="00205988" w:rsidP="00205988">
      <w:pPr>
        <w:tabs>
          <w:tab w:val="left" w:pos="4330"/>
        </w:tabs>
        <w:jc w:val="center"/>
        <w:rPr>
          <w:rFonts w:ascii="Times New Roman" w:eastAsia="Times New Roman" w:hAnsi="Times New Roman"/>
          <w:b/>
          <w:bCs/>
          <w:lang w:val="ru-RU" w:eastAsia="ru-RU"/>
        </w:rPr>
        <w:sectPr w:rsidR="00205988" w:rsidRPr="00205988">
          <w:pgSz w:w="11900" w:h="16838"/>
          <w:pgMar w:top="1370" w:right="886" w:bottom="698" w:left="1440" w:header="0" w:footer="0" w:gutter="0"/>
          <w:cols w:space="720"/>
        </w:sectPr>
      </w:pPr>
      <w:r w:rsidRPr="00205988">
        <w:rPr>
          <w:rFonts w:ascii="Times New Roman" w:eastAsia="Times New Roman" w:hAnsi="Times New Roman"/>
          <w:b/>
          <w:bCs/>
          <w:lang w:val="ru-RU" w:eastAsia="ru-RU"/>
        </w:rPr>
        <w:t>2019</w:t>
      </w:r>
    </w:p>
    <w:p w:rsidR="00F26C90" w:rsidRPr="00205988" w:rsidRDefault="00F26C90" w:rsidP="00F26C90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sz w:val="22"/>
          <w:szCs w:val="22"/>
          <w:lang w:val="ru-RU"/>
        </w:rPr>
      </w:pPr>
    </w:p>
    <w:p w:rsidR="00C00BA8" w:rsidRPr="008C7906" w:rsidRDefault="00F26C90" w:rsidP="00205988">
      <w:pPr>
        <w:pStyle w:val="a3"/>
        <w:ind w:left="-426" w:firstLine="142"/>
        <w:rPr>
          <w:sz w:val="22"/>
          <w:szCs w:val="22"/>
          <w:lang w:val="ru-RU"/>
        </w:rPr>
      </w:pPr>
      <w:r w:rsidRPr="00205988">
        <w:rPr>
          <w:sz w:val="22"/>
          <w:szCs w:val="22"/>
          <w:lang w:val="ru-RU"/>
        </w:rPr>
        <w:t>ДОЛЖНОСТНАЯ ИНСТРУКЦИЯ</w:t>
      </w:r>
      <w:r w:rsidR="00C00BA8">
        <w:rPr>
          <w:bCs/>
          <w:sz w:val="22"/>
          <w:szCs w:val="22"/>
          <w:lang w:val="ru-RU"/>
        </w:rPr>
        <w:t>№22</w:t>
      </w:r>
    </w:p>
    <w:p w:rsidR="009157BD" w:rsidRPr="008C7906" w:rsidRDefault="00157B26" w:rsidP="008C7906">
      <w:pPr>
        <w:pStyle w:val="a3"/>
        <w:ind w:left="-426" w:firstLine="142"/>
        <w:jc w:val="left"/>
        <w:rPr>
          <w:sz w:val="22"/>
          <w:szCs w:val="22"/>
          <w:lang w:val="ru-RU"/>
        </w:rPr>
      </w:pPr>
      <w:r w:rsidRPr="00205988">
        <w:rPr>
          <w:bCs/>
          <w:sz w:val="22"/>
          <w:szCs w:val="22"/>
          <w:lang w:val="ru-RU"/>
        </w:rPr>
        <w:t xml:space="preserve">ЛАБОРАНТ </w:t>
      </w:r>
    </w:p>
    <w:p w:rsidR="009157BD" w:rsidRPr="00B41573" w:rsidRDefault="006A3A49" w:rsidP="000048FD">
      <w:pPr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B41573">
        <w:rPr>
          <w:rStyle w:val="a4"/>
          <w:color w:val="000000"/>
          <w:sz w:val="22"/>
          <w:szCs w:val="22"/>
          <w:lang w:val="ru-RU"/>
        </w:rPr>
        <w:t>Трудового кодекса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РФ, </w:t>
      </w:r>
      <w:r w:rsidRPr="00B41573">
        <w:rPr>
          <w:rStyle w:val="a4"/>
          <w:color w:val="000000"/>
          <w:sz w:val="22"/>
          <w:szCs w:val="22"/>
          <w:lang w:val="ru-RU"/>
        </w:rPr>
        <w:t>Федерального закона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от 29 декабря 2012</w:t>
      </w:r>
      <w:r w:rsidRPr="00B41573">
        <w:rPr>
          <w:rFonts w:ascii="Times New Roman" w:hAnsi="Times New Roman"/>
          <w:color w:val="000000"/>
          <w:sz w:val="22"/>
          <w:szCs w:val="22"/>
        </w:rPr>
        <w:t>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B41573">
        <w:rPr>
          <w:rFonts w:ascii="Times New Roman" w:hAnsi="Times New Roman"/>
          <w:color w:val="000000"/>
          <w:sz w:val="22"/>
          <w:szCs w:val="22"/>
        </w:rPr>
        <w:t>N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273-ФЗ "Об образовании в Российской Федерации", </w:t>
      </w:r>
      <w:r w:rsidRPr="00B41573">
        <w:rPr>
          <w:rStyle w:val="a4"/>
          <w:color w:val="000000"/>
          <w:sz w:val="22"/>
          <w:szCs w:val="22"/>
          <w:lang w:val="ru-RU"/>
        </w:rPr>
        <w:t>раздела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B41573">
        <w:rPr>
          <w:rStyle w:val="a4"/>
          <w:color w:val="000000"/>
          <w:sz w:val="22"/>
          <w:szCs w:val="22"/>
          <w:lang w:val="ru-RU"/>
        </w:rPr>
        <w:t>приказом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Минздравсоцразвития России от 26 августа 2010</w:t>
      </w:r>
      <w:r w:rsidRPr="00B41573">
        <w:rPr>
          <w:rFonts w:ascii="Times New Roman" w:hAnsi="Times New Roman"/>
          <w:color w:val="000000"/>
          <w:sz w:val="22"/>
          <w:szCs w:val="22"/>
        </w:rPr>
        <w:t>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B41573">
        <w:rPr>
          <w:rFonts w:ascii="Times New Roman" w:hAnsi="Times New Roman"/>
          <w:color w:val="000000"/>
          <w:sz w:val="22"/>
          <w:szCs w:val="22"/>
        </w:rPr>
        <w:t>N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>761н, и иных нормативно-правовых актов, регулирующих трудовые правоотношения.</w:t>
      </w:r>
    </w:p>
    <w:p w:rsidR="009157BD" w:rsidRPr="00B42819" w:rsidRDefault="009157BD" w:rsidP="009157BD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2819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Лаборант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назначается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и освобождается о</w:t>
      </w:r>
      <w:bookmarkStart w:id="0" w:name="_GoBack"/>
      <w:bookmarkEnd w:id="0"/>
      <w:r w:rsidRPr="00B41573">
        <w:rPr>
          <w:rFonts w:ascii="Times New Roman" w:hAnsi="Times New Roman"/>
          <w:sz w:val="22"/>
          <w:szCs w:val="22"/>
          <w:lang w:val="ru-RU"/>
        </w:rPr>
        <w:t>т должности директором школы. На период отпуска и временной нетрудоспособн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ости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лаборанта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его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обязанности могут быть возложены на других лаборантов, старшего вожатого, техника, инженера, или учителя, ответственного за помещение, в котором раб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отает лаборант </w:t>
      </w:r>
      <w:r w:rsidRPr="00B41573">
        <w:rPr>
          <w:rFonts w:ascii="Times New Roman" w:hAnsi="Times New Roman"/>
          <w:sz w:val="22"/>
          <w:szCs w:val="22"/>
          <w:lang w:val="ru-RU"/>
        </w:rPr>
        <w:t>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Лаборант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должен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>, как правило, иметь среднее профессиональное образование без предъявления требований к стажу работы.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Лаборант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непосредственно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подчиняется учителю, или другому сотруднику школы, ответственному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за кабинет </w:t>
      </w:r>
      <w:r w:rsidRPr="00B41573">
        <w:rPr>
          <w:rFonts w:ascii="Times New Roman" w:hAnsi="Times New Roman"/>
          <w:sz w:val="22"/>
          <w:szCs w:val="22"/>
          <w:lang w:val="ru-RU"/>
        </w:rPr>
        <w:t>.</w:t>
      </w:r>
    </w:p>
    <w:p w:rsidR="009157BD" w:rsidRPr="00B41573" w:rsidRDefault="009157BD" w:rsidP="009157BD">
      <w:pPr>
        <w:autoSpaceDE w:val="0"/>
        <w:autoSpaceDN w:val="0"/>
        <w:adjustRightInd w:val="0"/>
        <w:ind w:firstLine="1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1.4.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Лаборант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должен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знать: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руководящие, нормативные и справочные материалы, касающиеся тематики работы;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методы проведения анализов, испытаний и других видов исследований;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действующие стандарты и технические условия на разрабатываемую техническую документацию, порядок ее оформления; лабораторное оборудование, контрольно-измерительную аппаратуру и правила ее эксплуатации;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методы и средства выполнения технических расчетов, вычислительных и графических работ;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основы экономики, организации труда и производства, правила эксплуатации вычислительной техники;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основы законодательства о труде;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график работы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В своей деятельн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ости лаборант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должен руководствоваться: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административным, трудовым и хозяйственным законодательством;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руководящими, нормативными и справочными материалами по тематике работы;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9157BD" w:rsidRPr="00B41573" w:rsidRDefault="00157B26" w:rsidP="00157B2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Лаборант кабинета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>должен соблюдать Конвенцию о правах ребенка.</w:t>
      </w:r>
    </w:p>
    <w:p w:rsidR="009157BD" w:rsidRPr="00B42819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2819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Основными функциями, выполняем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ыми Лаборантом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,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являются: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наладка и поддержание лабораторного оборудовани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я и ТСО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в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исправном состоянии;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подготовка лабораторного оборудования и ТСО к его использованию;</w:t>
      </w:r>
    </w:p>
    <w:p w:rsidR="009157BD" w:rsidRPr="00B41573" w:rsidRDefault="009157BD" w:rsidP="000048F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2.3.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правильное хранение и использование химических реактивов и препаратов.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9157BD" w:rsidRPr="00B41573" w:rsidRDefault="00157B26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Лаборант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выполняет</w:t>
      </w:r>
      <w:proofErr w:type="gramEnd"/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следующие должностные обязанности: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результаты использования лабораторного оборудования и ТСО;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наличие ТСО и перспективные возможности технического оснащения своего рабочего места для повышения эффективности работы;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lastRenderedPageBreak/>
        <w:t>- тенденции изменения технической оснащенности своего рабочего места для внесения предложений по своевременной корректировке инструкций по технике безопасности и по выполнению лабораторных и практических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последствия запланированной работы по совершенствованию технической оснащенности своего рабочего места;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3.3. координирует: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деятельность учащихся при выполнении лабораторных и практических работ, при использовании ТСО, лабораторного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оборудования,,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реактивов и препаратов;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3.4. руководит: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деятельностью учащихся при проведении лабораторных и практических работ с использованием ТСО,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 оборудования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,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3.5. контролирует: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исправность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 оборудования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безопасность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используемых в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кабинете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оборудования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>, приборов, технических и наглядных средств обучения,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соблюдение учениками правил для учащихся;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соблюдение учащимися правил техники безопасности и инструкций по выполнению практических и лабораторных работ, по использованию ТСО,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3.6. корректирует: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ход выполнения практических и лабораторных работ в соответствии с инструкциями, правильность использования ТСО, лабораторного оборудования,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3.7. принимает участие в: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разработке инструкций по технике безопасности и по проведению лабораторных и практи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ческих работ в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кабинете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формировании заказа на техническое оснащение рабочего места;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сборе и обработке материалов, полученных в процессе проведения исследований в соответствии с утвержденной программой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проведении экспериментов;</w:t>
      </w:r>
    </w:p>
    <w:p w:rsidR="00E140BE" w:rsidRPr="00B41573" w:rsidRDefault="009157BD" w:rsidP="00B41573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составлении и оформлении документации по выполняемой работе;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3.8. консультирует: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учащихся во время выполнения лабораторных и практических работ, при использовании ТСО,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 оборудования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,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3.9. обеспечивает: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правильность хранения лабораторного оборудования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правильность маркировки и хранения реактивов;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правильность утилизации использованных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подготовку, проверку и простую регулировку оборудования (приборов, аппаратуры, технических средств обучения) к проведению экспериментов согласно документации по эксплуатации;</w:t>
      </w:r>
    </w:p>
    <w:p w:rsidR="009157BD" w:rsidRPr="00B41573" w:rsidRDefault="00157B26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работающих в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 xml:space="preserve">кабинете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необходимым</w:t>
      </w:r>
      <w:proofErr w:type="gramEnd"/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лабораторным оборудованием, реактивами, препаратами и т.п.;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приведение в надлежащий порядок лабораторного оборудования после проведения лабораторных, практических, демонстрационных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мойку и чистку лабораторного оборудования и приборов с соблюдением соответствующих инструкций по эксплуатации;</w:t>
      </w:r>
    </w:p>
    <w:p w:rsidR="00E140BE" w:rsidRPr="00B41573" w:rsidRDefault="00E140BE" w:rsidP="00E140B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3.10. выполняет: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подготовку приборов, лабораторного оборудования, реактивов и препаратов к проведению лабораторных и практических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-осуществление систематического контроля за исправностью, регулировкой и настройкой лабораторного оборудования и ТСО;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учет расходования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учет, обработку, систематизацию и оформление в соответствии с методическими рекомендациями результатов испытаний и экспериментов;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работу с литературой в соответствии с установленным заданием;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вычислительные и графические работы, связанные с проводимыми исследованиями и экспериментами;</w:t>
      </w:r>
    </w:p>
    <w:p w:rsidR="009157BD" w:rsidRPr="00B41573" w:rsidRDefault="009157BD" w:rsidP="009157BD">
      <w:pPr>
        <w:autoSpaceDE w:val="0"/>
        <w:autoSpaceDN w:val="0"/>
        <w:adjustRightInd w:val="0"/>
        <w:ind w:firstLine="3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3.11. проходит: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lastRenderedPageBreak/>
        <w:t>- обязательные предварительные и периодические медицинские осмотры;</w:t>
      </w:r>
    </w:p>
    <w:p w:rsidR="009157BD" w:rsidRPr="00B41573" w:rsidRDefault="009157BD" w:rsidP="00B4157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9157BD" w:rsidRPr="00B41573" w:rsidRDefault="00157B26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Лаборант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имеет</w:t>
      </w:r>
      <w:proofErr w:type="gramEnd"/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право в пределах своей компетенции: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4.1. давать: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обязательные распоряжения ученикам во время проведения практических и лабораторных работ, при использовании ТСО, лабораторного оборудования, реактивов и препаратов;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4.2. представлять: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нарушение техники безопасности и инструкций по проведению лабораторных и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практических работ в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кабинете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B41573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B41573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4.3. принимать участие: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 разработке инструкций по технике безопасности и по проведению лабораторных и практи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ческих работ в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кабинете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 совершенствовании технической оснащенности рабочего места;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 разработке изменения технологии проведения экспериментов, практических и лабора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торных работ в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кабинете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4.4. вносить предложения: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 совершенствованию технической оснащенности рабочего места;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 изменению технологии проведения экспериментов и лабора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торных работ в кабинете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4.5. оценивать: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ход и результаты проведения экспериментальных работ;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-эффективность использования ТСО и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 оборудования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4.6. запрашивать: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4.7. требовать: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от учащихся соблюдения Правил поведения для учащихся, выполнения Устава школы, Правил поведения и требований техники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безопасности в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кабинете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205988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205988">
        <w:rPr>
          <w:rFonts w:ascii="Times New Roman" w:hAnsi="Times New Roman"/>
          <w:b/>
          <w:bCs/>
          <w:sz w:val="22"/>
          <w:szCs w:val="22"/>
          <w:lang w:val="ru-RU"/>
        </w:rPr>
        <w:t>4.8. повышать:</w:t>
      </w:r>
    </w:p>
    <w:p w:rsidR="009157BD" w:rsidRPr="00205988" w:rsidRDefault="009157BD" w:rsidP="000048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205988">
        <w:rPr>
          <w:rFonts w:ascii="Times New Roman" w:hAnsi="Times New Roman"/>
          <w:sz w:val="22"/>
          <w:szCs w:val="22"/>
          <w:lang w:val="ru-RU"/>
        </w:rPr>
        <w:t>- свою квалификацию.</w:t>
      </w:r>
    </w:p>
    <w:p w:rsidR="009157BD" w:rsidRPr="00205988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205988">
        <w:rPr>
          <w:rFonts w:ascii="Times New Roman" w:hAnsi="Times New Roman"/>
          <w:b/>
          <w:bCs/>
          <w:sz w:val="22"/>
          <w:szCs w:val="22"/>
          <w:lang w:val="ru-RU"/>
        </w:rPr>
        <w:t>5. ОТВЕТСТВЕННОСТЬ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5.1. </w:t>
      </w:r>
      <w:r w:rsidRPr="00B41573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есса, лаборант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5.2. </w:t>
      </w:r>
      <w:r w:rsidRPr="00B41573">
        <w:rPr>
          <w:rFonts w:ascii="Times New Roman" w:hAnsi="Times New Roman"/>
          <w:sz w:val="22"/>
          <w:szCs w:val="22"/>
          <w:lang w:val="ru-RU"/>
        </w:rPr>
        <w:t>За нарушение правил пожарной безопасности, охраны труда, санитарно-гигиенических правил организации учебно-воспитательного пр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оцесса лаборант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привлекается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к административной ответственности в порядке и в случаях, предусмотренных административным законодательством.</w:t>
      </w:r>
    </w:p>
    <w:p w:rsidR="009157BD" w:rsidRPr="00B41573" w:rsidRDefault="009157BD" w:rsidP="000048F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5.3. </w:t>
      </w:r>
      <w:r w:rsidRPr="00B41573">
        <w:rPr>
          <w:rFonts w:ascii="Times New Roman" w:hAnsi="Times New Roman"/>
          <w:sz w:val="22"/>
          <w:szCs w:val="22"/>
          <w:lang w:val="ru-RU"/>
        </w:rPr>
        <w:t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цией, лаборант 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несет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материальную ответственность в порядке и в пределах, установленных трудовым и (или) гражданским законодательством.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ДОЛЖНОСТИ.</w:t>
      </w:r>
    </w:p>
    <w:p w:rsidR="009157BD" w:rsidRPr="00B41573" w:rsidRDefault="00157B26" w:rsidP="009157BD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Лаборант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 xml:space="preserve">кабинета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>: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работает по графику, составленному исходя из 40-часовой рабочей недели и утвержденному директором школы;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свою работу на каждый учебный год и каждый учебный модуль планирует под руководством своего непосредственного руководителя, план работы представляет на утверждение директору школы не позднее пяти дней с начала планируемого периода;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6.4.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(или)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его компетенцию, с учителями биологии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, химии, физики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</w:p>
    <w:p w:rsidR="00D87108" w:rsidRPr="00B41573" w:rsidRDefault="009157BD" w:rsidP="000048F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других лаборантов, старшего вожатого, секретаря-машинистки, секретаря учебной части и учителей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8C7906" w:rsidRPr="008C7906" w:rsidRDefault="008C7906" w:rsidP="008C7906">
      <w:pPr>
        <w:spacing w:after="200" w:line="276" w:lineRule="auto"/>
        <w:rPr>
          <w:rFonts w:ascii="Times New Roman" w:hAnsi="Times New Roman"/>
          <w:bCs/>
          <w:iCs/>
          <w:sz w:val="22"/>
          <w:szCs w:val="22"/>
          <w:lang w:val="ru-RU" w:eastAsia="ru-RU" w:bidi="ar-SA"/>
        </w:rPr>
      </w:pPr>
      <w:r w:rsidRPr="008C7906">
        <w:rPr>
          <w:rFonts w:ascii="Times New Roman" w:hAnsi="Times New Roman"/>
          <w:bCs/>
          <w:iCs/>
          <w:sz w:val="22"/>
          <w:szCs w:val="22"/>
          <w:lang w:val="ru-RU" w:eastAsia="ru-RU" w:bidi="ar-SA"/>
        </w:rPr>
        <w:t>С инструкцией ознакомлен(а):</w:t>
      </w:r>
    </w:p>
    <w:p w:rsidR="008C7906" w:rsidRPr="008C7906" w:rsidRDefault="008C7906" w:rsidP="008C7906">
      <w:pPr>
        <w:rPr>
          <w:rFonts w:ascii="Times New Roman" w:hAnsi="Times New Roman"/>
          <w:lang w:val="ru-RU" w:eastAsia="ru-RU" w:bidi="ar-SA"/>
        </w:rPr>
      </w:pPr>
    </w:p>
    <w:p w:rsidR="00122519" w:rsidRPr="00B41573" w:rsidRDefault="00122519">
      <w:pPr>
        <w:rPr>
          <w:sz w:val="22"/>
          <w:szCs w:val="22"/>
        </w:rPr>
      </w:pPr>
    </w:p>
    <w:sectPr w:rsidR="00122519" w:rsidRPr="00B41573" w:rsidSect="000048FD">
      <w:pgSz w:w="12240" w:h="15840"/>
      <w:pgMar w:top="709" w:right="850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7BD"/>
    <w:rsid w:val="000048FD"/>
    <w:rsid w:val="00012F5E"/>
    <w:rsid w:val="000E36AB"/>
    <w:rsid w:val="00122519"/>
    <w:rsid w:val="00157B26"/>
    <w:rsid w:val="00205988"/>
    <w:rsid w:val="002E280C"/>
    <w:rsid w:val="00371A39"/>
    <w:rsid w:val="003B482D"/>
    <w:rsid w:val="00665A3D"/>
    <w:rsid w:val="006A3A49"/>
    <w:rsid w:val="00730F76"/>
    <w:rsid w:val="008C7906"/>
    <w:rsid w:val="009157BD"/>
    <w:rsid w:val="00AA3964"/>
    <w:rsid w:val="00B41573"/>
    <w:rsid w:val="00B42819"/>
    <w:rsid w:val="00C00BA8"/>
    <w:rsid w:val="00D87108"/>
    <w:rsid w:val="00E140BE"/>
    <w:rsid w:val="00F2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7C10"/>
  <w15:docId w15:val="{C5F16D5D-55FF-4996-AB9E-671B6FA1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40B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0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0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0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140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0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0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0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0B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0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140BE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F26C90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6A3A49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140B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40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40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140B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40B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40B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40B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40B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140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E140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140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140B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140BE"/>
    <w:rPr>
      <w:b/>
      <w:bCs/>
    </w:rPr>
  </w:style>
  <w:style w:type="character" w:styleId="aa">
    <w:name w:val="Emphasis"/>
    <w:basedOn w:val="a0"/>
    <w:uiPriority w:val="20"/>
    <w:qFormat/>
    <w:rsid w:val="00E140BE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140BE"/>
    <w:rPr>
      <w:szCs w:val="32"/>
    </w:rPr>
  </w:style>
  <w:style w:type="paragraph" w:styleId="ac">
    <w:name w:val="List Paragraph"/>
    <w:basedOn w:val="a"/>
    <w:uiPriority w:val="34"/>
    <w:qFormat/>
    <w:rsid w:val="00E140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40BE"/>
    <w:rPr>
      <w:i/>
    </w:rPr>
  </w:style>
  <w:style w:type="character" w:customStyle="1" w:styleId="22">
    <w:name w:val="Цитата 2 Знак"/>
    <w:basedOn w:val="a0"/>
    <w:link w:val="21"/>
    <w:uiPriority w:val="29"/>
    <w:rsid w:val="00E140B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140B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140BE"/>
    <w:rPr>
      <w:b/>
      <w:i/>
      <w:sz w:val="24"/>
    </w:rPr>
  </w:style>
  <w:style w:type="character" w:styleId="af">
    <w:name w:val="Subtle Emphasis"/>
    <w:uiPriority w:val="19"/>
    <w:qFormat/>
    <w:rsid w:val="00E140B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140B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140B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140B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140B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140B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2059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5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555</cp:lastModifiedBy>
  <cp:revision>17</cp:revision>
  <cp:lastPrinted>2019-12-02T21:58:00Z</cp:lastPrinted>
  <dcterms:created xsi:type="dcterms:W3CDTF">2015-08-08T14:53:00Z</dcterms:created>
  <dcterms:modified xsi:type="dcterms:W3CDTF">2019-12-02T21:59:00Z</dcterms:modified>
</cp:coreProperties>
</file>