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20" w:rsidRPr="006C3BD0" w:rsidRDefault="00CB0820" w:rsidP="00CB08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7197E9" wp14:editId="66DDC3F9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820" w:rsidRPr="001F4DAA" w:rsidRDefault="00CB0820" w:rsidP="00CB0820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B0820" w:rsidRPr="001F4DAA" w:rsidRDefault="00CB0820" w:rsidP="00CB08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B0820" w:rsidRDefault="00CB0820" w:rsidP="00CB08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CB0820" w:rsidRPr="001F4DAA" w:rsidRDefault="00CB0820" w:rsidP="00CB08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CB0820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Default="00CB0820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Default="00CB0820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CB0820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Default="00CB0820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Pr="00B17D16" w:rsidRDefault="00CB0820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CB0820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Pr="00B17D16" w:rsidRDefault="00CB0820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Pr="00B17D16" w:rsidRDefault="00CB0820" w:rsidP="00DA09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820" w:rsidRPr="00B17D16" w:rsidRDefault="00CB0820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F0779F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9F" w:rsidRDefault="00F0779F" w:rsidP="00F077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79F" w:rsidRDefault="00F0779F" w:rsidP="00F077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</w:tbl>
    <w:p w:rsidR="00E03A2A" w:rsidRDefault="00E03A2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03A2A" w:rsidRDefault="00CB08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 инструкция № 65</w:t>
      </w:r>
    </w:p>
    <w:p w:rsidR="00E03A2A" w:rsidRDefault="00CB08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преподавателя-организатора основ безопасности жизнедеятельности</w:t>
      </w:r>
    </w:p>
    <w:p w:rsidR="00E03A2A" w:rsidRDefault="00E03A2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03A2A" w:rsidRDefault="00CB08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ДИ) предназначена для работников, занимающих должность «Преподаватель-организатор основ безопасности жизнедеятельности»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работник).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1.2. ДИ разработана на основе требований к должности «Преподаватель-организатор основ безопасности жизнедеятельности», утвержденных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штатного расписания и структуры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Работник подчиняется руководителю структурного подразделения, в котором работает, и 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1.4. Права и общие обязанности работника определяются Трудовым кодексом РФ и иными нормативными правовыми актами в сфере трудовых отношений, Правилами внутреннего трудового распорядка, иными локальными нормативными актами МКОУ «Хуцеевская СОШ».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1.5. Работник, в соответствии с законодательством РФ, может быть подвергнут дисциплинарной, материальной, административной, гражданско-правовой и уголовной ответственности.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1.6. ДИ является приложением к трудовому договору с работником при условии, что в трудовом договоре прямо на это указано.</w:t>
      </w:r>
    </w:p>
    <w:p w:rsidR="00E03A2A" w:rsidRPr="00CB0820" w:rsidRDefault="00CB08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к квалификации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2.1. На должность преподавателя-организатора основ безопасности жизнедеятельности принимается лицо, имеющее высшее образование и профессиональную подготовку по направлению подготовки «Образование и педагогика» или гражданской обороны (далее – ГО) без предъявления требований к стажу работы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среднее профессиональное образование по направлению подготовки «Образование и педагогика» или ГО и стаж работы по специальности не менее 3 лет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 лет.</w:t>
      </w:r>
    </w:p>
    <w:p w:rsidR="00E03A2A" w:rsidRDefault="00CB08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Работник должен знать: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области ГО и обеспечения функционирования образовательного учреждения при чрезвычайных ситуациях;</w:t>
      </w:r>
    </w:p>
    <w:p w:rsidR="00E03A2A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теорию и методику основ безопасности жизнедеятельности;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правила охраны жизни и здоровья обучающихся;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методику работы на спортивных снарядах и приспособлениях;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структуры систем предупреждения и действий в чрезвычайных ситуациях;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порядок оповещения населения при возникновении чрезвычайных ситуаций;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правила и методы проведения мероприятий при чрезвычайных ситуациях;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методы оказания первой медицинской помощи;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теорию и методы управления образовательными системами;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педагогическими работниками;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технологии диагностики причин конфликтных ситуаций, их профилактики и разрешения;</w:t>
      </w:r>
    </w:p>
    <w:p w:rsidR="00E03A2A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3A2A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законодательство;</w:t>
      </w:r>
    </w:p>
    <w:p w:rsidR="00E03A2A" w:rsidRPr="00CB0820" w:rsidRDefault="00CB08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E03A2A" w:rsidRPr="00CB0820" w:rsidRDefault="00CB082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E03A2A" w:rsidRPr="00CB0820" w:rsidRDefault="00CB08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 Работник выполняет действия в рамках трудовой функции: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3.1.1. осуществляет обучение и воспитание обучающихся с учетом специфики основ безопасности жизнедеятельности и допризывной подготовки в объеме не более 9 часов в неделю (360 часов в год) – реализует основную образовательную программу соответствующего уровня общего образования;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3.1.2. организует, планирует и проводит учебные, в </w:t>
      </w:r>
      <w:proofErr w:type="spellStart"/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. факультативные и внеурочные, занятия, используя разнообразные формы, приемы, методы и средства обучения;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3.1.3. организует разнообразные виды деятельности обучающихся, ориентируясь на личность обучающихся, развитие мотивации их познавательных интересов, способностей;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3.1.4. организует самостоятельную деятельность обучающихся, проблемное обучение, осуществляет связь обучения с практикой;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используя современные информационные, компьютерные технологии в своей деятельности;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3.1.6. участвует в планировании и проведении мероприятий по охране труда работников образовательного учреждения, а также жизни и здоровья обучающихся;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3.1.7. взаимодействует с заинтересованными организациями по вопросам основ безопасности жизнедеятельности и допризывной подготовки;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3.1.8. совместно с медицинскими организациями организует проведение медицинского обследования юношей допризывного и призывного возраста для приписки их к военкоматам;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3.1.9. при необходимости оказывает помощь военкоматам в отборе юношей для поступления в военные учебные заведения;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3.1.10. разрабатывает план ГО МКОУ «Хуцеевская СОШ»;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3.1.11. организует занятия по ГО с работниками МКОУ «Хуцеевская СОШ»;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3.1.12. готовит и проводит командно-штабные, тактико-специальные учения и другие мероприятия по ГО;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3.1.13. участвует в обеспечении функционирования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spellEnd"/>
      <w:proofErr w:type="gramEnd"/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 возникновении различных чрезвычайных ситуаций;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3.1.14. обеспечивает содержание защитных сооружений, индивидуальных средств защиты и формирований ГО в надлежащей готовности;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3.1.15. проводит практические занятия и тренировки обучающихся и работников образовательного учреждения по действиям в экстремальных ситуациях;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3.1.16. составляет документацию по установленной форме, в том числе и с использованием электронных форм ведения документации;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 xml:space="preserve">3.1.17. участвует в деятельности педагогического и иных советов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, а также в деятельности методических объединений и других формах методической работы;</w:t>
      </w:r>
    </w:p>
    <w:p w:rsidR="00E03A2A" w:rsidRPr="00CB0820" w:rsidRDefault="00CB08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0820">
        <w:rPr>
          <w:rFonts w:hAnsi="Times New Roman" w:cs="Times New Roman"/>
          <w:color w:val="000000"/>
          <w:sz w:val="24"/>
          <w:szCs w:val="24"/>
          <w:lang w:val="ru-RU"/>
        </w:rPr>
        <w:t>3.1.18. выполняет правила по охране труда и пожарной безопасности.</w:t>
      </w:r>
    </w:p>
    <w:p w:rsidR="00E03A2A" w:rsidRPr="00CB0820" w:rsidRDefault="00E03A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6"/>
        <w:gridCol w:w="3366"/>
      </w:tblGrid>
      <w:tr w:rsidR="00E03A2A" w:rsidRPr="00F0779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A2A" w:rsidRPr="00CB0820" w:rsidRDefault="00CB08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должностной инструкцией ознакомлен(а)</w:t>
            </w:r>
          </w:p>
          <w:p w:rsidR="00E03A2A" w:rsidRPr="00CB0820" w:rsidRDefault="00CB08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руки второй экземпляр должностной инструкции получил(а)</w:t>
            </w:r>
          </w:p>
        </w:tc>
      </w:tr>
      <w:tr w:rsidR="00E03A2A" w:rsidRPr="00F077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A2A" w:rsidRPr="0067748D" w:rsidRDefault="00E03A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A2A" w:rsidRPr="0067748D" w:rsidRDefault="00E03A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3A2A" w:rsidRPr="00F077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A2A" w:rsidRPr="0067748D" w:rsidRDefault="00E03A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A2A" w:rsidRPr="0067748D" w:rsidRDefault="00E03A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3A2A" w:rsidRPr="0067748D" w:rsidRDefault="00E03A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03A2A" w:rsidRPr="0067748D" w:rsidSect="0067748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748D"/>
    <w:rsid w:val="00B73A5A"/>
    <w:rsid w:val="00CB0820"/>
    <w:rsid w:val="00E03A2A"/>
    <w:rsid w:val="00E438A1"/>
    <w:rsid w:val="00F01E19"/>
    <w:rsid w:val="00F0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87AAB-124E-464D-8CB8-0CBCC020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2023-11-10T10:46:00Z</dcterms:modified>
</cp:coreProperties>
</file>