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01" w:rsidRPr="006C3BD0" w:rsidRDefault="00E02F01" w:rsidP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F4D2200" wp14:editId="3D1E1E56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F01" w:rsidRPr="001F4DAA" w:rsidRDefault="00E02F01" w:rsidP="00E02F01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02F01" w:rsidRPr="001F4DAA" w:rsidRDefault="00E02F01" w:rsidP="00E02F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02F01" w:rsidRDefault="00E02F01" w:rsidP="00E02F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E02F01" w:rsidRPr="001F4DAA" w:rsidRDefault="00E02F01" w:rsidP="00E02F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E02F01" w:rsidTr="005A1F77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Default="00E02F01" w:rsidP="005A1F7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Default="00E02F01" w:rsidP="005A1F7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02F01" w:rsidTr="005A1F77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Default="00E02F01" w:rsidP="005A1F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Pr="00B17D16" w:rsidRDefault="00E02F01" w:rsidP="005A1F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E02F01" w:rsidTr="005A1F77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Pr="00B17D16" w:rsidRDefault="00E02F01" w:rsidP="005A1F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Pr="00B17D16" w:rsidRDefault="00E02F01" w:rsidP="005A1F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01" w:rsidRPr="00B17D16" w:rsidRDefault="00E02F01" w:rsidP="005A1F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DC0D1F" w:rsidTr="005A1F77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D1F" w:rsidRDefault="00DC0D1F" w:rsidP="00DC0D1F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D1F" w:rsidRDefault="00DC0D1F" w:rsidP="00DC0D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DA5144" w:rsidRPr="00E02F01" w:rsidRDefault="00DA51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144" w:rsidRPr="00E02F01" w:rsidRDefault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№ 86</w:t>
      </w:r>
    </w:p>
    <w:p w:rsidR="00DA5144" w:rsidRPr="00E02F01" w:rsidRDefault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 в сфере предупреждения коррупции</w:t>
      </w:r>
    </w:p>
    <w:p w:rsidR="00DA5144" w:rsidRPr="00E02F01" w:rsidRDefault="00DA51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144" w:rsidRPr="00E02F01" w:rsidRDefault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(далее - ДИ) предназначена для работников, занимающих должность «Специалист в сфере предупреждения коррупции» (далее - работник).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1.2. ДИ разработана на основе приказа Минтруда России от 08.08.2022 № 472н «Об утверждении профессионального стандарта «Специалист в сфере предупреждения коррупционных правонарушений», штатного расписания и структуры МБОУ Центр образования № 1.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Работник подчиняется 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1.4. Права и общие обязанности работника определяются Трудовым кодексом РФ и иными нормативными правовыми актами в сфере трудовых отношений, Правилами внутреннего трудового распорядка, иными локальными нормативными актами МКОУ «Хуцеевская СОШ»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1.5. Работник, в соответствии с законодательством РФ, может быть подвергнут дисциплинарной, материальной, административной, гражданско-правовой и уголовной ответственности.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1.6. ДИ является приложением к трудовому договору с работником при условии, что в трудовом договоре прямо на это указано.</w:t>
      </w:r>
    </w:p>
    <w:p w:rsidR="00DA5144" w:rsidRPr="00E02F01" w:rsidRDefault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к квалификации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На должность специалиста в сфере предупреждения коррупции принимается лицо, имеющее высшее образование – </w:t>
      </w: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специальностям:</w:t>
      </w:r>
    </w:p>
    <w:p w:rsidR="00DA5144" w:rsidRDefault="00E02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5.37.03.02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5144" w:rsidRDefault="00E02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5.38.03.01 Экономика;</w:t>
      </w:r>
    </w:p>
    <w:p w:rsidR="00DA5144" w:rsidRDefault="00E02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5.38.03.03 Управление персоналом;</w:t>
      </w:r>
    </w:p>
    <w:p w:rsidR="00DA5144" w:rsidRDefault="00E02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5.38.03.04 Государственное и муниципальное управление;</w:t>
      </w:r>
    </w:p>
    <w:p w:rsidR="00DA5144" w:rsidRDefault="00E02F0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5.40.03.01 Юриспруденция</w:t>
      </w:r>
    </w:p>
    <w:p w:rsidR="00DA5144" w:rsidRDefault="00E02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(непрофильное) – </w:t>
      </w: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и дополнительное профессиональное образование в сфере предупреждения коррупционных правонарушений и (или) противодействия коррупции.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2.2. Требования к опыту практической работы отсутствуют.</w:t>
      </w:r>
    </w:p>
    <w:p w:rsidR="00DA5144" w:rsidRDefault="00E02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Работник должен знать: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российское и применимое зарубежное законодательство в сфере противодействия коррупции;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разъяснения и обзоры судебной практики в сфере противодействия коррупции;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основы гражданского законодательства и гражданско-процессуального законодательства Российской Федерации;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основы административного и административно-процессуального законодательства Российской Федерации;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основы арбитражно-процессуального законодательства Российской Федерации;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методические рекомендации, разъяснения и иные инструктивные материалы по предупреждению коррупции в организациях;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предупреждения коррупции в организации;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этику делового общения и правила ведения переговоров;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требования к обеспечению сохранения коммерческой тайны;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административное, административно-процессуальное законодательство Российской Федерации в сфере противодействия коррупции;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уголовное, уголовно-процессуальное законодательство Российской Федерации в сфере противодействия коррупции;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 сфере закупок;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арбитражно-процессуальное законодательство Российской Федерации в сфере противодействия коррупции;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Российской Федерации, регламентирующие публичное раскрытие информации о предупреждении коррупции в организации;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методы выявления коррупционных правонарушений и лиц, напрямую или косвенно допустивших правонарушения;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порядок приема на работу лиц, ранее замещавших должности государственной или муниципальной службы;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сообщения о заключении трудового или гражданско-правового договора с лицом, замещавшим должности государственной или муниципальной службы;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антикоррупционные стандарты для организаций, осуществляющих деятельность в соответствующих сферах;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меры ответственности за коррупционные правонарушения;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информацию об организации, рынке, законодательстве, социальном, культурном и политическом окружении организации, а также о стратегии ее развития и операционных процессах, включая информацию об угрозах и возможностях достижения поставленных целей;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инструменты риск-менеджмента для анализа коррупционных рисков организации;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критерии, применяемые при оценке рисков;</w:t>
      </w:r>
    </w:p>
    <w:p w:rsidR="00DA5144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принципы и правила выбора метода, техники анализа коррупционных рисков (достаточность ресурсов, характер и степень неопределенности, сложность метода, техники);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критерии, применяемые при идентификации коррупционных рисков;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методы идентификации и ранжирования коррупционных рисков;</w:t>
      </w:r>
    </w:p>
    <w:p w:rsidR="00DA5144" w:rsidRPr="00E02F01" w:rsidRDefault="00E02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методы и технологии построения портфеля, реестра, карт, диаграмм и форм визуального отображения коррупционных рисков;</w:t>
      </w:r>
    </w:p>
    <w:p w:rsidR="00DA5144" w:rsidRPr="00E02F01" w:rsidRDefault="00E02F0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методы, техники, технологии, программные средства и информационные базы анализа коррупционных рисков.</w:t>
      </w:r>
    </w:p>
    <w:p w:rsidR="00DA5144" w:rsidRDefault="00E02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Работник должен уметь: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законодательство и судебную практику в сфере противодействия коррупции;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сведения, поступающие из внешних источников, о фактах коррупционных правонарушений в организации;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рассматривать и выявлять в структуре организации и в экономических моделях ее функционирования </w:t>
      </w: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коррупциогенные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факторы;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сведения о контрагентах, в том числе в отношении их репутации в деловых кругах, длительности деятельности на рынке;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пользоваться поисковыми и справочно-правовыми системами;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результаты мониторинга информации с целью предупреждения коррупционных правонарушений в организации;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локальные нормативные акты и их проекты на предмет соответствия законодательству в сфере противодействия коррупции;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 и документы, направленные на предупреждение коррупции в организации;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судебную практику в сфере противодействия коррупции;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российское законодательство в сфере противодействия коррупции, а в необходимых случаях применимое зарубежное законодательство;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по вопросам предупреждения коррупции в организации;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с целью информирования о недопустимости коррупционных правонарушений;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применять организационные, информационные, социально-экономические, правовые и иные меры для формирования нетерпимости к коррупционному поведению;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разрабатывать антикоррупционные материалы просветительского характера;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проводить внутренние опросы в целях оперативного реагирования на наличие возможных коррупционных действий;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сведения о соблюдении работниками запретов, ограничений, требований и исполнении ими обязанностей, установленных законодательством Российской Федерации в целях противодействия коррупции;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и условия, способствующие возникновению конфликта интересов;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формировать материалы о предупреждении коррупции в организации для размещения в публичных отчетах, средствах массовой информации и (или) в информационно-телекоммуникационной сети «Интернет»;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производить в организации оценку эффективности мер по предупреждению коррупции;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определять эффективные методы оценки коррупционных рисков;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осуществлять расчеты, прогнозировать, тестировать методики анализа коррупционных рисков с учетом отраслевой специфики;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применять методы и технологии анализа и моделирования коррупционных рисков;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осуществлять оценку вероятности наступления рисковых ситуаций;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 и анализировать изменения коррупционных рисков в динамике;</w:t>
      </w:r>
    </w:p>
    <w:p w:rsidR="00DA5144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ранжировать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5144" w:rsidRPr="00E02F01" w:rsidRDefault="00E02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пользователя;</w:t>
      </w:r>
    </w:p>
    <w:p w:rsidR="00DA5144" w:rsidRPr="00E02F01" w:rsidRDefault="00E02F0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специализированные программные продукты и информационно-аналитические системы для оценки коррупционных рисков и управления ими.</w:t>
      </w:r>
    </w:p>
    <w:p w:rsidR="00DA5144" w:rsidRPr="00E02F01" w:rsidRDefault="00E02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3.1. Работник выполняет действия в рамках трудовой функции по мониторингу информации с целью предупреждения коррупционных правонарушений в организации: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мониторит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изменения российского и применимого к организации международного законодательства в сфере противодействия коррупции;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исследует и анализирует судебную практику в сфере противодействия коррупции;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мониторит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применяемые на практике коррупционные схемы с целью предупреждения их использования в организации;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мониторит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 мер по предупреждению коррупции в организации;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выявляет трудовые функции работников и должностей, замещение которых связано с коррупционными рисками;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собирает информацию для проведения проверок соблюдения требований законодательства Российской Федерации в сфере противодействия </w:t>
      </w: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коррупции, в том числе получение информации в ходе проведения с работниками и иными физическими лицами с их согласия бесед (опросов), получения с их согласия от них пояснений;</w:t>
      </w:r>
    </w:p>
    <w:p w:rsidR="00DA5144" w:rsidRPr="00E02F01" w:rsidRDefault="00E02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принимает и рассматривает информацию и сведения, поступающие из внутренних и внешних источников, о коррупционных правонарушениях в организации;</w:t>
      </w:r>
    </w:p>
    <w:p w:rsidR="00DA5144" w:rsidRPr="00E02F01" w:rsidRDefault="00E02F0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собирает и анализирует находящиеся в открытом доступе сведений о потенциальных контрагентах (юридических и физических лицах) в отношении их репутации в деловых кругах, длительности деятельности на рынке.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3.2. Работник выполняет действия в рамках трудовой функции по разработке локальных нормативных актов, направленных на предупреждение коррупции в организации: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анализирует локальные нормативные акты организации на предмет их соответствия положениям применимого законодательства Российской Федерации в сфере противодействия коррупции;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осуществляет сбор, анализ и внедрение лучших практик работы по предупреждению коррупции в организации;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антикоррупционную политику в организации;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анализирует применение антикоррупционной политики и, при необходимости, осуществляет ее пересмотр;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кодекс этики и служебного поведения работников;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положение о комиссии по соблюдению требований к служебному поведению и урегулированию конфликта интересов;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порядок сотрудничества организации с правоохранительными органами;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положение о подарках и знаках делового гостеприимства;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положение о предотвращении и урегулировании конфликта интересов;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порядок защиты работников, сообщивших о коррупционных правонарушениях, от формальных и неформальных санкций;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иные локальные нормативные акты и документы, направленные на предупреждение коррупции, соответствующие требованиям российского законодательства;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 антикоррупционную экспертизу локальных нормативных актов организации и их проектов;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формирует предложения по введению в договоры, связанные с хозяйственной деятельностью организации, антикоррупционной оговорки;</w:t>
      </w:r>
    </w:p>
    <w:p w:rsidR="00DA5144" w:rsidRPr="00E02F01" w:rsidRDefault="00E02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предложения по внесению изменений в локальные нормативные акты, определяющие политику организации в сфере закупок, в области положений, касающихся антикоррупционного контроля закупочной деятельности;</w:t>
      </w:r>
    </w:p>
    <w:p w:rsidR="00DA5144" w:rsidRPr="00E02F01" w:rsidRDefault="00E02F0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предложения по введению антикоррупционных положений в трудовые договоры работников.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3.3. Работник выполняет действия в рамках трудовой функции по реализации и контролю мер по предупреждению коррупции: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знакомит работников с локальными нормативными актами и иными документами, регламентирующими вопросы предупреждения коррупции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 и организует обучающие мероприятия по вопросам предупреждения коррупционных правонарушений;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 мероприятия по правовому просвещению работников в области предупреждения коррупции (инструктажи, тренинги, семинары, анкетирования) и контрольные мероприятия (тестирования, аттестация, независимые оценки квалификации);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осуществляет сбор, анализ и внедрение опыта лучших практик работы по правовому просвещению в сфере предупреждения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методические и информационно-разъяснительные материалы об антикоррупционных стандартах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проводит регулярные своевременные ознакомления работников с актуальными изменениями законодательства Российской Федерации в сфере противодействия коррупции и локальных нормативных актов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 официальном сайте организации в информационно-телекоммуникационной сети «Интернет» информации о почтовом адресе, адресе электронной почты, номере телефона горячей линии приема обращений о возможных фактах коррупции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прием, регистрацию обращений работников, контрагентов и иных физических и юридических лиц о возможных фактах коррупции, поступивших посредством почтовых отправлений, на адрес электронной почты, на номер телефона горячей линии, посредством формы обратной связи, размещенной на официальном сайте организации в информационно-телекоммуникационной сети «Интернет», при личном приеме;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функционирования телефона горячей линии, адреса электронной почты, формы обратной связи, размещенной на официальном сайте организации в информационно-телекоммуникационной сети «Интернет», для приема обращений о возможных фактах коррупции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поддерживает актуальность сведений, размещенных в соответствующем разделе официального сайта, по вопросам предупреждения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консультирует работников по вопросам применения (соблюдения) антикоррупционных стандартов и процедур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выявляет и устраняет причины и условия, способствующие возникновению конфликта интересов у работников;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обязанности работников исключить в своих действиях (бездействии) предложений, принятие которых может поставить государственного или муниципального служащего в ситуацию конфликта интересов;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работниками требований законодательства Российской Федерации в сфере противодействия коррупции, а также локальных нормативных актов;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проверяет и контролирует соблюдения организационных процедур, стандартов и правил, действующих при ведении хозяйственной деятельности в организации, в области обеспечения принятия мер по предупреждению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принимает и реализует меры по урегулированию конфликта интересов у работников;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собирает, анализирует и осуществляет проверку сведений о работниках организации, на которых в соответствии с законодательством Российской Федерации распространяются запреты, ограничения, требования и обязанности, установленные законодательством Российской Федерации в целях противодействия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собирает сведения о доходах, расходах, об имуществе и обязательствах имущественного характера работников, замещающих отдельные должности, а также о доходах, расходах, об имуществе и обязательствах имущественного характера их супруги (супруга) и несовершеннолетних детей (в случае распространения требований законодательства Российской Федерации в сфере противодействия коррупции);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оценивает и анализирует сведения о доходах, расходах, об имуществе и обязательствах имущественного характера работников, замещающих отдельные должности, их супруги (супруга) и несовершеннолетних детей (в случае распространения требований законодательства Российской Федерации в сфере противодействия коррупции);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проверяет достоверность и полноту сведений о доходах, об имуществе и обязательствах имущественного характера работников, замещающих отдельные должности, их супруги (супруга) и несовершеннолетних детей (в случае распространения требований законодательства Российской Федерации в сфере противодействия коррупции);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 официальном сайте организации в информационно-телекоммуникационной сети «Интернет» сведений о доходах, расходах, об имуществе и обязательствах имущественного характера (в случае распространения требований законодательства Российской Федерации в сфере противодействия коррупции);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анализирует и проверяет соблюдение работниками ограничений, запретов, требований и исполнения ими обязанностей, установленных законодательством Российской Федерации в целях противодействия коррупции (в случае распространения требований законодательства Российской Федерации в сфере противодействия коррупции);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рассматривает документы при заключении с лицами, замещавшими должности государственной или муниципальной службы, трудового договора или гражданско-правового договора на выполнение работ (оказание услуг);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сообщение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исследует экономические процессы (сделки, заключаемые контракты (договоры), формы экономического взаимодействия) на предмет наличия в них коррупционных рисков;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соблюдения 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известных фактах коррупции в организации;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предложения по мерам поощрения работников за соблюдение антикоррупционных стандартов;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материалы для раскрытия информации о предупреждении коррупции в организации в публичных отчетах, средствах массовой информации и (или) </w:t>
      </w: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информационно-телекоммуникационной сети «Интернет» и контроль их размещения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предложения по структуре и экономическому механизму функционирования организации (структурных подразделений, обособленных структурных подразделений, филиалов), исключающих (</w:t>
      </w: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минимизирующих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) в них условия для проявления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предложения по внедрению мер по предупреждению коррупции;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оказывает содействие правоохранительным и государственным контрольно-надзорным органам при проведении проверок, а также обеспечивает </w:t>
      </w:r>
      <w:proofErr w:type="spellStart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неприпятствие</w:t>
      </w:r>
      <w:proofErr w:type="spellEnd"/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законной деятельности проверяющих органов;</w:t>
      </w:r>
    </w:p>
    <w:p w:rsidR="00DA5144" w:rsidRPr="00E02F01" w:rsidRDefault="00E02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оказывает содействие в выявлении и расследовании правоохранительными органами фактов коррупции, в том числе не допускает неправомерное вмешательство работников в их деятельность;</w:t>
      </w:r>
    </w:p>
    <w:p w:rsidR="00DA5144" w:rsidRPr="00E02F01" w:rsidRDefault="00E02F0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оценивает эффективность мер по предупреждению коррупции в организации и готовит соответствующие отчетные материалы.</w:t>
      </w:r>
    </w:p>
    <w:p w:rsidR="00DA5144" w:rsidRPr="00E02F01" w:rsidRDefault="00E02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3.4. Работник выполняет действия в рамках трудовой функции по оценке коррупционных рисков в организации: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собирает и учитывает, систематизирует и обрабатывает информацию в целях проведения оценки коррупционных рисков;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определяет аналитические процедуры, методы оценки коррупционных рисков;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идентифицирует коррупционные риски: выделяет в каждом анализируемом бизнес-процессе критические точки и описывает возможности для реализации коррупционных рисков в каждой критической точке;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готовит детальное формализованное описание возможных способов совершения коррупционного правонарушения в критической точке (коррупционных схем);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формирует перечень должностей работников, которые могут быть вовлечены в совершение коррупционного правонарушения в критической точке;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оценивает вероятность реализации и возможного ущерба от реализации каждого коррупционного риска, ранжирует коррупционные риски по степени значимости в соответствии с заранее установленными критериями и определяет приоритеты при принятии мер по исключению (минимизации) коррупционных рисков;</w:t>
      </w:r>
    </w:p>
    <w:p w:rsidR="00DA5144" w:rsidRPr="00E02F01" w:rsidRDefault="00E02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готовит предложения по исключению (минимизации) всех или наиболее существенных идентифицированных коррупционных рисков;</w:t>
      </w:r>
    </w:p>
    <w:p w:rsidR="00DA5144" w:rsidRPr="00E02F01" w:rsidRDefault="00E02F0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формирует и представляет на утверждение реестр (матрицу) коррупционных рисков организации и перечень должностей, связанных с коррупционными рисками.</w:t>
      </w:r>
    </w:p>
    <w:p w:rsidR="00DA5144" w:rsidRDefault="00E02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Работник соблюдает этические нормы:</w:t>
      </w:r>
    </w:p>
    <w:p w:rsidR="00DA5144" w:rsidRDefault="00E02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конфиденциальность информации;</w:t>
      </w:r>
    </w:p>
    <w:p w:rsidR="00DA5144" w:rsidRPr="00E02F01" w:rsidRDefault="00E02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проявляет честность и порядочность в профессиональных и деловых отношениях;</w:t>
      </w:r>
    </w:p>
    <w:p w:rsidR="00DA5144" w:rsidRPr="00E02F01" w:rsidRDefault="00E02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не разглашает материалы рабочих проверок;</w:t>
      </w:r>
    </w:p>
    <w:p w:rsidR="00DA5144" w:rsidRPr="00E02F01" w:rsidRDefault="00E02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не создает конфликтные ситуации на рабочем месте;</w:t>
      </w:r>
    </w:p>
    <w:p w:rsidR="00DA5144" w:rsidRPr="00E02F01" w:rsidRDefault="00E02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совершает действий, которые дискредитируют профессию и репутацию коллег;</w:t>
      </w:r>
    </w:p>
    <w:p w:rsidR="00DA5144" w:rsidRPr="00E02F01" w:rsidRDefault="00E02F0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2F01">
        <w:rPr>
          <w:rFonts w:hAnsi="Times New Roman" w:cs="Times New Roman"/>
          <w:color w:val="000000"/>
          <w:sz w:val="24"/>
          <w:szCs w:val="24"/>
          <w:lang w:val="ru-RU"/>
        </w:rPr>
        <w:t>не допускает клевету и распространение сведений, порочащих иные организации и коллег.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7"/>
        <w:gridCol w:w="193"/>
        <w:gridCol w:w="193"/>
      </w:tblGrid>
      <w:tr w:rsidR="00DA5144" w:rsidRPr="00DC0D1F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E02F01" w:rsidRDefault="00E02F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2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должностной инструкцией ознакомлен(а)</w:t>
            </w:r>
          </w:p>
          <w:p w:rsidR="00DA5144" w:rsidRPr="00E02F01" w:rsidRDefault="00E02F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2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руки второй экземпляр должностной инструкции получил(а)</w:t>
            </w:r>
          </w:p>
        </w:tc>
      </w:tr>
      <w:tr w:rsidR="00DA5144" w:rsidRPr="00DC0D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E02F01" w:rsidRDefault="00E02F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2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в сфере предупреждения коррупции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DC0D1F" w:rsidRDefault="00DA5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DC0D1F" w:rsidRDefault="00DA5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5144" w:rsidRPr="00DC0D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DC0D1F" w:rsidRDefault="00DA5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DC0D1F" w:rsidRDefault="00DA5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144" w:rsidRPr="00DC0D1F" w:rsidRDefault="00DA51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5144" w:rsidRPr="00DC0D1F" w:rsidRDefault="00DA51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A5144" w:rsidRPr="00DC0D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20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03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B3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F6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C4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12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34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A5144"/>
    <w:rsid w:val="00DC0D1F"/>
    <w:rsid w:val="00E02F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0EA09-7107-47F1-9535-9F421FCF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2905</Words>
  <Characters>16562</Characters>
  <Application>Microsoft Office Word</Application>
  <DocSecurity>0</DocSecurity>
  <Lines>138</Lines>
  <Paragraphs>38</Paragraphs>
  <ScaleCrop>false</ScaleCrop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2023-11-10T10:42:00Z</dcterms:modified>
</cp:coreProperties>
</file>