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824" w:rsidRPr="006C3BD0" w:rsidRDefault="00A67824" w:rsidP="00A678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9C2CFD5" wp14:editId="01ABE4E4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824" w:rsidRPr="001F4DAA" w:rsidRDefault="00A67824" w:rsidP="00A67824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A67824" w:rsidRPr="001F4DAA" w:rsidRDefault="00A67824" w:rsidP="00A6782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A67824" w:rsidRDefault="00A67824" w:rsidP="00A6782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A67824" w:rsidRPr="001F4DAA" w:rsidRDefault="00A67824" w:rsidP="00A6782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A67824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824" w:rsidRDefault="00A67824" w:rsidP="00F9231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824" w:rsidRDefault="00A67824" w:rsidP="00F9231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A67824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824" w:rsidRDefault="00A67824" w:rsidP="00F923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824" w:rsidRPr="00B17D16" w:rsidRDefault="00A67824" w:rsidP="00F9231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A67824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824" w:rsidRPr="00B17D16" w:rsidRDefault="00A67824" w:rsidP="00F9231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824" w:rsidRPr="00B17D16" w:rsidRDefault="00A67824" w:rsidP="00F923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824" w:rsidRPr="00B17D16" w:rsidRDefault="00A67824" w:rsidP="00F9231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842D5D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D" w:rsidRDefault="00842D5D" w:rsidP="00842D5D">
            <w:bookmarkStart w:id="0" w:name="_GoBack" w:colFirst="1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D" w:rsidRDefault="00842D5D" w:rsidP="00842D5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  <w:bookmarkEnd w:id="0"/>
    </w:tbl>
    <w:p w:rsidR="00A67824" w:rsidRPr="00A67824" w:rsidRDefault="00A67824">
      <w:pPr>
        <w:pStyle w:val="1"/>
        <w:jc w:val="center"/>
        <w:rPr>
          <w:rFonts w:hAnsi="Times New Roman" w:cs="Times New Roman"/>
          <w:color w:val="000000"/>
          <w:lang w:val="ru-RU"/>
        </w:rPr>
      </w:pPr>
    </w:p>
    <w:p w:rsidR="00D00850" w:rsidRPr="00A67824" w:rsidRDefault="00A67824">
      <w:pPr>
        <w:pStyle w:val="1"/>
        <w:jc w:val="center"/>
        <w:rPr>
          <w:rFonts w:hAnsi="Times New Roman" w:cs="Times New Roman"/>
          <w:color w:val="000000"/>
          <w:lang w:val="ru-RU"/>
        </w:rPr>
      </w:pPr>
      <w:r w:rsidRPr="00A67824">
        <w:rPr>
          <w:rFonts w:hAnsi="Times New Roman" w:cs="Times New Roman"/>
          <w:color w:val="000000"/>
          <w:lang w:val="ru-RU"/>
        </w:rPr>
        <w:t>Должностная инструкция секретаря учебной части</w:t>
      </w:r>
    </w:p>
    <w:p w:rsidR="00D00850" w:rsidRPr="00A67824" w:rsidRDefault="00A678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D00850" w:rsidRPr="00A67824" w:rsidRDefault="00A678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1.1. Должность секретаря учебной части относится к категории учебно-вспомогательного персонала.</w:t>
      </w:r>
    </w:p>
    <w:p w:rsidR="00D00850" w:rsidRPr="00A67824" w:rsidRDefault="00A678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1.2. На должность секретаря учебной части принимается лицо, имеющее среднее профессиональное образование в области делопроизводства без предъявления требований к стажу работы или среднее (полное) общее образование и профессиональную подготовку в области делопроизводства без предъявления требований к стажу работы.</w:t>
      </w:r>
    </w:p>
    <w:p w:rsidR="00D00850" w:rsidRPr="00A67824" w:rsidRDefault="00A678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 xml:space="preserve">1.3. Секретарь учебной части принимается и освобождается от должности руководителем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ОО).</w:t>
      </w:r>
    </w:p>
    <w:p w:rsidR="00D00850" w:rsidRPr="00A67824" w:rsidRDefault="00A678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1.4. Секретарь учебной части должен знать:</w:t>
      </w:r>
    </w:p>
    <w:p w:rsidR="00D00850" w:rsidRPr="00A67824" w:rsidRDefault="00A678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законы и иные нормативные правовые акты, регламентирующие образовательную деятельность;</w:t>
      </w:r>
    </w:p>
    <w:p w:rsidR="00D00850" w:rsidRPr="00A67824" w:rsidRDefault="00A678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положения и инструкции по ведению делопроизводства;</w:t>
      </w:r>
    </w:p>
    <w:p w:rsidR="00D00850" w:rsidRPr="00A67824" w:rsidRDefault="00A678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структуру ОО, состав и структуру кадров;</w:t>
      </w:r>
    </w:p>
    <w:p w:rsidR="00D00850" w:rsidRDefault="00A678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правила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эксплуатации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оргтехники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00850" w:rsidRPr="00A67824" w:rsidRDefault="00A678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правила пользования приемно-переговорными устройствами, факсом, множительным устройством, сканером, компьютером;</w:t>
      </w:r>
    </w:p>
    <w:p w:rsidR="00D00850" w:rsidRPr="00A67824" w:rsidRDefault="00A678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правила работы с текстовыми редакторами и электронными таблицами, базами данных, электронной почтой, браузерами;</w:t>
      </w:r>
    </w:p>
    <w:p w:rsidR="00D00850" w:rsidRPr="00A67824" w:rsidRDefault="00A678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технологию создания, обработки, передачи и хранения документов;</w:t>
      </w:r>
    </w:p>
    <w:p w:rsidR="00D00850" w:rsidRDefault="00A678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правила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переписки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00850" w:rsidRPr="00A67824" w:rsidRDefault="00A678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 стандарты унифицированной системы организационно-распорядительной документации;</w:t>
      </w:r>
    </w:p>
    <w:p w:rsidR="00D00850" w:rsidRPr="00A67824" w:rsidRDefault="00A678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правила печатания деловых писем с использованием типовых образцов;</w:t>
      </w:r>
    </w:p>
    <w:p w:rsidR="00D00850" w:rsidRDefault="00A678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эстетики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00850" w:rsidRDefault="00A678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делового общения;</w:t>
      </w:r>
    </w:p>
    <w:p w:rsidR="00D00850" w:rsidRPr="00A67824" w:rsidRDefault="00A678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правила внутреннего трудового распорядка ОО;</w:t>
      </w:r>
    </w:p>
    <w:p w:rsidR="00D00850" w:rsidRPr="00A67824" w:rsidRDefault="00A6782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правила по охране труда и пожарной безопасности.</w:t>
      </w:r>
    </w:p>
    <w:p w:rsidR="00D00850" w:rsidRPr="00A67824" w:rsidRDefault="00A678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Должностные обязанности</w:t>
      </w:r>
    </w:p>
    <w:p w:rsidR="00D00850" w:rsidRPr="00A67824" w:rsidRDefault="00A678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Секретарь учебной части выполняет следующие должностные обязанности:</w:t>
      </w:r>
    </w:p>
    <w:p w:rsidR="00D00850" w:rsidRPr="00A67824" w:rsidRDefault="00A678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добросовестно исполняет свои трудовые обязанности, возложенные на него трудовым договором;</w:t>
      </w:r>
    </w:p>
    <w:p w:rsidR="00D00850" w:rsidRPr="00A67824" w:rsidRDefault="00A678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соблюдает правила внутреннего трудового распорядка;</w:t>
      </w:r>
    </w:p>
    <w:p w:rsidR="00D00850" w:rsidRDefault="00A678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дисциплину;</w:t>
      </w:r>
    </w:p>
    <w:p w:rsidR="00D00850" w:rsidRDefault="00A678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 w:rsidR="00D00850" w:rsidRPr="00A67824" w:rsidRDefault="00A678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соблюдает требования по охране труда и обеспечению безопасности труда;</w:t>
      </w:r>
    </w:p>
    <w:p w:rsidR="00D00850" w:rsidRPr="00A67824" w:rsidRDefault="00A678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относится к имуществу работодателя (в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D00850" w:rsidRPr="00A67824" w:rsidRDefault="00A678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ч.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D00850" w:rsidRPr="00A67824" w:rsidRDefault="00A678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принимает поступающую в ОО корреспонденцию, передает ее в соответствии с указаниями руководителя ОО в структурные подразделения или конкретным исполнителям для использования в процессе работы либо подготовки ответов;</w:t>
      </w:r>
    </w:p>
    <w:p w:rsidR="00D00850" w:rsidRPr="00A67824" w:rsidRDefault="00A678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ведет делопроизводство, в том числе в электронной форме;</w:t>
      </w:r>
    </w:p>
    <w:p w:rsidR="00D00850" w:rsidRPr="00A67824" w:rsidRDefault="00A678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подготавливает проекты приказов и распоряжений по движению контингента обучающихся, оформляет личные дела принятых на обучение, ведет алфавитную книгу обучающихся и учет часов учебной работы работников ОО, обрабатывает и оформляет сдачу </w:t>
      </w:r>
      <w:proofErr w:type="gramStart"/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личных дел</w:t>
      </w:r>
      <w:proofErr w:type="gramEnd"/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архив;</w:t>
      </w:r>
    </w:p>
    <w:p w:rsidR="00D00850" w:rsidRPr="00A67824" w:rsidRDefault="00A678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выполняет различные операции с применением компьютерной техники по программам, предназначенным для сбора, обработки и представления информации;</w:t>
      </w:r>
    </w:p>
    <w:p w:rsidR="00D00850" w:rsidRPr="00A67824" w:rsidRDefault="00A678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следит за своевременным рассмотрением и подготовкой документов, распоряжений, поступивших на исполнение, структурными подразделениями ОО и конкретными исполнителями;</w:t>
      </w:r>
    </w:p>
    <w:p w:rsidR="00D00850" w:rsidRPr="00A67824" w:rsidRDefault="00A678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по поручению руководителя ОО (его заместителя) составляет письма, запросы, другие документы, готовит ответы авторам обращений;</w:t>
      </w:r>
    </w:p>
    <w:p w:rsidR="00D00850" w:rsidRPr="00A67824" w:rsidRDefault="00A678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за исполнением работниками ОО изданных приказов и распоряжений, а также за соблюдением сроков исполнения указаний и поручений руководителя ОО, взятых на контроль;</w:t>
      </w:r>
    </w:p>
    <w:p w:rsidR="00D00850" w:rsidRPr="00A67824" w:rsidRDefault="00A678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работает в тесном контакте с руководителем ОО (его заместителями), педагогическими работниками, руководителями структурных подразделений;</w:t>
      </w:r>
    </w:p>
    <w:p w:rsidR="00D00850" w:rsidRPr="00A67824" w:rsidRDefault="00A6782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выполняет правила по охране труда и пожарной безопасности.</w:t>
      </w:r>
    </w:p>
    <w:p w:rsidR="00D00850" w:rsidRPr="00A67824" w:rsidRDefault="00A678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Права</w:t>
      </w:r>
    </w:p>
    <w:p w:rsidR="00D00850" w:rsidRPr="00A67824" w:rsidRDefault="00A678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3.1. Секретарь учебной части имеет право:</w:t>
      </w:r>
    </w:p>
    <w:p w:rsidR="00D00850" w:rsidRPr="00A67824" w:rsidRDefault="00A678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участвовать в управлении ОО, защищать свою профессиональную честь и достоинство;</w:t>
      </w:r>
    </w:p>
    <w:p w:rsidR="00D00850" w:rsidRPr="00A67824" w:rsidRDefault="00A678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представлять на рассмотрение руководителя ОО предложения по вопросам своей деятельности;</w:t>
      </w:r>
    </w:p>
    <w:p w:rsidR="00D00850" w:rsidRPr="00A67824" w:rsidRDefault="00A678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получать от руководителей и специалистов информацию, необходимую для осуществления своей деятельности;</w:t>
      </w:r>
    </w:p>
    <w:p w:rsidR="00D00850" w:rsidRPr="00A67824" w:rsidRDefault="00A678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требовать от руководства ОО оказания содействия в исполнении своих должностных обязанностей;</w:t>
      </w:r>
    </w:p>
    <w:p w:rsidR="00D00850" w:rsidRPr="00A67824" w:rsidRDefault="00A6782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повышать свою профессиональную квалификацию, проходить аттестацию.</w:t>
      </w:r>
    </w:p>
    <w:p w:rsidR="00D00850" w:rsidRPr="00A67824" w:rsidRDefault="00A678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Секретарь учебной части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 w:rsidR="00D00850" w:rsidRPr="00A67824" w:rsidRDefault="00A678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D00850" w:rsidRPr="00A67824" w:rsidRDefault="00A678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4.1. Секретарь учебной части, в соответствии с законодательством РФ, может быть подвергнут следующим видам ответственности:</w:t>
      </w:r>
    </w:p>
    <w:p w:rsidR="00D00850" w:rsidRDefault="00A6782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 w:rsidR="00D00850" w:rsidRDefault="00A6782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 w:rsidR="00D00850" w:rsidRDefault="00A6782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 w:rsidR="00D00850" w:rsidRDefault="00A6782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 w:rsidR="00D00850" w:rsidRDefault="00A6782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 w:rsidR="00D00850" w:rsidRDefault="00A6782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 w:rsidR="00D00850" w:rsidRPr="00A67824" w:rsidRDefault="00A678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7824">
        <w:rPr>
          <w:rFonts w:hAnsi="Times New Roman" w:cs="Times New Roman"/>
          <w:color w:val="000000"/>
          <w:sz w:val="24"/>
          <w:szCs w:val="24"/>
          <w:lang w:val="ru-RU"/>
        </w:rPr>
        <w:t>Один экземпляр получил на руки и обязуюсь хранить на рабочем месте.</w:t>
      </w:r>
      <w:r w:rsidRPr="00A67824">
        <w:rPr>
          <w:lang w:val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4"/>
        <w:gridCol w:w="423"/>
        <w:gridCol w:w="3535"/>
      </w:tblGrid>
      <w:tr w:rsidR="00D00850" w:rsidRPr="00842D5D">
        <w:tc>
          <w:tcPr>
            <w:tcW w:w="2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850" w:rsidRPr="00842D5D" w:rsidRDefault="00D0085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850" w:rsidRPr="00842D5D" w:rsidRDefault="00D0085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850" w:rsidRPr="00842D5D" w:rsidRDefault="00D0085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0850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850" w:rsidRDefault="00A678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850" w:rsidRDefault="00D0085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850" w:rsidRDefault="00A678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 w:rsidR="00D00850">
        <w:tc>
          <w:tcPr>
            <w:tcW w:w="2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850" w:rsidRDefault="00D0085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850" w:rsidRDefault="00D0085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850" w:rsidRDefault="00D0085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0850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850" w:rsidRDefault="00A678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850" w:rsidRDefault="00D0085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850" w:rsidRDefault="00D0085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0850" w:rsidRDefault="00D00850">
      <w:pPr>
        <w:rPr>
          <w:rFonts w:hAnsi="Times New Roman" w:cs="Times New Roman"/>
          <w:color w:val="000000"/>
          <w:sz w:val="24"/>
          <w:szCs w:val="24"/>
        </w:rPr>
      </w:pPr>
    </w:p>
    <w:sectPr w:rsidR="00D00850" w:rsidSect="00A6782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7C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248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4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E70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42D5D"/>
    <w:rsid w:val="00A67824"/>
    <w:rsid w:val="00B73A5A"/>
    <w:rsid w:val="00D0085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4B700-3CF2-4827-AC4C-D20E017D0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763</Words>
  <Characters>4351</Characters>
  <Application>Microsoft Office Word</Application>
  <DocSecurity>0</DocSecurity>
  <Lines>36</Lines>
  <Paragraphs>10</Paragraphs>
  <ScaleCrop>false</ScaleCrop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HP Pavilion</cp:lastModifiedBy>
  <cp:revision>3</cp:revision>
  <dcterms:created xsi:type="dcterms:W3CDTF">2011-11-02T04:15:00Z</dcterms:created>
  <dcterms:modified xsi:type="dcterms:W3CDTF">2023-11-10T10:38:00Z</dcterms:modified>
</cp:coreProperties>
</file>