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F97" w:rsidRPr="00503F97" w:rsidRDefault="00503F97" w:rsidP="00503F97">
      <w:pPr>
        <w:jc w:val="center"/>
        <w:rPr>
          <w:rFonts w:ascii="Times New Roman" w:hAnsi="Times New Roman"/>
          <w:b/>
          <w:lang w:val="ru-RU" w:eastAsia="ru-RU"/>
        </w:rPr>
      </w:pPr>
      <w:r w:rsidRPr="00503F97">
        <w:rPr>
          <w:rFonts w:ascii="Times New Roman" w:hAnsi="Times New Roman"/>
          <w:b/>
          <w:lang w:val="ru-RU"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:rsidR="00503F97" w:rsidRDefault="00503F97" w:rsidP="00503F97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(МКОУ «Хуцеевская СОШ»)</w:t>
      </w:r>
    </w:p>
    <w:p w:rsidR="00503F97" w:rsidRDefault="00503F97" w:rsidP="00503F97">
      <w:pPr>
        <w:jc w:val="center"/>
        <w:rPr>
          <w:rFonts w:ascii="Times New Roman" w:hAnsi="Times New Roman"/>
          <w:b/>
          <w:lang w:eastAsia="ru-RU"/>
        </w:rPr>
      </w:pPr>
    </w:p>
    <w:p w:rsidR="00503F97" w:rsidRDefault="00503F97" w:rsidP="00503F97">
      <w:pPr>
        <w:rPr>
          <w:rFonts w:ascii="Times New Roman" w:hAnsi="Times New Roman"/>
          <w:lang w:eastAsia="ru-RU"/>
        </w:rPr>
      </w:pPr>
    </w:p>
    <w:p w:rsidR="00503F97" w:rsidRDefault="00503F97" w:rsidP="00503F97">
      <w:pPr>
        <w:rPr>
          <w:rFonts w:ascii="Times New Roman" w:hAnsi="Times New Roman"/>
          <w:lang w:eastAsia="ru-RU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210"/>
        <w:gridCol w:w="3488"/>
      </w:tblGrid>
      <w:tr w:rsidR="00503F97" w:rsidRPr="00503F97" w:rsidTr="001925B8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F97" w:rsidRPr="00503F97" w:rsidRDefault="00503F97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503F97">
              <w:rPr>
                <w:rFonts w:ascii="Times New Roman" w:eastAsia="Times New Roman" w:hAnsi="Times New Roman"/>
                <w:b/>
                <w:bCs/>
                <w:lang w:val="ru-RU"/>
              </w:rPr>
              <w:t>СОГЛАСОВАНО</w:t>
            </w:r>
            <w:r w:rsidRPr="00503F97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503F97" w:rsidRPr="00503F97" w:rsidRDefault="00503F97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503F97">
              <w:rPr>
                <w:rFonts w:ascii="Times New Roman" w:eastAsia="Times New Roman" w:hAnsi="Times New Roman"/>
                <w:lang w:val="ru-RU"/>
              </w:rPr>
              <w:t>Председатель ПК</w:t>
            </w:r>
            <w:r w:rsidRPr="00503F97">
              <w:rPr>
                <w:rFonts w:ascii="Times New Roman" w:eastAsia="Times New Roman" w:hAnsi="Times New Roman"/>
                <w:lang w:val="ru-RU"/>
              </w:rPr>
              <w:br/>
            </w:r>
            <w:r w:rsidRPr="00503F97">
              <w:rPr>
                <w:rFonts w:ascii="Times New Roman" w:eastAsia="Times New Roman" w:hAnsi="Times New Roman"/>
                <w:lang w:val="ru-RU"/>
              </w:rPr>
              <w:br/>
              <w:t>_____________Шуайбов Ш.Х.</w:t>
            </w:r>
            <w:r w:rsidRPr="00503F97">
              <w:rPr>
                <w:rFonts w:ascii="Times New Roman" w:eastAsia="Times New Roman" w:hAnsi="Times New Roman"/>
                <w:lang w:val="ru-RU"/>
              </w:rPr>
              <w:br/>
            </w:r>
          </w:p>
          <w:p w:rsidR="00503F97" w:rsidRPr="00503F97" w:rsidRDefault="00503F97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503F97">
              <w:rPr>
                <w:rFonts w:ascii="Times New Roman" w:eastAsia="Times New Roman" w:hAnsi="Times New Roman"/>
                <w:lang w:val="ru-RU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03F97" w:rsidRPr="00503F97" w:rsidRDefault="00503F97" w:rsidP="001925B8">
            <w:pPr>
              <w:rPr>
                <w:rFonts w:ascii="Times New Roman" w:eastAsia="Times New Roman" w:hAnsi="Times New Roman"/>
                <w:lang w:val="ru-RU"/>
              </w:rPr>
            </w:pPr>
            <w:r w:rsidRPr="00503F97">
              <w:rPr>
                <w:rFonts w:ascii="Times New Roman" w:eastAsia="Times New Roman" w:hAnsi="Times New Roman"/>
                <w:b/>
                <w:bCs/>
                <w:lang w:val="ru-RU"/>
              </w:rPr>
              <w:t>УТВЕРЖДАЮ</w:t>
            </w:r>
            <w:r w:rsidRPr="00503F97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503F97" w:rsidRPr="00503F97" w:rsidRDefault="00503F97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503F97">
              <w:rPr>
                <w:rFonts w:ascii="Times New Roman" w:eastAsia="Times New Roman" w:hAnsi="Times New Roman"/>
                <w:lang w:val="ru-RU"/>
              </w:rPr>
              <w:t>Руководитель</w:t>
            </w:r>
          </w:p>
          <w:p w:rsidR="00503F97" w:rsidRPr="00503F97" w:rsidRDefault="00503F97" w:rsidP="001925B8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/>
              </w:rPr>
            </w:pPr>
            <w:r w:rsidRPr="00503F97">
              <w:rPr>
                <w:rFonts w:ascii="Times New Roman" w:eastAsia="Times New Roman" w:hAnsi="Times New Roman"/>
                <w:lang w:val="ru-RU"/>
              </w:rPr>
              <w:t>_____________Магомедова Р.З.</w:t>
            </w:r>
            <w:r w:rsidRPr="00503F97">
              <w:rPr>
                <w:rFonts w:ascii="Times New Roman" w:eastAsia="Times New Roman" w:hAnsi="Times New Roman"/>
                <w:lang w:val="ru-RU"/>
              </w:rPr>
              <w:br/>
            </w:r>
            <w:proofErr w:type="gramStart"/>
            <w:r w:rsidRPr="00503F97">
              <w:rPr>
                <w:rFonts w:ascii="Times New Roman" w:eastAsia="Times New Roman" w:hAnsi="Times New Roman"/>
                <w:lang w:val="ru-RU"/>
              </w:rPr>
              <w:t>№  141</w:t>
            </w:r>
            <w:proofErr w:type="gramEnd"/>
            <w:r w:rsidRPr="00503F97">
              <w:rPr>
                <w:rFonts w:ascii="Times New Roman" w:eastAsia="Times New Roman" w:hAnsi="Times New Roman"/>
                <w:lang w:val="ru-RU"/>
              </w:rPr>
              <w:t xml:space="preserve"> от  12.11.2019 г.  </w:t>
            </w:r>
          </w:p>
        </w:tc>
      </w:tr>
    </w:tbl>
    <w:p w:rsidR="00503F97" w:rsidRPr="00503F97" w:rsidRDefault="00503F97" w:rsidP="00503F97">
      <w:pPr>
        <w:jc w:val="center"/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ind w:left="2540"/>
        <w:rPr>
          <w:rFonts w:ascii="Times New Roman" w:hAnsi="Times New Roman"/>
          <w:lang w:val="ru-RU" w:eastAsia="ru-RU"/>
        </w:rPr>
      </w:pPr>
      <w:r w:rsidRPr="00503F97">
        <w:rPr>
          <w:rFonts w:ascii="Times New Roman" w:eastAsia="Times New Roman" w:hAnsi="Times New Roman"/>
          <w:b/>
          <w:bCs/>
          <w:lang w:val="ru-RU" w:eastAsia="ru-RU"/>
        </w:rPr>
        <w:t xml:space="preserve">ДОЛЖНОСТНАЯ ИНСТРУКЦИЯ № </w:t>
      </w:r>
      <w:r>
        <w:rPr>
          <w:rFonts w:ascii="Times New Roman" w:eastAsia="Times New Roman" w:hAnsi="Times New Roman"/>
          <w:b/>
          <w:bCs/>
          <w:lang w:val="ru-RU" w:eastAsia="ru-RU"/>
        </w:rPr>
        <w:t>31</w:t>
      </w: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autoSpaceDE w:val="0"/>
        <w:autoSpaceDN w:val="0"/>
        <w:adjustRightInd w:val="0"/>
        <w:spacing w:before="60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eastAsia="Times New Roman" w:hAnsi="Times New Roman"/>
          <w:b/>
          <w:bCs/>
          <w:lang w:val="ru-RU"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bCs/>
          <w:lang w:val="ru-RU" w:eastAsia="ru-RU"/>
        </w:rPr>
        <w:t xml:space="preserve">            </w:t>
      </w:r>
      <w:r w:rsidRPr="00503F97">
        <w:rPr>
          <w:rFonts w:ascii="Times New Roman" w:hAnsi="Times New Roman"/>
          <w:b/>
          <w:bCs/>
          <w:lang w:val="ru-RU"/>
        </w:rPr>
        <w:t>ГАРДЕРОБЩИК</w:t>
      </w:r>
    </w:p>
    <w:p w:rsidR="00503F97" w:rsidRPr="00503F97" w:rsidRDefault="00503F97" w:rsidP="00503F97">
      <w:pPr>
        <w:rPr>
          <w:rFonts w:ascii="Times New Roman" w:eastAsia="Times New Roman" w:hAnsi="Times New Roman"/>
          <w:b/>
          <w:bCs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rPr>
          <w:rFonts w:ascii="Times New Roman" w:hAnsi="Times New Roman"/>
          <w:lang w:val="ru-RU" w:eastAsia="ru-RU"/>
        </w:rPr>
      </w:pPr>
    </w:p>
    <w:p w:rsidR="00503F97" w:rsidRPr="00503F97" w:rsidRDefault="00503F97" w:rsidP="00503F97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  <w:r w:rsidRPr="00503F97">
        <w:rPr>
          <w:rFonts w:ascii="Times New Roman" w:eastAsia="Times New Roman" w:hAnsi="Times New Roman"/>
          <w:b/>
          <w:bCs/>
          <w:lang w:val="ru-RU" w:eastAsia="ru-RU"/>
        </w:rPr>
        <w:tab/>
      </w:r>
    </w:p>
    <w:p w:rsidR="00503F97" w:rsidRPr="00503F97" w:rsidRDefault="00503F97" w:rsidP="00503F97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503F97" w:rsidRPr="00503F97" w:rsidRDefault="00503F97" w:rsidP="00503F97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503F97" w:rsidRPr="00503F97" w:rsidRDefault="00503F97" w:rsidP="00503F97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503F97" w:rsidRPr="00503F97" w:rsidRDefault="00503F97" w:rsidP="00503F97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503F97" w:rsidRPr="00503F97" w:rsidRDefault="00503F97" w:rsidP="00503F97">
      <w:pPr>
        <w:tabs>
          <w:tab w:val="left" w:pos="4330"/>
        </w:tabs>
        <w:rPr>
          <w:rFonts w:ascii="Times New Roman" w:eastAsia="Times New Roman" w:hAnsi="Times New Roman"/>
          <w:b/>
          <w:bCs/>
          <w:lang w:val="ru-RU" w:eastAsia="ru-RU"/>
        </w:rPr>
      </w:pPr>
    </w:p>
    <w:p w:rsidR="00503F97" w:rsidRPr="00503F97" w:rsidRDefault="00503F97" w:rsidP="00503F97">
      <w:pPr>
        <w:tabs>
          <w:tab w:val="left" w:pos="4330"/>
        </w:tabs>
        <w:jc w:val="center"/>
        <w:rPr>
          <w:rFonts w:ascii="Times New Roman" w:eastAsia="Times New Roman" w:hAnsi="Times New Roman"/>
          <w:b/>
          <w:bCs/>
          <w:lang w:val="ru-RU" w:eastAsia="ru-RU"/>
        </w:rPr>
        <w:sectPr w:rsidR="00503F97" w:rsidRPr="00503F97">
          <w:pgSz w:w="11900" w:h="16838"/>
          <w:pgMar w:top="1370" w:right="886" w:bottom="698" w:left="1440" w:header="0" w:footer="0" w:gutter="0"/>
          <w:cols w:space="720"/>
        </w:sectPr>
      </w:pPr>
      <w:r w:rsidRPr="00503F97">
        <w:rPr>
          <w:rFonts w:ascii="Times New Roman" w:eastAsia="Times New Roman" w:hAnsi="Times New Roman"/>
          <w:b/>
          <w:bCs/>
          <w:lang w:val="ru-RU" w:eastAsia="ru-RU"/>
        </w:rPr>
        <w:t>2019</w:t>
      </w:r>
    </w:p>
    <w:p w:rsidR="0028352C" w:rsidRPr="00503F97" w:rsidRDefault="0028352C" w:rsidP="0028352C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lang w:val="ru-RU"/>
        </w:rPr>
      </w:pPr>
    </w:p>
    <w:p w:rsidR="0028352C" w:rsidRDefault="0028352C" w:rsidP="0028352C">
      <w:pPr>
        <w:pStyle w:val="a3"/>
        <w:rPr>
          <w:bCs/>
          <w:lang w:val="ru-RU"/>
        </w:rPr>
      </w:pPr>
      <w:r w:rsidRPr="00503F97">
        <w:rPr>
          <w:sz w:val="22"/>
          <w:szCs w:val="22"/>
          <w:lang w:val="ru-RU"/>
        </w:rPr>
        <w:t>ДОЛЖНОСТНАЯ ИНСТРУКЦИЯ</w:t>
      </w:r>
    </w:p>
    <w:p w:rsidR="00503F97" w:rsidRPr="00503F97" w:rsidRDefault="00503F97" w:rsidP="0028352C">
      <w:pPr>
        <w:pStyle w:val="a3"/>
        <w:rPr>
          <w:sz w:val="22"/>
          <w:szCs w:val="22"/>
          <w:lang w:val="ru-RU"/>
        </w:rPr>
      </w:pPr>
    </w:p>
    <w:p w:rsidR="00876F44" w:rsidRPr="00503F97" w:rsidRDefault="00565037" w:rsidP="00DB5D44">
      <w:pPr>
        <w:jc w:val="both"/>
        <w:rPr>
          <w:rFonts w:ascii="Times New Roman" w:hAnsi="Times New Roman"/>
          <w:color w:val="000000"/>
          <w:lang w:val="ru-RU"/>
        </w:rPr>
      </w:pPr>
      <w:r w:rsidRPr="00503F97">
        <w:rPr>
          <w:rFonts w:ascii="Times New Roman" w:hAnsi="Times New Roman"/>
          <w:color w:val="000000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503F97">
        <w:rPr>
          <w:rStyle w:val="a4"/>
          <w:color w:val="000000"/>
          <w:lang w:val="ru-RU"/>
        </w:rPr>
        <w:t>Трудового кодекса</w:t>
      </w:r>
      <w:r w:rsidRPr="00503F97">
        <w:rPr>
          <w:rFonts w:ascii="Times New Roman" w:hAnsi="Times New Roman"/>
          <w:color w:val="000000"/>
          <w:lang w:val="ru-RU"/>
        </w:rPr>
        <w:t xml:space="preserve"> РФ, </w:t>
      </w:r>
      <w:r w:rsidRPr="00503F97">
        <w:rPr>
          <w:rStyle w:val="a4"/>
          <w:color w:val="000000"/>
          <w:lang w:val="ru-RU"/>
        </w:rPr>
        <w:t>Федерального закона</w:t>
      </w:r>
      <w:r w:rsidRPr="00503F97">
        <w:rPr>
          <w:rFonts w:ascii="Times New Roman" w:hAnsi="Times New Roman"/>
          <w:color w:val="000000"/>
          <w:lang w:val="ru-RU"/>
        </w:rPr>
        <w:t xml:space="preserve"> от 29 декабря 2012</w:t>
      </w:r>
      <w:r w:rsidRPr="000025F3">
        <w:rPr>
          <w:rFonts w:ascii="Times New Roman" w:hAnsi="Times New Roman"/>
          <w:color w:val="000000"/>
        </w:rPr>
        <w:t> </w:t>
      </w:r>
      <w:r w:rsidRPr="00503F97">
        <w:rPr>
          <w:rFonts w:ascii="Times New Roman" w:hAnsi="Times New Roman"/>
          <w:color w:val="000000"/>
          <w:lang w:val="ru-RU"/>
        </w:rPr>
        <w:t xml:space="preserve">г. </w:t>
      </w:r>
      <w:r w:rsidRPr="000025F3">
        <w:rPr>
          <w:rFonts w:ascii="Times New Roman" w:hAnsi="Times New Roman"/>
          <w:color w:val="000000"/>
        </w:rPr>
        <w:t>N </w:t>
      </w:r>
      <w:r w:rsidRPr="00503F97">
        <w:rPr>
          <w:rFonts w:ascii="Times New Roman" w:hAnsi="Times New Roman"/>
          <w:color w:val="000000"/>
          <w:lang w:val="ru-RU"/>
        </w:rPr>
        <w:t xml:space="preserve">273-ФЗ "Об образовании в Российской Федерации", </w:t>
      </w:r>
      <w:r w:rsidRPr="00503F97">
        <w:rPr>
          <w:rStyle w:val="a4"/>
          <w:color w:val="000000"/>
          <w:lang w:val="ru-RU"/>
        </w:rPr>
        <w:t>раздела</w:t>
      </w:r>
      <w:r w:rsidRPr="00503F97">
        <w:rPr>
          <w:rFonts w:ascii="Times New Roman" w:hAnsi="Times New Roman"/>
          <w:color w:val="000000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r w:rsidRPr="00503F97">
        <w:rPr>
          <w:rStyle w:val="a4"/>
          <w:color w:val="000000"/>
          <w:lang w:val="ru-RU"/>
        </w:rPr>
        <w:t>приказом</w:t>
      </w:r>
      <w:r w:rsidR="00503F97">
        <w:rPr>
          <w:rStyle w:val="a4"/>
          <w:color w:val="000000"/>
          <w:lang w:val="ru-RU"/>
        </w:rPr>
        <w:t xml:space="preserve">  </w:t>
      </w:r>
      <w:r w:rsidRPr="00503F97">
        <w:rPr>
          <w:rFonts w:ascii="Times New Roman" w:hAnsi="Times New Roman"/>
          <w:color w:val="000000"/>
          <w:lang w:val="ru-RU"/>
        </w:rPr>
        <w:t>Минздравсоцразвития России от 26 августа 2010</w:t>
      </w:r>
      <w:r w:rsidRPr="000025F3">
        <w:rPr>
          <w:rFonts w:ascii="Times New Roman" w:hAnsi="Times New Roman"/>
          <w:color w:val="000000"/>
        </w:rPr>
        <w:t> </w:t>
      </w:r>
      <w:r w:rsidRPr="00503F97">
        <w:rPr>
          <w:rFonts w:ascii="Times New Roman" w:hAnsi="Times New Roman"/>
          <w:color w:val="000000"/>
          <w:lang w:val="ru-RU"/>
        </w:rPr>
        <w:t xml:space="preserve">г. </w:t>
      </w:r>
      <w:r w:rsidRPr="000025F3">
        <w:rPr>
          <w:rFonts w:ascii="Times New Roman" w:hAnsi="Times New Roman"/>
          <w:color w:val="000000"/>
        </w:rPr>
        <w:t>N </w:t>
      </w:r>
      <w:r w:rsidRPr="00503F97">
        <w:rPr>
          <w:rFonts w:ascii="Times New Roman" w:hAnsi="Times New Roman"/>
          <w:color w:val="000000"/>
          <w:lang w:val="ru-RU"/>
        </w:rPr>
        <w:t>761н, и иных нормативно-правовых актов, регулирующих трудовые правоотношения.</w:t>
      </w:r>
    </w:p>
    <w:p w:rsidR="00DB5D44" w:rsidRPr="00503F97" w:rsidRDefault="00503F97" w:rsidP="00DB5D44">
      <w:pPr>
        <w:autoSpaceDE w:val="0"/>
        <w:autoSpaceDN w:val="0"/>
        <w:adjustRightInd w:val="0"/>
        <w:spacing w:before="60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ДОЛЖНОСТНАЯ ИНСТРУКЦИЯ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1. ОБЩИЕ ПОЛОЖЕНИЯ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1.1.</w:t>
      </w:r>
      <w:r w:rsidRPr="00503F97">
        <w:rPr>
          <w:rFonts w:ascii="Times New Roman" w:hAnsi="Times New Roman"/>
          <w:lang w:val="ru-RU"/>
        </w:rPr>
        <w:t xml:space="preserve"> Гардеробщик назначается и освобождается от должности директором школы. На период отпуска и временной нетрудоспособности гардеробщика его обязанности могут быть возложены на завхоза, технических сотрудников.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1.2.</w:t>
      </w:r>
      <w:r w:rsidRPr="00503F97">
        <w:rPr>
          <w:rFonts w:ascii="Times New Roman" w:hAnsi="Times New Roman"/>
          <w:lang w:val="ru-RU"/>
        </w:rPr>
        <w:t xml:space="preserve"> Гардеробщик подчиняется непосредственно заместителю директору (АХР).</w:t>
      </w:r>
    </w:p>
    <w:p w:rsidR="00DB5D44" w:rsidRPr="002D5F49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</w:rPr>
      </w:pPr>
      <w:r w:rsidRPr="002D5F49">
        <w:rPr>
          <w:rFonts w:ascii="Times New Roman" w:hAnsi="Times New Roman"/>
          <w:b/>
          <w:bCs/>
        </w:rPr>
        <w:t xml:space="preserve">1.3. </w:t>
      </w:r>
      <w:r w:rsidRPr="002D5F49">
        <w:rPr>
          <w:rFonts w:ascii="Times New Roman" w:hAnsi="Times New Roman"/>
        </w:rPr>
        <w:t>Гардеробщик должен знать: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правила приема и хранения личных вещей;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правила внутреннего трудового распорядка;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режим работы школы;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график работы сотрудников школы;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расписания занятий учащихся;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 xml:space="preserve">- правила по охране труда и пожарной безопасности; 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положение и инструкции о пропускном режиме;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образцы подписей лиц, имеющих право подписывать разрешение на вынос и вывоз материальных ценностей;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1.4.</w:t>
      </w:r>
      <w:r w:rsidRPr="00503F97">
        <w:rPr>
          <w:rFonts w:ascii="Times New Roman" w:hAnsi="Times New Roman"/>
          <w:lang w:val="ru-RU"/>
        </w:rPr>
        <w:t xml:space="preserve"> В своей деятельности гардеробщик должен руководствоваться: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правилами и нормами охраны труда, техники безопасности и противопожарной защиты;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Гардеробщик должен соблюдать Конвенцию о правах ребенка.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2. ФУНКЦИИ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Основными функциями, выполняемыми Гардеробщиком, являются: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2.1.</w:t>
      </w:r>
      <w:r w:rsidRPr="00503F97">
        <w:rPr>
          <w:rFonts w:ascii="Times New Roman" w:hAnsi="Times New Roman"/>
          <w:lang w:val="ru-RU"/>
        </w:rPr>
        <w:t xml:space="preserve"> прием на хранение верхней одежды, головных уборов </w:t>
      </w:r>
      <w:proofErr w:type="gramStart"/>
      <w:r w:rsidRPr="00503F97">
        <w:rPr>
          <w:rFonts w:ascii="Times New Roman" w:hAnsi="Times New Roman"/>
          <w:lang w:val="ru-RU"/>
        </w:rPr>
        <w:t>от учащихся</w:t>
      </w:r>
      <w:proofErr w:type="gramEnd"/>
      <w:r w:rsidRPr="00503F97">
        <w:rPr>
          <w:rFonts w:ascii="Times New Roman" w:hAnsi="Times New Roman"/>
          <w:lang w:val="ru-RU"/>
        </w:rPr>
        <w:t xml:space="preserve"> и обеспечение их сохранности;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lang w:val="ru-RU"/>
        </w:rPr>
        <w:t xml:space="preserve">2.2. </w:t>
      </w:r>
      <w:r w:rsidRPr="00503F97">
        <w:rPr>
          <w:rFonts w:ascii="Times New Roman" w:hAnsi="Times New Roman"/>
          <w:lang w:val="ru-RU"/>
        </w:rPr>
        <w:t>пропуск в школу учащихся, сотрудников, посетителей школы.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3. ДОЛЖНОСТНЫЕ ОБЯЗАННОСТИ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Гардеробщик выполняет следующие должностные обязанности:</w:t>
      </w:r>
    </w:p>
    <w:p w:rsidR="00DB5D44" w:rsidRPr="002D5F49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</w:rPr>
      </w:pPr>
      <w:r w:rsidRPr="002D5F49">
        <w:rPr>
          <w:rFonts w:ascii="Times New Roman" w:hAnsi="Times New Roman"/>
          <w:b/>
          <w:bCs/>
        </w:rPr>
        <w:t>3.1. осуществляет: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поддержание в чистоте и порядке помещения гардеробной в течении рабочего дня;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прием на хранение верхней одежды и головных уборов учащихся;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сохранность принятых на хранение вещей;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выдачу принятых на хранение вещей;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оказание помощи младшим школьникам при снимании и надевании одежды;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два раза в год мытье окон в помещении гардеробной;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пропуск в школу только учащихся и сотрудников школы, всех остальных лиц пропускает только с разрешения администрации;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 xml:space="preserve">-ведение </w:t>
      </w:r>
      <w:proofErr w:type="gramStart"/>
      <w:r w:rsidRPr="00503F97">
        <w:rPr>
          <w:rFonts w:ascii="Times New Roman" w:hAnsi="Times New Roman"/>
          <w:lang w:val="ru-RU"/>
        </w:rPr>
        <w:t>ж</w:t>
      </w:r>
      <w:r w:rsidR="00232DA0" w:rsidRPr="00503F97">
        <w:rPr>
          <w:rFonts w:ascii="Times New Roman" w:hAnsi="Times New Roman"/>
          <w:lang w:val="ru-RU"/>
        </w:rPr>
        <w:t>урнала  учета</w:t>
      </w:r>
      <w:proofErr w:type="gramEnd"/>
      <w:r w:rsidR="00232DA0" w:rsidRPr="00503F97">
        <w:rPr>
          <w:rFonts w:ascii="Times New Roman" w:hAnsi="Times New Roman"/>
          <w:lang w:val="ru-RU"/>
        </w:rPr>
        <w:t xml:space="preserve"> посетителей школы;</w:t>
      </w:r>
    </w:p>
    <w:p w:rsidR="00232DA0" w:rsidRPr="00503F97" w:rsidRDefault="00232DA0" w:rsidP="00232DA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-выполнение мероприятий по антитеррористической защищенности.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lastRenderedPageBreak/>
        <w:t>3.2. проходит: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обязательные предварительные и периодические медицинские осмотры;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обязательное обучение безопасным методам и приемам выполнения работ и оказания первой помощи пострадавшим.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4. ПРАВА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Гардеробщик имеет право в пределах своей компетенции: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4.1. представлять: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 xml:space="preserve">- к дисциплинарной ответственности заместителям директора по учебно-методической и воспитательной работе учащихся за проступки, </w:t>
      </w:r>
      <w:proofErr w:type="spellStart"/>
      <w:r w:rsidRPr="00503F97">
        <w:rPr>
          <w:rFonts w:ascii="Times New Roman" w:hAnsi="Times New Roman"/>
          <w:lang w:val="ru-RU"/>
        </w:rPr>
        <w:t>дезорганизующие</w:t>
      </w:r>
      <w:proofErr w:type="spellEnd"/>
      <w:r w:rsidRPr="00503F97">
        <w:rPr>
          <w:rFonts w:ascii="Times New Roman" w:hAnsi="Times New Roman"/>
          <w:lang w:val="ru-RU"/>
        </w:rPr>
        <w:t xml:space="preserve"> учебно-воспитательный процесс, в порядке, установленном Правилами внутреннего распорядка;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4.2. вносить предложения: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по совершенствованию работы;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по улучшению технического обслуживания школы;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4.3. запрашивать: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DB5D44" w:rsidRPr="002D5F49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 w:rsidRPr="002D5F49">
        <w:rPr>
          <w:rFonts w:ascii="Times New Roman" w:hAnsi="Times New Roman"/>
          <w:b/>
          <w:bCs/>
        </w:rPr>
        <w:t>4.4. повышать:</w:t>
      </w:r>
    </w:p>
    <w:p w:rsidR="00DB5D44" w:rsidRPr="002D5F49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</w:rPr>
      </w:pPr>
      <w:r w:rsidRPr="002D5F49">
        <w:rPr>
          <w:rFonts w:ascii="Times New Roman" w:hAnsi="Times New Roman"/>
        </w:rPr>
        <w:t>- свою квалификацию.</w:t>
      </w:r>
    </w:p>
    <w:p w:rsidR="00DB5D44" w:rsidRPr="002D5F49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</w:rPr>
      </w:pPr>
      <w:r w:rsidRPr="002D5F49">
        <w:rPr>
          <w:rFonts w:ascii="Times New Roman" w:hAnsi="Times New Roman"/>
          <w:b/>
          <w:bCs/>
        </w:rPr>
        <w:t>5. ОТВЕТСТВЕННОСТЬ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5.1.</w:t>
      </w:r>
      <w:r w:rsidRPr="00503F97">
        <w:rPr>
          <w:rFonts w:ascii="Times New Roman" w:hAnsi="Times New Roman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приведшее к дезорганизации образовательного процесса, гардеробщик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5.2.</w:t>
      </w:r>
      <w:r w:rsidRPr="00503F97">
        <w:rPr>
          <w:rFonts w:ascii="Times New Roman" w:hAnsi="Times New Roman"/>
          <w:lang w:val="ru-RU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гардеробщик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5.3.</w:t>
      </w:r>
      <w:r w:rsidRPr="00503F97">
        <w:rPr>
          <w:rFonts w:ascii="Times New Roman" w:hAnsi="Times New Roman"/>
          <w:lang w:val="ru-RU"/>
        </w:rPr>
        <w:t xml:space="preserve"> За виновное причинение школе или участникам образовательного процесса ущерба(в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гардеробщик несет материальную ответственность в порядке и в пределах, установленных трудовым и (или) гражданским законодательством.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6. ВЗАИМООТНОШЕНИЯ. СВЯЗИ ПО ДОЛЖНОСТИ</w:t>
      </w:r>
      <w:bookmarkStart w:id="0" w:name="_GoBack"/>
      <w:bookmarkEnd w:id="0"/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lang w:val="ru-RU"/>
        </w:rPr>
        <w:t>Гардеробщик: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6.1.</w:t>
      </w:r>
      <w:r w:rsidRPr="00503F97">
        <w:rPr>
          <w:rFonts w:ascii="Times New Roman" w:hAnsi="Times New Roman"/>
          <w:lang w:val="ru-RU"/>
        </w:rPr>
        <w:t xml:space="preserve"> работает по графику, составленному исходя из 40-часовой рабочей недели и утвержденному директором школы;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6.2.</w:t>
      </w:r>
      <w:r w:rsidRPr="00503F97">
        <w:rPr>
          <w:rFonts w:ascii="Times New Roman" w:hAnsi="Times New Roman"/>
          <w:lang w:val="ru-RU"/>
        </w:rPr>
        <w:t xml:space="preserve"> получает от директора школы и его заместителей информацию нормативно-правового и организационного характера, знакомится под расписку с соответствующими документами; </w:t>
      </w:r>
    </w:p>
    <w:p w:rsidR="00DB5D44" w:rsidRPr="00503F97" w:rsidRDefault="00DB5D44" w:rsidP="00DB5D44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>6.3.</w:t>
      </w:r>
      <w:r w:rsidRPr="00503F97">
        <w:rPr>
          <w:rFonts w:ascii="Times New Roman" w:hAnsi="Times New Roman"/>
          <w:lang w:val="ru-RU"/>
        </w:rPr>
        <w:t xml:space="preserve"> исполняет обязанности заместителя директора (АХР), </w:t>
      </w:r>
      <w:proofErr w:type="gramStart"/>
      <w:r w:rsidRPr="00503F97">
        <w:rPr>
          <w:rFonts w:ascii="Times New Roman" w:hAnsi="Times New Roman"/>
          <w:lang w:val="ru-RU"/>
        </w:rPr>
        <w:t>других  технических</w:t>
      </w:r>
      <w:proofErr w:type="gramEnd"/>
      <w:r w:rsidRPr="00503F97">
        <w:rPr>
          <w:rFonts w:ascii="Times New Roman" w:hAnsi="Times New Roman"/>
          <w:lang w:val="ru-RU"/>
        </w:rPr>
        <w:t xml:space="preserve"> сотрудников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FC1331" w:rsidRPr="00503F97" w:rsidRDefault="00DB5D44" w:rsidP="00FC1331">
      <w:pPr>
        <w:rPr>
          <w:rFonts w:ascii="Times New Roman" w:hAnsi="Times New Roman"/>
          <w:bCs/>
          <w:iCs/>
          <w:lang w:val="ru-RU"/>
        </w:rPr>
      </w:pPr>
      <w:r w:rsidRPr="00503F97">
        <w:rPr>
          <w:rFonts w:ascii="Times New Roman" w:hAnsi="Times New Roman"/>
          <w:b/>
          <w:bCs/>
          <w:lang w:val="ru-RU"/>
        </w:rPr>
        <w:tab/>
      </w:r>
      <w:r w:rsidR="00FC1331" w:rsidRPr="00503F97">
        <w:rPr>
          <w:rFonts w:ascii="Times New Roman" w:hAnsi="Times New Roman"/>
          <w:bCs/>
          <w:iCs/>
          <w:lang w:val="ru-RU"/>
        </w:rPr>
        <w:t>С инструкцией ознакомлен(а):</w:t>
      </w:r>
    </w:p>
    <w:p w:rsidR="00FC1331" w:rsidRPr="00AC3E8D" w:rsidRDefault="00FC1331" w:rsidP="00FC1331">
      <w:pPr>
        <w:ind w:left="-709"/>
        <w:jc w:val="both"/>
        <w:rPr>
          <w:rFonts w:ascii="Times New Roman" w:hAnsi="Times New Roman"/>
        </w:rPr>
      </w:pPr>
    </w:p>
    <w:p w:rsidR="00DB5D44" w:rsidRPr="0055623B" w:rsidRDefault="00DB5D44" w:rsidP="00FC1331">
      <w:pPr>
        <w:tabs>
          <w:tab w:val="left" w:pos="275"/>
        </w:tabs>
        <w:autoSpaceDE w:val="0"/>
        <w:autoSpaceDN w:val="0"/>
        <w:adjustRightInd w:val="0"/>
        <w:spacing w:before="60"/>
        <w:rPr>
          <w:rFonts w:ascii="Times New Roman" w:hAnsi="Times New Roman"/>
        </w:rPr>
      </w:pPr>
    </w:p>
    <w:p w:rsidR="0018483F" w:rsidRPr="000025F3" w:rsidRDefault="0018483F" w:rsidP="0028352C"/>
    <w:sectPr w:rsidR="0018483F" w:rsidRPr="000025F3" w:rsidSect="00DB5D44">
      <w:pgSz w:w="12240" w:h="15840"/>
      <w:pgMar w:top="851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44F18"/>
    <w:multiLevelType w:val="hybridMultilevel"/>
    <w:tmpl w:val="50CAD2CA"/>
    <w:lvl w:ilvl="0" w:tplc="AD72A51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F44"/>
    <w:rsid w:val="000025F3"/>
    <w:rsid w:val="0018483F"/>
    <w:rsid w:val="00232DA0"/>
    <w:rsid w:val="0028352C"/>
    <w:rsid w:val="00424960"/>
    <w:rsid w:val="00460900"/>
    <w:rsid w:val="00503F97"/>
    <w:rsid w:val="00565037"/>
    <w:rsid w:val="00630C17"/>
    <w:rsid w:val="00876F44"/>
    <w:rsid w:val="0098377B"/>
    <w:rsid w:val="009E454D"/>
    <w:rsid w:val="00A02A11"/>
    <w:rsid w:val="00A07BDA"/>
    <w:rsid w:val="00A16DA6"/>
    <w:rsid w:val="00CD1B0B"/>
    <w:rsid w:val="00DB5D44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6969"/>
  <w15:docId w15:val="{C5F16D5D-55FF-4996-AB9E-671B6FA1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DA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6D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DA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DA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1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DA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DA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DA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DA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16DA6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28352C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565037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A16D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6DA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6DA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6DA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16DA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6DA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6DA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6DA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6DA6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A16DA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A16DA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16DA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16DA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16DA6"/>
    <w:rPr>
      <w:b/>
      <w:bCs/>
    </w:rPr>
  </w:style>
  <w:style w:type="character" w:styleId="ab">
    <w:name w:val="Emphasis"/>
    <w:basedOn w:val="a0"/>
    <w:uiPriority w:val="20"/>
    <w:qFormat/>
    <w:rsid w:val="00A16DA6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16DA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16DA6"/>
    <w:rPr>
      <w:i/>
    </w:rPr>
  </w:style>
  <w:style w:type="character" w:customStyle="1" w:styleId="22">
    <w:name w:val="Цитата 2 Знак"/>
    <w:basedOn w:val="a0"/>
    <w:link w:val="21"/>
    <w:uiPriority w:val="29"/>
    <w:rsid w:val="00A16DA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16DA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A16DA6"/>
    <w:rPr>
      <w:b/>
      <w:i/>
      <w:sz w:val="24"/>
    </w:rPr>
  </w:style>
  <w:style w:type="character" w:styleId="af">
    <w:name w:val="Subtle Emphasis"/>
    <w:uiPriority w:val="19"/>
    <w:qFormat/>
    <w:rsid w:val="00A16DA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16DA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16DA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16DA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16DA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16DA6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03F9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0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555</cp:lastModifiedBy>
  <cp:revision>16</cp:revision>
  <cp:lastPrinted>2019-12-02T22:03:00Z</cp:lastPrinted>
  <dcterms:created xsi:type="dcterms:W3CDTF">2015-08-08T16:58:00Z</dcterms:created>
  <dcterms:modified xsi:type="dcterms:W3CDTF">2019-12-02T22:04:00Z</dcterms:modified>
</cp:coreProperties>
</file>