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2D" w:rsidRDefault="0056582D" w:rsidP="00033A61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</w:t>
      </w:r>
    </w:p>
    <w:p w:rsidR="00C44970" w:rsidRDefault="001B210B" w:rsidP="00033A6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36387">
        <w:rPr>
          <w:rFonts w:hAnsi="Times New Roman" w:cs="Times New Roman"/>
          <w:b/>
          <w:color w:val="000000"/>
          <w:sz w:val="24"/>
          <w:szCs w:val="24"/>
          <w:lang w:val="ru-RU"/>
        </w:rPr>
        <w:t>УТВЕРЖДЕНО</w:t>
      </w:r>
      <w:r w:rsidRPr="00736387">
        <w:rPr>
          <w:b/>
          <w:lang w:val="ru-RU"/>
        </w:rPr>
        <w:br/>
      </w:r>
      <w:r w:rsidRPr="001B210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736387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1B210B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736387">
        <w:rPr>
          <w:rFonts w:hAnsi="Times New Roman" w:cs="Times New Roman"/>
          <w:color w:val="000000"/>
          <w:sz w:val="24"/>
          <w:szCs w:val="24"/>
          <w:lang w:val="ru-RU"/>
        </w:rPr>
        <w:t>Хуцеевская СОШ»</w:t>
      </w:r>
    </w:p>
    <w:p w:rsidR="00033A61" w:rsidRDefault="00033A61" w:rsidP="00033A61">
      <w:pPr>
        <w:spacing w:before="0" w:beforeAutospacing="0" w:after="0" w:afterAutospacing="0"/>
        <w:jc w:val="right"/>
        <w:rPr>
          <w:lang w:val="ru-RU"/>
        </w:rPr>
      </w:pPr>
    </w:p>
    <w:p w:rsidR="00075993" w:rsidRPr="00033A61" w:rsidRDefault="001B210B" w:rsidP="00033A61">
      <w:pPr>
        <w:spacing w:before="0" w:beforeAutospacing="0" w:after="0" w:afterAutospacing="0"/>
        <w:jc w:val="right"/>
        <w:rPr>
          <w:lang w:val="ru-RU"/>
        </w:rPr>
      </w:pPr>
      <w:r w:rsidRPr="001B21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736387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033A6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B210B">
        <w:rPr>
          <w:rFonts w:hAnsi="Times New Roman" w:cs="Times New Roman"/>
          <w:color w:val="000000"/>
          <w:sz w:val="24"/>
          <w:szCs w:val="24"/>
          <w:lang w:val="ru-RU"/>
        </w:rPr>
        <w:t>.08.2023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10B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033A61"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 w:rsidR="00033A61" w:rsidRPr="00033A6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033A61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075993" w:rsidRPr="001B210B" w:rsidRDefault="001B210B" w:rsidP="00033A6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1B210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План внутришкольного контроля на 2023/24</w:t>
      </w:r>
      <w:r w:rsidRPr="001B210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1B210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учебный год</w:t>
      </w:r>
    </w:p>
    <w:tbl>
      <w:tblPr>
        <w:tblW w:w="14884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43"/>
        <w:gridCol w:w="67"/>
        <w:gridCol w:w="75"/>
        <w:gridCol w:w="142"/>
        <w:gridCol w:w="2687"/>
        <w:gridCol w:w="202"/>
        <w:gridCol w:w="2844"/>
        <w:gridCol w:w="1689"/>
        <w:gridCol w:w="1650"/>
        <w:gridCol w:w="114"/>
        <w:gridCol w:w="202"/>
        <w:gridCol w:w="3369"/>
      </w:tblGrid>
      <w:tr w:rsidR="001B210B" w:rsidTr="00C44970">
        <w:trPr>
          <w:trHeight w:val="57"/>
        </w:trPr>
        <w:tc>
          <w:tcPr>
            <w:tcW w:w="1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контроля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контроля</w:t>
            </w:r>
          </w:p>
        </w:tc>
      </w:tr>
      <w:tr w:rsidR="00075993" w:rsidTr="00C44970">
        <w:trPr>
          <w:trHeight w:val="57"/>
        </w:trPr>
        <w:tc>
          <w:tcPr>
            <w:tcW w:w="148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b/>
                <w:bCs/>
                <w:color w:val="252525"/>
                <w:spacing w:val="-2"/>
                <w:sz w:val="28"/>
                <w:szCs w:val="48"/>
              </w:rPr>
              <w:t>АВГУСТ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школы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 w:rsidP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,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 w:rsidP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учебных пособий ФПУ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что учебники и пособия, которые используются в школе,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входят в ФПУ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директор,</w:t>
            </w:r>
            <w:r w:rsidRPr="001B210B">
              <w:rPr>
                <w:lang w:val="ru-RU"/>
              </w:rPr>
              <w:br/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библиотекой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УМК, которые используются в школе, отражена в справке по итогам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 готовности школьной библиотеки к учебному году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учеников учебными пособиями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все ли ученики обеспечены учебной литературой, ее состояние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библиотекой, классные руководители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обеспечения учеников учебными пособиями отражен в справке по итогам контроля готовности школьной библиотеки к учебному году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списка учебников и учебных пособий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новым ФПУ для реализации обновленных ФГОС и ФОП НОО, ООО и СОО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подготовку списка учебников и учебных пособий, которые необходимо заменить или закупить в соответствии с новым ФПУ для реализации обновленных ФГОС и ФОП НОО,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библиотекой, директор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 учебных пособий для обучения по обновленным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 ФОП НОО,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 и требованиям ФАОП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 и требованиями ФАОП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 w:rsidP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Распределение выпускников 9-х и 11-х классов предыдущего года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обучения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Собрать информацию о продолжении обучения выпускников 9-х и 11-х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классов предыдущего года обучения.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базы данных для проведения школьного мониторинга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распределения выпускников отражен в справке о распределении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выпускников 9-х и 11-х классов</w:t>
            </w:r>
          </w:p>
        </w:tc>
      </w:tr>
      <w:tr w:rsidR="001B210B" w:rsidRPr="0056582D" w:rsidTr="00C44970">
        <w:trPr>
          <w:trHeight w:val="218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ШМО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программ, в том числе федеральных рабочих программ, обязательных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применению, 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методических объединений отражена в справке по итогам проверки документации школьных методических объединений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к проведению аттестации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аттестации педагогических работников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школьной документации об аттестации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работников. Подготовить списки педагогов, кому рекомендовано пройти аттестацию на квалификационные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«педагог-методист» и/или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«педагог-наставник».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 план аттестации на 2023/24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 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 проверка готовности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проведению аттестации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75993" w:rsidRPr="001B210B" w:rsidRDefault="001B2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  <w:p w:rsidR="00075993" w:rsidRPr="001B210B" w:rsidRDefault="001B210B" w:rsidP="00DC1C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Педагоги получили рекомендации по прохождению аттестации на новые категории в 2023/24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учебном году.Скорректирован план 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2023/24 учебный год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Школьная документация</w:t>
            </w: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требованиям ФОП и действующих ФГОС по уровням образования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Убедиться, что программы всех уровней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 требованиям ФОП и действующих ФГОС по уровням образования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ООП уровней образования требованиям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отражен: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приведения ООП НОО в соответствие с ФОП;</w:t>
            </w:r>
          </w:p>
          <w:p w:rsidR="00075993" w:rsidRPr="001B210B" w:rsidRDefault="00075993" w:rsidP="00DC1CB3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C1CB3" w:rsidRDefault="001B210B" w:rsidP="00DC1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приведения ООП ООО в соответствие с ФОП;</w:t>
            </w:r>
          </w:p>
          <w:p w:rsidR="00075993" w:rsidRPr="001B210B" w:rsidRDefault="001B210B" w:rsidP="00DC1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приведения ООП СОО в соответствие с обновленным ФГОС и ФОП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рабочих программ воспитания и календарных планов воспитательной работы требованиям ФОП и действующих ФГОС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воспитания и календарные планы воспитательной работы. Убедиться, что их структура и содержание соответствуют требованиям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действующих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ФГОС по уровням образования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соответствия структуры рабочих программ воспитания и календарных планов воспитательной работы требованиям ФОП и действующих ФГОС отражен в справке по итогам контроля качества рабочих программ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воспитания и календарных планов воспитательной работы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рабочих программ учебных предметов требованиям ФОП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на соответствие ФОП: содержание и планируемые результаты должны быть не ниже планируемых результатов ФГОС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требованиям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действующих ФГОС отражен в справке по итогам проверки рабочих программ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и учебному плану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актуализацию рабочих программ: соответствие ООП, учебному плану на 2023/24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ООП и учебному плану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справке по итогам проверки 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справке по итогам контроля качества оценочных материалов рабочей программы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рабочих программ учебных предметов, курсов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предметных концепций, в том числе концепций преподавания ОДНКНР, биологии и экологического образования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рабочих программ учебных предметов, курсов требованиям предметных концепций.</w:t>
            </w:r>
          </w:p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биологии, ОДНКНР,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окружающему миру, химии, физике требованиям 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ОДНКНР, биологии и экологического образования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Персональный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требованиям предметных концепций отражен в справке по итогам проверки рабочих программ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программ курсов внеурочной деятельности требованиям 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ФОП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составили программы курсов внеурочной деятельности по ФГОС второго поколения, что включили обязательные компоненты: результаты освоения курса, содержание курса с указанием форм организации и видов деятельности, тематическое планирование, в том числе с учетом рабочей программы воспитания.</w:t>
            </w:r>
          </w:p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что в программы курсов внеурочной деятельности для1–2-х и 5–6-х классов педагоги включили обязательные компоненты по ФГОС НОО и ООО 2021 года: содержание учебного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курса, планируемые результаты освоения учебного курса,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планирование с указанием количества академических часов, отводимых на освоение каждой 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возможность использования по этой теме электронных (цифровых) образовательных ресурсов. Проконтролировать, что программы учебных 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содержат указание на форму проведения занятий и формируются с учетом рабочей программы воспитания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иректора по УВР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программ курсов внеурочной деятельности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ФГОС, в том числе обновленных, и ФОП отражен в справке по итогам проверки рабочих программ внеурочной деятельности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дополнительных общеразвивающих программ требованиям нормативных правовых актов в сфере образования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соответствие дополнительных общеразвивающих программ требованиям Концепции развития дополнительного образования детей, Порядка организации и осуществления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деятельности по дополнительным общеобразовательным программам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составлены в соответствии с требованиями нормативных правовых актов в сфере образования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локальных нормативных актов школы нормативным правовым актам в сфере образования, в том числе федеральным образовательным программам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образования, в том числе федеральным образовательным программам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 внедрении ФОП и обновленного ФГОС СОО</w:t>
            </w:r>
          </w:p>
        </w:tc>
        <w:tc>
          <w:tcPr>
            <w:tcW w:w="3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 общешкольного родительского собрания, посвященного внедрению ФОП НОО, ООО и СОО.</w:t>
            </w:r>
          </w:p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родительского собрания в 10–11-х классах, посвященного внедрению обновленного ФГОС СОО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классные руководители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 переходе на ФОП отражено в протоколе общешкольного родительского собрания, посвященного внедрению ФОП.</w:t>
            </w:r>
          </w:p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обучающихся 10–11-х классов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 ФГОС СОО и ФОП отражено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протоколе родительского собрания</w:t>
            </w:r>
          </w:p>
        </w:tc>
      </w:tr>
      <w:tr w:rsidR="00075993" w:rsidTr="00C44970">
        <w:trPr>
          <w:trHeight w:val="57"/>
        </w:trPr>
        <w:tc>
          <w:tcPr>
            <w:tcW w:w="148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DC1CB3">
              <w:rPr>
                <w:b/>
                <w:bCs/>
                <w:color w:val="252525"/>
                <w:spacing w:val="-2"/>
                <w:sz w:val="28"/>
                <w:szCs w:val="48"/>
              </w:rPr>
              <w:lastRenderedPageBreak/>
              <w:t>СЕНТЯБРЬ</w:t>
            </w:r>
          </w:p>
        </w:tc>
      </w:tr>
      <w:tr w:rsidR="001B210B" w:rsidRPr="0056582D" w:rsidTr="00B9234B">
        <w:trPr>
          <w:trHeight w:val="57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учеников 1-го класса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учеников 1-го класса отражена в справке по итогам контроля ведения личных дел учеников</w:t>
            </w:r>
          </w:p>
        </w:tc>
      </w:tr>
      <w:tr w:rsidR="001B210B" w:rsidRPr="0056582D" w:rsidTr="00B9234B">
        <w:trPr>
          <w:trHeight w:val="57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прибывших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прибывших учеников отражена в справке по итогам контроля ведения личных дел учеников</w:t>
            </w:r>
          </w:p>
        </w:tc>
      </w:tr>
      <w:tr w:rsidR="001B210B" w:rsidRPr="0056582D" w:rsidTr="00B9234B">
        <w:trPr>
          <w:trHeight w:val="57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педагоги ведут журнал успеваемости только в одном виде – электронном. Проверить, соблюдают ли педагоги единые требования к оформлению и заполнению журналов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DC1CB3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1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075993" w:rsidRPr="001B210B" w:rsidRDefault="001B210B" w:rsidP="00DC1CB3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1B210B" w:rsidRPr="0056582D" w:rsidTr="00B9234B">
        <w:trPr>
          <w:trHeight w:val="57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 w:rsidP="00DC1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законодательства РФ.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обновление информации на сайте, в том числе размещение следующих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сведений:информации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реализации ООП по обновленным ФГОС НОО, ООО и СОО и связанных с этим изменениях в школьном образовательном процессе;</w:t>
            </w:r>
          </w:p>
          <w:p w:rsidR="00075993" w:rsidRPr="00DC1CB3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1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 о внедрении ФОП;</w:t>
            </w:r>
          </w:p>
          <w:p w:rsidR="00075993" w:rsidRPr="001B210B" w:rsidRDefault="001B210B" w:rsidP="00DC1CB3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 об условиях питания обучающихся, включая меню ежедневного горячего питания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специалист, 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1B210B" w:rsidRPr="0056582D" w:rsidTr="00B9234B">
        <w:trPr>
          <w:trHeight w:val="57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школы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в программу развития школы в связи с реализацией обновленных ФГОС НОО, ООО и СОО и внедрением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программу развития школы внесены изменения в связи с реализацией обновленных ФГОС НОО, ООО и СОО и внедрением ФОП</w:t>
            </w:r>
          </w:p>
        </w:tc>
      </w:tr>
      <w:tr w:rsidR="001B210B" w:rsidTr="00B9234B">
        <w:trPr>
          <w:trHeight w:val="57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разработки локальных нормативных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актов, регламентирующих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в соответствии с ФОП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 законодательства РФ локальных нормативных актов, регламентирующих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в соответствии с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рабочей группы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Проверены локальные нормативные акты,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регламентирующие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в соответствии с ФОП</w:t>
            </w:r>
          </w:p>
        </w:tc>
      </w:tr>
      <w:tr w:rsidR="001B210B" w:rsidRPr="0056582D" w:rsidTr="00B9234B">
        <w:trPr>
          <w:trHeight w:val="57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 результаты школьников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стартовой диагностики в 1-х, 5-х и 10-х классах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стартовые диагностические работы в 1-х, 5-х и 10-х классах, чтобы выявить готовность учеников к обучению на новом уровне образования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стартовой диагностики отражен: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результатам проведения стартовой диагностики в 1-х классах;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стартовой диагностики в 5-х классах;</w:t>
            </w:r>
          </w:p>
          <w:p w:rsidR="00075993" w:rsidRPr="001B210B" w:rsidRDefault="001B210B" w:rsidP="00DC1CB3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стартовой диагностики в 10-х классах</w:t>
            </w:r>
          </w:p>
        </w:tc>
      </w:tr>
      <w:tr w:rsidR="001B210B" w:rsidRPr="0056582D" w:rsidTr="00B9234B">
        <w:trPr>
          <w:trHeight w:val="57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входной диагностики во 2–4-х, 6–9-х и 11-х классах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входные контрольные работы во 2–4-х, 6–9-х и </w:t>
            </w:r>
            <w:bookmarkStart w:id="0" w:name="_GoBack"/>
            <w:bookmarkEnd w:id="0"/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классах, чтобы определить уровень предметных результатов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Педагоги-предметники, 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входной диагностики отражен в справке по итогам входных диагностических работ и справке по результатам проведения входной диагностики учеников, которых оставили на повторное обучение</w:t>
            </w:r>
          </w:p>
        </w:tc>
      </w:tr>
      <w:tr w:rsidR="001B210B" w:rsidRPr="0056582D" w:rsidTr="00B9234B">
        <w:trPr>
          <w:trHeight w:val="57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</w:t>
            </w: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ой деятельности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деятельности вновь прибывших педагогов,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молодых специалистов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 вновь прибывших педагогов,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 (персональны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й)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Руководители ШМО,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урочной деятельности вновь прибывших педагогов и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уроков педагогов, которые показали необъективные результаты на ВПР и ГИА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качества уроков педагогов, которые показали необъективные результаты на ВПР и ГИА, отражена в справке по итогам посещения урока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эффективности использования дифференцированного и индивидуального подходов при работе с учениками с разной учебной мотивацией отражена в справке по итогам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ОДНКНР, биологии и экологического образования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биологии, ОДНКНР, физики, химии, окружающего мира и др. Проверить, как педагоги реализуют концепции преподавания ОДНКНР, биологии и экологического образования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образовательной деятельности требованиям 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 отражен в справке по результатам контроля реализации предметных концепций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государственных символов в образовательном процессе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истории, обществознания, русского языка и литературы. Проверить, как педагоги организуют изучение государственных символов РФ на уроках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изучения государственных символов РФ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посещения урока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отражена в справке по итогам проверки кружковой работы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посещаемости отражена в справке по итогам контроля посещаемости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уровень общественной активности учеников, проконтролировать организацию органов самоуправления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 w:rsidP="00DC1C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ВР,педагог-организатор, руководитель органа самоуправления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и руководители органов самоуправления получили рекомендации по мотивации учеников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на классных часах классные руководители организуют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беседы о государственной символике России и ее истории, учат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 обращения с государственными символами, знакомят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ответственностью за нарушения использования или порчу государственных символов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получили рекомендации по изучению государственных символов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обучающих семинаров по проблемам реализации федеральных рабочих программ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обучающих семинаров для педагогов по проблемам реализации федеральных рабочих программ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прошли обучающие семинары по проблемам реализации федеральных рабочих программ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 образовательной среды школы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уровень ИКТ-компетентности педагогов, провести опросы, анкетирования, выявить проблемные зоны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ИКТ-компетентности педагогов отражен в справке по итогам контроля ИКТ-компетентности педагогов</w:t>
            </w:r>
          </w:p>
        </w:tc>
      </w:tr>
      <w:tr w:rsidR="001B210B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индивидуальные консультации для педагогов по методическим вопросам и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подготовке документов, в том числе касающихся реализации федеральных рабочих программ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1B210B" w:rsidTr="00B9234B">
        <w:trPr>
          <w:trHeight w:val="30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функционирование родительских комитетов, информирование и консультирование, включая своевременность и качество информирования об изменениях, связанных с введением ФОП,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1B210B">
              <w:rPr>
                <w:lang w:val="ru-RU"/>
              </w:rPr>
              <w:br/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1B210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учебный год отражена в анализе анкет родителей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дополнительного образования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выявление запросов учеников и родителей по организации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 на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на учебный год отражена в анализе анкет для диагностики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потребностей родителей в услугах дополнительного образования и анкет для диагностики потребности школьников в услугах дополнительного </w:t>
            </w:r>
            <w:r w:rsidR="00DC1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бразования</w:t>
            </w:r>
          </w:p>
        </w:tc>
      </w:tr>
      <w:tr w:rsidR="00075993" w:rsidTr="00C44970">
        <w:trPr>
          <w:trHeight w:val="30"/>
        </w:trPr>
        <w:tc>
          <w:tcPr>
            <w:tcW w:w="148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736387">
              <w:rPr>
                <w:b/>
                <w:bCs/>
                <w:color w:val="252525"/>
                <w:spacing w:val="-2"/>
                <w:sz w:val="28"/>
                <w:szCs w:val="48"/>
              </w:rPr>
              <w:lastRenderedPageBreak/>
              <w:t>ОКТЯБРЬ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DC1CB3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1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075993" w:rsidRPr="001B210B" w:rsidRDefault="001B210B" w:rsidP="00DC1CB3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1-ю четверть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тематическим планированиям рабочих программ учебных предметов, курсов за 1-ю четверть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1-ю четверть соответствуют тематическим планированиям рабочих программ учебных предметов, курсов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1-ю четверть соответствуют тематическим планированиям рабочих программ внеурочной деятельности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1-ю четверть соответствуют учебным планам дополнительного образования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 отражен:</w:t>
            </w:r>
          </w:p>
          <w:p w:rsidR="00075993" w:rsidRPr="001B210B" w:rsidRDefault="00DC1CB3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1B210B"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справке по итогам контроля адаптации учеников 1-го класса;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5-го класса;</w:t>
            </w:r>
          </w:p>
          <w:p w:rsidR="00075993" w:rsidRPr="001B210B" w:rsidRDefault="001B210B" w:rsidP="00DC1CB3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10-го класса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в 1-й четверти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 1-й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1-й четверти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рабочих программ внеурочной деятельности в 1-й четверти отражен в справке по итогам контроля качества выполнения рабочих программ внеурочной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контроля воспитательной работы за 1-ю четверть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1-й четверти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1-й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1-й четверти отражен: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организации занятий внеурочной деятельности на уровне НОО;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ООО;</w:t>
            </w:r>
          </w:p>
          <w:p w:rsidR="00075993" w:rsidRPr="001B210B" w:rsidRDefault="001B210B" w:rsidP="00DC1CB3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работы школьных объединений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 в 1-й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в 1-й четверти отражена в справке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итогам проверки кружковой работы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ОДНКНР и биологии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биологии и ОДНКНР, проверить, как педагоги реализуют концепции преподавания биологии и ОДНКНР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Диагностика условий и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ресурсного обеспечения школы, необходимых для реализации ООП по обновленным ФГОС НОО, ООО, СОО и ФОП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 имеющиеся в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школе условия и ресурсное обеспечение, необходимые для реализации образовательных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обновленных ФГОС НОО,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 и ФОП.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Выявить проблемные зоны и определить пути решения вопросов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УВР, руководитель рабочей группы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имеющихся условий и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ресурсного обеспечения школы, необходимых для реализации ООП по обновленным ФГОС НОО, ООО, СОО и ФОП отражена в аналитической записке об оценке условий, созданных в образовательной организации с учетом требований обновленных ФГОС и ФОП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системы мониторинга образовательных потребностей учеников и их родителей в связи с реализацией ООП по ФОП и обновленным ФГОС НОО, ООО и СОО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системы мониторинга образовательных потребностей учеников и их родителей для проектирования учебных 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части, формируемой участниками образовательных отношений, и планов внеурочной деятельности по требованиям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система мониторинга образовательных потребностей учеников и их родителей для работы по ФОП и обновленным ФГОС НОО, ООО и СОО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Образовательные результаты </w:t>
            </w: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Мониторинг личностных образовательных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Провести мониторинг, чтобы определить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уровень личностных образовательных достижений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Мониторинг личностных образовательных результатов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 отражен в справке по итогам мониторинга личностных результатов учеников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функциональной грамотности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развивают функциональную грамотность учеников на уроках, в том числе цифровую грамотность, которая помогает обеспечивать информационную безопасность детей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навыков читательской грамотности отражена в справке по результатам диагностики познавательных умений по работе с информацией и чтению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функциональной грамотности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практическую работу в сочетании с письменной (компьютеризованной) частью для проверки цифровой грамотности в 7-х и 9-х классах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проведения и анализ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 в справке по результатам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 работы в сочетании с письменной (компьютеризованной) частью для проверки цифровой грамотности в 7-х и 9-х классах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подготовительного этапа индивидуальных проектов на уровне СОО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на уровне СОО организуется деятельность по выполнению индивидуального проекта на подготовительном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этапе:</w:t>
            </w:r>
          </w:p>
          <w:p w:rsidR="00075993" w:rsidRPr="001B210B" w:rsidRDefault="00DC1CB3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в</w:t>
            </w:r>
            <w:r w:rsidR="001B210B"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ыбор направления, предметной области и темы проекта;</w:t>
            </w:r>
          </w:p>
          <w:p w:rsidR="00075993" w:rsidRDefault="001B210B" w:rsidP="00DC1CB3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руководителя проекта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УВР, координаторы и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проектов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реализации подготовительного этапа индивидуальных проектов на уровне СОО отражена в справке по итогам контроля подготовительного этапа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индивидуальных проектов СОО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учениками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 высокомотивированными учениками отражена в справке по итогам контроля организации работы с высокомотивированными учениками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итоговому сочинению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 русского языка в 11-х классах, чтобы проверить, как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 готовят учеников к итоговому сочинению: разбирают темы из разделов и подразделов Банка тем, выстраивают оценочную деятельность по критериям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к итоговому сочинению отражена в справке по итогам контроля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качества подготовки к итоговому сочинению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проверить, как педагоги организовали работу с низкомотивированными учениками и учениками, у которых есть трудности в усвоении материала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к ГИА учеников, имеющих трудности в усвоении материала, отражена в справке по итогам контроля результатов работы с низкомотивированными учениками 9-х, 11-х классов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по подготовке к ГИА с учетом новых Порядков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ГИА-9 и ГИА-11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оформление информационных стендов: качество и полноту представленной 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новых Порядков проведения ГИА-9 и ГИА-11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и обновление стендов. Оформление информационных стендов по подготовке к ГИА проверено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новых Порядков проведения ГИА-9 и ГИА-11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1-й четверти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1-ю четверть отражен в справке по итогам промежуточной аттестации за четверть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Воспитательная работа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с неблагополучными семьями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</w:t>
            </w:r>
          </w:p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профориентации с учетом</w:t>
            </w:r>
          </w:p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Единой модели профессиональной ориентации и методических рекомендаций по реализации профориентационного минимума из письма Минпросвещения от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01.06.2023 № АБ-2324/05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 переход на новую модель профориентации школьников с 6-го по 11-й класс, включая детей с ОВЗ. Убедиться, что профориентацию организовали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уровням: базовому, основному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продвинутому.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проведение тематических классных часов по вопросам профориентации согласно календарным планам воспитательной работы и 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классным руководителям по вопросам профориентации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1-ю четверть отражена в формах анализа: советника директора по воспитанию,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 ШМО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 предметных ШМО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повышение квалификации для педагогов согласно перспективному плану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повышения квалификации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DC1CB3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1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квалификации педагогов в соответствии с перспективным планом повышения квалификации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 образовательной среды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обучения педагогов использованию ресурсов ФГИС «Моя школа»,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онлайн-конструкторов, электронных конспектов уроков по всем учебным предметам, соответствующих требованиям обновленных ФГОС: проведение обучающих семинаров, мастер-классов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Организованы мастер-классы и обучающие семинары для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 ресурсов ФГИС «Моя школа», федеральных онлайн-конструкторов, электронных конспектов уроков по всем учебным предметам, соответствующих требованиям обновленных ФГОС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организацию взаимопосещений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УВР, руководители ШМО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взаимопосещений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компетентности педагогов в вопросах профориентации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участие педагогов в семинарах для учителей и руководителей школ города по организации профориентационной работы и профильного обучения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компетентности педагогов в вопросах профориентации с учетом перехода на новую модель профориентации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затруднений педагогов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педагогов, чтобы выявить, какие трудности они испытывают в работе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затруднений педагогов отражен в справке по итогам тематической проверки «Методическое сопровождение реализации ФГОС НОО, ООО, СОО»</w:t>
            </w:r>
          </w:p>
        </w:tc>
      </w:tr>
      <w:tr w:rsidR="001B210B" w:rsidRPr="0056582D" w:rsidTr="00B9234B">
        <w:trPr>
          <w:trHeight w:val="30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Персональный контроль учителей, которые аттестуются на квалификационную категорию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«педагог-методист» и «педагог-наставник»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 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 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утвержденным показателям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в аттестационную комиссию ходатайства, характеризующего деятельность педагога, направленную на совершенствование методической работы или наставничества в образовательной организации</w:t>
            </w:r>
          </w:p>
        </w:tc>
      </w:tr>
      <w:tr w:rsidR="001B210B" w:rsidTr="00B9234B">
        <w:trPr>
          <w:trHeight w:val="3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1B210B">
              <w:rPr>
                <w:lang w:val="ru-RU"/>
              </w:rPr>
              <w:br/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1B210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075993" w:rsidTr="00C44970">
        <w:trPr>
          <w:trHeight w:val="30"/>
        </w:trPr>
        <w:tc>
          <w:tcPr>
            <w:tcW w:w="148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DC1CB3">
              <w:rPr>
                <w:b/>
                <w:bCs/>
                <w:color w:val="252525"/>
                <w:spacing w:val="-2"/>
                <w:sz w:val="28"/>
                <w:szCs w:val="48"/>
              </w:rPr>
              <w:t>НОЯБРЬ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DC1CB3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1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075993" w:rsidRPr="001B210B" w:rsidRDefault="001B210B" w:rsidP="00DC1CB3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уровень ИКТ-компетентности педагогов, проверить, как учителя используют возможности информационно-образовательной среды, в частности ЦОР, 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учениками, справке по итогам контроля организации работы с низкомотивированными учениками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школьного этапа Всероссийской олимпиады школьников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итогов школьного этапа Всероссийской олимпиады школьников отражен в справке по итогам школьного этапа Всероссийской олимпиады школьников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качества результатов учеников 4-х классов перед ВПР;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075993" w:rsidRPr="001B210B" w:rsidRDefault="001B210B" w:rsidP="00DC1CB3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075993" w:rsidRPr="001B210B" w:rsidRDefault="001B210B" w:rsidP="00DC1CB3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11-х классов перед ВПР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комплексную письменную работу на межпредметной основе для проверки читательской грамотности в 6-х и 10-х классах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пробного итогового сочинения (изложения)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пробное итоговое сочинение (изложение). Проконтролировать, как педагоги проанализировали его результаты и скорректировали план подготовки выпускников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11-х классов к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 из разделов и подразделов Банка тем, выстраивание оценочной деятельности по критериям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внеурочных занятий «Разговоры о важном», индивидуальную работу классных руководителей с учениками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профориентационной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</w:t>
            </w:r>
          </w:p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 Единой модели профессиональной ориентации и методических рекомендаций по реализации профориентационного минимума из письма Минпросвещения от 01.06.2023 № АБ-2324/05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организации профориентационной работы отражен в справке по итогам контроля профориентационной работы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 Порядку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обеспечения методического и психологического сопровождения педагогов, которые проходят аттестацию, отражена в анкете-опроснике по самоконтролю педагога,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1B210B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1B210B" w:rsidTr="00C44970">
        <w:trPr>
          <w:trHeight w:val="30"/>
        </w:trPr>
        <w:tc>
          <w:tcPr>
            <w:tcW w:w="1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1B210B">
              <w:rPr>
                <w:lang w:val="ru-RU"/>
              </w:rPr>
              <w:br/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1B210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075993" w:rsidTr="00C44970">
        <w:trPr>
          <w:trHeight w:val="30"/>
        </w:trPr>
        <w:tc>
          <w:tcPr>
            <w:tcW w:w="148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50BC9">
              <w:rPr>
                <w:b/>
                <w:bCs/>
                <w:color w:val="252525"/>
                <w:spacing w:val="-2"/>
                <w:sz w:val="28"/>
                <w:szCs w:val="48"/>
              </w:rPr>
              <w:t>ДЕКАБРЬ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50BC9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0B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075993" w:rsidRPr="001B210B" w:rsidRDefault="001B210B" w:rsidP="00150BC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первое полугодие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первое 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первое полугодие соответствуют тематическим планированиям рабочих программ учебных предметов, курсов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первое полугодие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первое 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первое полугодие соответствуют тематическим планированиям рабочих программ внеурочной деятельности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первое полугодие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первое 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первое полугодие соответствуют учебным планам дополнительного образования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за первое полугодие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за первое 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отражена в справке по итогам контроля выполнения рабочих программ за первое полугодие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индивидуального обучения и обучения на дому в первом полугодии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организуют индивидуальное обучение и обучение на дому, как ведут документацию в первом полугодии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индивидуального обучения и обучения на дому, ведения документации в первом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первом полугодии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первом полугодии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первом полугодии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первом полугодии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первом полугодии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первом полугодии отражен: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организации занятий внеурочной деятельности на уровне НОО;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ООО;</w:t>
            </w:r>
          </w:p>
          <w:p w:rsidR="00075993" w:rsidRPr="001B210B" w:rsidRDefault="001B210B" w:rsidP="00150BC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в первом полугодии отражен в справке по итогам воспитательной работы за первое полугодие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в первом полугодии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в первом полугодии отражена в справке по итогам проверки кружковой работы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адаптации учеников 1-х, 5-х и 10-х классов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 отражен: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адаптации учеников 1-го класса;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5-го класса;</w:t>
            </w:r>
          </w:p>
          <w:p w:rsidR="00075993" w:rsidRPr="001B210B" w:rsidRDefault="001B210B" w:rsidP="00150BC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10-го класса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50BC9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РуководителиШМО</w:t>
            </w:r>
            <w:r w:rsidRPr="00150B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замдиректорапоУВР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 с учетом Методических рекомендаций из письма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13.01.2023 № 03-49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итогов муниципального этапа Всероссийской олимпиады школьников отражен в справке по итогам муниципального этапа Всероссийской олимпиады школьников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итогового сочинения и анализ его результатов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итогового сочинения отражены в аналитической справке о результатах итогового сочинения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изКИМ ГИА и оценивают работу учеников по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низкомотивированными учениками по подготовке к ГИА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работу с низкомотивированными учениками по подготовке к ГИА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педагогов с низкомотивированными учениками по подготовке к ГИА отражена в справке по итогам контроля результатов работы с низкомотивированными учениками 9-х, 11-х классов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первого полугодия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первое 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первое полугодие отражен в справке по итогам промежуточной аттестации за полугодие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 отражена в карте мониторинга состояния работы по профилактике безнадзорности и правонарушений и справке по итогам посещения классного часа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организации изучения государственных символов РФ отражена в справке по итогам проведения классного часа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и учителей-предметников по воспитанию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первое 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первое полугодие отражена в формах анализа: советника директора по воспитанию, руководителя ШМО классных руководителей и руководителей предметных ШМО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повышения квалификации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 повышения квалификации педагогов, внести в него новых педагогов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Скорректированный перспективный план повышения квалификации педагогических работников</w:t>
            </w:r>
          </w:p>
        </w:tc>
      </w:tr>
      <w:tr w:rsidR="001B210B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справке по результатам анкетирования «Самооценка педагога по требованиям профстандарта»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плана работы методических объединений в первом полугодии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план работы методических объединений, выявить несоответствия, внести коррективы на второе 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плана работы методических объединений в первом полугодии отражена в справке по итогам проверки документации школьных методических объединений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программы наставничества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программа наставничества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выполнения программы наставничества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мониторинга реализации программы наставничества</w:t>
            </w:r>
          </w:p>
        </w:tc>
      </w:tr>
      <w:tr w:rsidR="001B210B" w:rsidTr="00C44970">
        <w:trPr>
          <w:trHeight w:val="30"/>
        </w:trPr>
        <w:tc>
          <w:tcPr>
            <w:tcW w:w="1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1B210B">
              <w:rPr>
                <w:lang w:val="ru-RU"/>
              </w:rPr>
              <w:br/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1B210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075993" w:rsidTr="00C44970">
        <w:trPr>
          <w:trHeight w:val="57"/>
        </w:trPr>
        <w:tc>
          <w:tcPr>
            <w:tcW w:w="148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50BC9">
              <w:rPr>
                <w:b/>
                <w:bCs/>
                <w:color w:val="252525"/>
                <w:spacing w:val="-2"/>
                <w:sz w:val="28"/>
                <w:szCs w:val="48"/>
              </w:rPr>
              <w:t>ЯНВАРЬ</w:t>
            </w:r>
          </w:p>
        </w:tc>
      </w:tr>
      <w:tr w:rsidR="001B210B" w:rsidRPr="00033A61" w:rsidTr="00C44970">
        <w:trPr>
          <w:trHeight w:val="57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педагоги ведут журнал успеваемости только в одном виде – электронном. 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50BC9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0B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075993" w:rsidRPr="001B210B" w:rsidRDefault="001B210B" w:rsidP="00150BC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1B210B" w:rsidRPr="00033A61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1B210B" w:rsidRPr="00033A61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1B210B" w:rsidRPr="00033A61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актуальность размещенной информации о ГИА, наличие информации об условиях питания обучающихся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1B210B" w:rsidRPr="00033A61" w:rsidTr="00C44970">
        <w:trPr>
          <w:trHeight w:val="57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помещений, учебных кабинетов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санитарно-гигиеническими нормами с учетом окончания действия антиковидных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 2.4.3648-20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 w:rsidP="00150BC9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150B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завхоз, 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1B210B" w:rsidRPr="00033A61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 и требованиям ФАОП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 и требованиями ФАОП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 w:rsidP="00150B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</w:t>
            </w:r>
            <w:r w:rsidR="00150B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 w:rsidR="001B210B" w:rsidRPr="00033A61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предпрофильной подготовке учеников 9-х классов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предпрофильной подготовки учеников 9-х классов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предпрофильной подготовки учеников 9-х классов отражена в справке по итогам контроля предпрофильного обучения</w:t>
            </w:r>
          </w:p>
        </w:tc>
      </w:tr>
      <w:tr w:rsidR="001B210B" w:rsidRPr="00033A61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психолого-педагогического сопровождения образовательной деятельности отражена в информационной справке по итогам организации психолого-педагогического сопровождения</w:t>
            </w:r>
          </w:p>
        </w:tc>
      </w:tr>
      <w:tr w:rsidR="001B210B" w:rsidRPr="00033A61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1B210B" w:rsidRPr="00033A61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1B210B" w:rsidRPr="0056582D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эффективности использования дифференцированного и индивидуального подходов при работе с учениками с разной учебной мотивацией отражена в справке по итогам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1B210B" w:rsidRPr="00033A61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концепции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 образования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 внеурочные занятия выборочно, проверить, как педагоги реализуют концепцию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 образования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1B210B" w:rsidRPr="00033A61" w:rsidTr="00C44970">
        <w:trPr>
          <w:trHeight w:val="57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  <w:p w:rsidR="00075993" w:rsidRDefault="000759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СОО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СОО</w:t>
            </w:r>
          </w:p>
        </w:tc>
      </w:tr>
      <w:tr w:rsidR="001B210B" w:rsidRPr="00033A61" w:rsidTr="00C44970">
        <w:trPr>
          <w:trHeight w:val="57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качества результатов учеников 4-х классов перед ВПР;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075993" w:rsidRPr="001B210B" w:rsidRDefault="001B210B" w:rsidP="00150BC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11-х классов перед ВПР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изКИМ ГИА и оценивают работу учеников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1B210B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готовят к итоговому сочинению (изложению)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диагностических работ в форме КИМ ГИА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анализа результатов диагностических работ в форме КИМ ГИА отражена в справке по результатам диагностических работ по русскому языку и математике в 11-х классах, справке о динамике результатов диагностических работ в форме ЕГЭ по предметам по выбору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пробного итогового собеседования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 (комиссия)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итогам контроля качества подготовки к итоговому собеседованию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по профориентации с учетом методических рекомендаций по реализации профориентационного минимума из письма Минпросвещения от 01.06.2023 № АБ-2324/05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Убедиться, что профориентацию организовали по уровням: базовому, основному и продвинутому. Проконтролировать проведение тематических классных часов по вопросам профориентации согласно календарным планам воспитательной работы и планам 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получили рекомендации по вопросам профориентации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уровень общественной активности учеников, проконтролировать вовлеченность учеников в органы самоуправления, скорректировать работу органов самоуправления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педагог-организатор, руководитель органа самоуправления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органов самоуправления скорректирована, педагоги и руководители органов самоуправления получили рекомендации по мотивации учеников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курсовой подготовки педагогов, реализующих ООП по обновленным 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 и ФОП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курсов для педагогов, которые приступят к реализации ООП по обновленным ФГОС НОО, ООО и СОО и ФОП с 2024/25 учебного года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курсов для педагогов, которые приступят к реализации ООП по обновленным ФГОС НОО, ООО и СОО и ФОП с 2024/25 учебного года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1B210B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</w:t>
            </w:r>
            <w:r w:rsidRPr="001B210B">
              <w:rPr>
                <w:lang w:val="ru-RU"/>
              </w:rPr>
              <w:br/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второе 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второе полугодие отражена в анализе анкет родителей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дополнительного образования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дополнительного образования на второе полугодие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на второе полугодие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1B210B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1B210B">
              <w:rPr>
                <w:lang w:val="ru-RU"/>
              </w:rPr>
              <w:br/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1B210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075993" w:rsidTr="00C44970">
        <w:trPr>
          <w:trHeight w:val="30"/>
        </w:trPr>
        <w:tc>
          <w:tcPr>
            <w:tcW w:w="148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50BC9">
              <w:rPr>
                <w:b/>
                <w:bCs/>
                <w:color w:val="252525"/>
                <w:spacing w:val="-2"/>
                <w:sz w:val="28"/>
                <w:szCs w:val="48"/>
              </w:rPr>
              <w:t>ФЕВРАЛЬ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50BC9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0B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075993" w:rsidRPr="001B210B" w:rsidRDefault="001B210B" w:rsidP="00150BC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уровень ИКТ-компетентности педагогов, проверить, как учителя используют возможности информационно-образовательной среды, в частности ЦОР, ресурсов 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Дать рекомендации по устранению дефицитов в работе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предметов, по которым возникло отставание,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качества преподавания учебного предмета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учениками, справке по итогам контроля организации работы с низкомотивированными учениками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навыков функциональной грамотности обучающихся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образовательных результатов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Повторная диагностика образовательных результатов в классах, в которых выявили отставание по итогам первого полугодия, чтобы проверить уровень знаний учеников после восполнения пропущенных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повторной диагностики отражен в справке по итогам повторных диагностических работ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качества результатов учеников 4-х классов перед ВПР;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075993" w:rsidRPr="001B210B" w:rsidRDefault="001B210B" w:rsidP="00150BC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075993" w:rsidRPr="001B210B" w:rsidRDefault="001B210B" w:rsidP="00150BC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11-х классов перед ВПР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итогового собеседования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итогового собеседования отражен в аналитической справке о результатах итогового собеседования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изКИМ ГИА и оценивают работу учеников по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индивидуальных достижений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учета индивидуальных достижений учеников отражена в справке по итогам проверки портфолио учеников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по профориентации с учетом методических рекомендаций по реализации профориентационного минимума из письма Минпросвещения от 01.06.2023 № АБ-2324/05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организации профориентационной работы отражен в справке по итогам контроля профориентационной работы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1B210B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обучающих семинаров по проблемам реализации обновленных ФГОС НОО, ООО, СОО и ФОП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обучающих семинаров и индивидуальных консультаций по проблемам реализации обновленных ФГОС НОО, ООО, СОО и ФОП.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ликвидируются методические затруднения педагогов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педагогов школы приняло участие в обучающих семинарах и индивидуальных консультациях по проблемам реализации обновленных ФГОС НОО, ООО, СОО и ФОП.</w:t>
            </w:r>
          </w:p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получили рекомендации по ликвидации затруднений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по новому Порядку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обеспечения методического и психологического сопровождения педагогов, которые проходят аттестацию, отражена в анкете-опроснике по самоконтролю педагога,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1B210B" w:rsidTr="00C44970">
        <w:trPr>
          <w:trHeight w:val="30"/>
        </w:trPr>
        <w:tc>
          <w:tcPr>
            <w:tcW w:w="1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b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1B210B">
              <w:rPr>
                <w:lang w:val="ru-RU"/>
              </w:rPr>
              <w:br/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1B210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проводится регулярно</w:t>
            </w:r>
          </w:p>
        </w:tc>
      </w:tr>
      <w:tr w:rsidR="00075993" w:rsidTr="00C44970">
        <w:trPr>
          <w:trHeight w:val="30"/>
        </w:trPr>
        <w:tc>
          <w:tcPr>
            <w:tcW w:w="148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383696">
              <w:rPr>
                <w:b/>
                <w:bCs/>
                <w:color w:val="252525"/>
                <w:spacing w:val="-2"/>
                <w:sz w:val="28"/>
                <w:szCs w:val="48"/>
              </w:rPr>
              <w:t>МАРТ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736387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3638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383696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075993" w:rsidRPr="001B210B" w:rsidRDefault="001B210B" w:rsidP="0038369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075993" w:rsidRPr="001B210B" w:rsidRDefault="001B210B" w:rsidP="0038369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075993" w:rsidRPr="001B210B" w:rsidRDefault="001B210B" w:rsidP="0038369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3-ю четверть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3-ю четверть соответствуют тематическим планированиям рабочих программ учебных предметов, курсов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3-ю четверть соответствуют тематическим планированиям рабочих программ внеурочной деятельности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3-ю четверть соответствуют учебным планам дополнительного образования</w:t>
            </w:r>
          </w:p>
        </w:tc>
      </w:tr>
      <w:tr w:rsidR="001B210B" w:rsidRPr="0056582D" w:rsidTr="00C44970">
        <w:trPr>
          <w:trHeight w:val="30"/>
        </w:trPr>
        <w:tc>
          <w:tcPr>
            <w:tcW w:w="212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 3-й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1B210B" w:rsidRPr="0056582D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3-й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3-й четверти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3-й четверти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3-й четверти отражен:</w:t>
            </w:r>
          </w:p>
          <w:p w:rsidR="00075993" w:rsidRPr="001B210B" w:rsidRDefault="001B210B" w:rsidP="0038369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организации занятий внеурочной деятельности на уровне НОО;</w:t>
            </w:r>
          </w:p>
          <w:p w:rsidR="00075993" w:rsidRPr="001B210B" w:rsidRDefault="001B210B" w:rsidP="0038369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ООО;</w:t>
            </w:r>
          </w:p>
          <w:p w:rsidR="00075993" w:rsidRPr="001B210B" w:rsidRDefault="001B210B" w:rsidP="0038369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и календарных планов воспитательной работы уровней образования в 3-й четверти.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проводят мероприятия, которые перенесли с первого полугодия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в 3-й четверти отражен в справке по итогам контроля воспитательной работы за 3-ю четверть</w:t>
            </w:r>
          </w:p>
        </w:tc>
      </w:tr>
      <w:tr w:rsidR="001B210B" w:rsidRPr="0056582D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основного этапа индивидуальных проектов на уровне СОО (если выбрано два года на выполнение проекта).</w:t>
            </w:r>
          </w:p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заключительного этапа индивидуальных проектов на уровне СОО (если выбран один год на выполнение проекта)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учеников по выполнению индивидуального проекта на основном этапе (для выбравших двухгодичный срок выполнения):</w:t>
            </w:r>
          </w:p>
          <w:p w:rsidR="00075993" w:rsidRPr="00383696" w:rsidRDefault="001B210B" w:rsidP="0038369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реализации проекта;</w:t>
            </w:r>
          </w:p>
          <w:p w:rsidR="00075993" w:rsidRPr="001B210B" w:rsidRDefault="001B210B" w:rsidP="0038369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сбора и изучения литературы;</w:t>
            </w:r>
          </w:p>
          <w:p w:rsidR="00075993" w:rsidRPr="001B210B" w:rsidRDefault="001B210B" w:rsidP="0038369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отбора и анализа информации.</w:t>
            </w:r>
          </w:p>
          <w:p w:rsidR="00075993" w:rsidRPr="00383696" w:rsidRDefault="001B210B" w:rsidP="003836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учеников по выполнению индивидуального проекта на заключительном этапе (для выбравших годичный срок выполнения):</w:t>
            </w:r>
            <w:r w:rsidRPr="00383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проекта перед защитой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основного/заключительного этапа индивидуальных проектов на уровне СОО отражена в справке по итогам контроля индивидуальных проектов СОО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в 3-й четверти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в 3-й четверти отражена в справке по итогам проверки кружковой работы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3-й четверти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3-ю четверть отражен в справке по итогам промежуточной аттестации за четверть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пробных работ в форме КИМ ГИА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пробных работ в форме КИМ ГИА по предмету, провести анализ результатов, проследить за их динамикой, выявить учеников группы риска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анализа результатов пробных работ в форме КИМ ГИА отражена в справке по результатам пробных ГИА, справке о динамике результатов диагностических работ в форме ЕГЭ по предметам по выбору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с неблагополучными семьями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</w:t>
            </w:r>
          </w:p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организации изучения государственных символов РФ отражена в справке по итогам посещения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 часа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3-ю четверть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3-ю четверть отражена в формах анализа: советника директора по воспитанию, руководителя ШМО классных руководителей и руководителей предметных ШМО</w:t>
            </w:r>
          </w:p>
        </w:tc>
      </w:tr>
      <w:tr w:rsidR="001B210B" w:rsidTr="00C44970">
        <w:trPr>
          <w:trHeight w:val="30"/>
        </w:trPr>
        <w:tc>
          <w:tcPr>
            <w:tcW w:w="212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Методическая рабо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взаимопосещений уроков, в том числе в рамках методического марафона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ВР, руководители ШМО, председатель МСШ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Заполненные карты анализа урока в рамках методического марафона</w:t>
            </w:r>
          </w:p>
        </w:tc>
      </w:tr>
      <w:tr w:rsidR="001B210B" w:rsidRPr="00033A61" w:rsidTr="00C44970">
        <w:trPr>
          <w:trHeight w:val="30"/>
        </w:trPr>
        <w:tc>
          <w:tcPr>
            <w:tcW w:w="212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1B210B" w:rsidTr="00C44970">
        <w:trPr>
          <w:trHeight w:val="30"/>
        </w:trPr>
        <w:tc>
          <w:tcPr>
            <w:tcW w:w="21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1B210B">
              <w:rPr>
                <w:lang w:val="ru-RU"/>
              </w:rPr>
              <w:br/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1B210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075993" w:rsidTr="00C44970">
        <w:trPr>
          <w:trHeight w:val="30"/>
        </w:trPr>
        <w:tc>
          <w:tcPr>
            <w:tcW w:w="148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383696">
              <w:rPr>
                <w:b/>
                <w:bCs/>
                <w:color w:val="252525"/>
                <w:spacing w:val="-2"/>
                <w:sz w:val="28"/>
                <w:szCs w:val="48"/>
              </w:rPr>
              <w:t>АПРЕЛЬ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383696" w:rsidRDefault="001B210B">
            <w:pPr>
              <w:rPr>
                <w:lang w:val="ru-RU"/>
              </w:rPr>
            </w:pPr>
            <w:r w:rsidRPr="00383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075993" w:rsidRPr="001B210B" w:rsidRDefault="001B210B" w:rsidP="0038369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075993" w:rsidRPr="001B210B" w:rsidRDefault="001B210B" w:rsidP="0038369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075993" w:rsidRPr="001B210B" w:rsidRDefault="001B210B" w:rsidP="0038369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1B210B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по предпрофильной подготовке учеников 9-х классов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предпрофильной подготовки учеников 9-х классов, выявить запросы учеников и родителей по профильному обучению в 10–11-х классах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предпрофильной подготовки учеников 9-х классов отражена в справке по итогам контроля предпрофильного обучения.</w:t>
            </w:r>
            <w:r w:rsidRPr="001B210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Устные рекомендации девятиклассникам по выбору профиля СОО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 и справке по итогам контроля организации работы с низкомотивированными учениками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используют возможности информационно-образовательной среды, в частности ЦОР, ресурсов «ФГИС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СОО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СОО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 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учеников, в том числе цифровую грамотность по требованиям ФОП ООО и СОО, а также</w:t>
            </w:r>
          </w:p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 информационной безопасности детей в РФ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навыков функциональной грамотности отражена в справке по итогам диагностики функциональной грамотности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летней занятости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социальный педагог, педагог-психолог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мастер-классов для педагогов-предметников и классных руководителей по составлению школьной документации в соответствии с требованиями обновленных ФГОС НОО, ООО, СОО и ФОП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мастер-классов для педагогов-предметников и классных руководителей по составлению школьной документации в соответствии с требованиями обновленных ФГОС НОО, ООО, СОО и ФОП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ВР, председатель МСШ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проведены, педагоги и классные руководители получили рекомендации по составлению школьной документации в соответствии с требованиями обновленных ФГОС НОО, ООО, СОО и ФОП</w:t>
            </w:r>
          </w:p>
        </w:tc>
      </w:tr>
      <w:tr w:rsidR="001B210B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 Порядку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обеспечения методического и психологического сопровождения педагогов, которые проходят аттестацию, отражена в анкете-опроснике по самоконтролю педагога,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внеурочной деятельности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следующий учебный год отражена в анализе анкет родителей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дополнительного образования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дополнительного образования на следующий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на следующий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1B210B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1B210B">
              <w:rPr>
                <w:lang w:val="ru-RU"/>
              </w:rPr>
              <w:br/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1B210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075993" w:rsidTr="00C44970">
        <w:trPr>
          <w:trHeight w:val="30"/>
        </w:trPr>
        <w:tc>
          <w:tcPr>
            <w:tcW w:w="148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383696">
              <w:rPr>
                <w:b/>
                <w:bCs/>
                <w:color w:val="252525"/>
                <w:spacing w:val="-2"/>
                <w:sz w:val="28"/>
                <w:szCs w:val="48"/>
              </w:rPr>
              <w:t>МАЙ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промежуточной аттестации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383696" w:rsidRDefault="001B210B">
            <w:pPr>
              <w:rPr>
                <w:lang w:val="ru-RU"/>
              </w:rPr>
            </w:pPr>
            <w:r w:rsidRPr="00383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075993" w:rsidRPr="001B210B" w:rsidRDefault="001B210B" w:rsidP="0038369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075993" w:rsidRPr="001B210B" w:rsidRDefault="001B210B" w:rsidP="0038369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075993" w:rsidRPr="001B210B" w:rsidRDefault="001B210B" w:rsidP="0038369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учебный год соответствуют тематическим планированиям рабочих программ внеурочной деятельности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учебный год соответствуют учебным планам дополнительного образования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за учебный год отражена в справке по итогам контроля качества выполнения рабочих программ учебных предметов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индивидуального обучения и обучения на дому во втором полугодии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организуют индивидуальное обучение и обучение на дому, как ведут документацию во втором полугодии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индивидуального обучения и обучения на дому, ведения документации во втором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за учебный год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за учебный год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383696" w:rsidRDefault="00383696" w:rsidP="003836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</w:t>
            </w:r>
            <w:r w:rsidR="001B21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за учебный год отражен:</w:t>
            </w:r>
          </w:p>
          <w:p w:rsidR="00075993" w:rsidRPr="001B210B" w:rsidRDefault="001B210B" w:rsidP="0038369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организации занятий внеурочной деятельности на уровне НОО;</w:t>
            </w:r>
          </w:p>
          <w:p w:rsidR="00075993" w:rsidRPr="001B210B" w:rsidRDefault="001B210B" w:rsidP="0038369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ООО;</w:t>
            </w:r>
          </w:p>
          <w:p w:rsidR="00075993" w:rsidRPr="001B210B" w:rsidRDefault="001B210B" w:rsidP="0038369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результаты, оценить эффективность работы классных руководителей. Проконтролировать объем реализации рабочих программ воспитания и календарных планов воспитательной работы уровней образования за учебный год, чтобы определить цели и задачи на новый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анализа воспитательной работы за учебный год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за учебный год отражена в справке по итогам проверки кружковой работы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Ликвидация академической задолженности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ликвидации академической задолженности отражена в справке о прохождении программного материала в период ликвидации академической задолженности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деятельности педагогического коллектива по организации выполнения индивидуальных проектов ООО и СОО, а также проектной деятельности на уровнях НОО и ООО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проходила совместная работа педагогов и учеников по разработке проектов, и выявить слабые стороны процесса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педагогического коллектива по организации выполнения проектов НОО, ООО и СОО отражена в справке по итогам контроля проектной деятельности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учебного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отражен в справке по итогам промежуточной аттестации за учебный год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учебный год отражена в формах анализа: советника директора по воспитанию, руководителя ШМО классных руководителей и руководителей предметных ШМО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МСШ, ШМО за учебный год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ШМО, 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МСШ, ШМО за учебный год отражена в справке по итогам контроля деятельности ШМО, МСШ</w:t>
            </w:r>
          </w:p>
        </w:tc>
      </w:tr>
      <w:tr w:rsidR="001B210B" w:rsidRPr="0056582D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справке по результатам анкетирования «Самооценка педагога по требованиям профстандарта»</w:t>
            </w:r>
          </w:p>
        </w:tc>
      </w:tr>
      <w:tr w:rsidR="001B210B" w:rsidTr="00C44970">
        <w:trPr>
          <w:trHeight w:val="30"/>
        </w:trPr>
        <w:tc>
          <w:tcPr>
            <w:tcW w:w="1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b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1B210B">
              <w:rPr>
                <w:lang w:val="ru-RU"/>
              </w:rPr>
              <w:br/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1B210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1B210B" w:rsidRPr="00033A61" w:rsidTr="00C44970">
        <w:trPr>
          <w:trHeight w:val="30"/>
        </w:trPr>
        <w:tc>
          <w:tcPr>
            <w:tcW w:w="19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об особенностях ООП, разработанных в соответствии с обновленными ФГОС НОО, ООО, СОО и ФОП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 классных родительских собраний по обсуждению обучения по обновленным ФГОС НОО, ООО, СОО и ФОП для родителей, дети которых пойдут в 1-е, 5-е и 10-е классы в 2024/25 учебном году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классные руководители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родительских собраний, посвященных обсуждению обучения по обновленным ФГОС НОО, ООО, СОО и ФОП</w:t>
            </w:r>
          </w:p>
        </w:tc>
      </w:tr>
      <w:tr w:rsidR="00075993" w:rsidTr="00C44970">
        <w:trPr>
          <w:trHeight w:val="30"/>
        </w:trPr>
        <w:tc>
          <w:tcPr>
            <w:tcW w:w="148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 w:rsidRPr="00383696">
              <w:rPr>
                <w:b/>
                <w:bCs/>
                <w:color w:val="252525"/>
                <w:spacing w:val="-2"/>
                <w:sz w:val="28"/>
                <w:szCs w:val="48"/>
              </w:rPr>
              <w:t>ИЮНЬ</w:t>
            </w:r>
          </w:p>
        </w:tc>
      </w:tr>
      <w:tr w:rsidR="001B210B" w:rsidRPr="00033A61" w:rsidTr="00C44970">
        <w:trPr>
          <w:trHeight w:val="30"/>
        </w:trPr>
        <w:tc>
          <w:tcPr>
            <w:tcW w:w="19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CA4B32" w:rsidRDefault="001B210B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A4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3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классного журнала по итогам учебного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 по итогам учебного года. В том числе классные журналы 9-х, 11-х 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классных журналов отражена в справке по итогам контроля классных журналов в конце учебного года</w:t>
            </w:r>
          </w:p>
        </w:tc>
      </w:tr>
      <w:tr w:rsidR="001B210B" w:rsidRPr="0056582D" w:rsidTr="00C44970">
        <w:trPr>
          <w:trHeight w:val="30"/>
        </w:trPr>
        <w:tc>
          <w:tcPr>
            <w:tcW w:w="198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0759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школы за учебный год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предпрофильной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ВР, председатель МСШ,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383696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школы отражена:</w:t>
            </w:r>
          </w:p>
          <w:p w:rsidR="00075993" w:rsidRPr="001B210B" w:rsidRDefault="001B210B" w:rsidP="0038369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учебного года;</w:t>
            </w:r>
          </w:p>
          <w:p w:rsidR="00075993" w:rsidRPr="001B210B" w:rsidRDefault="001B210B" w:rsidP="0038369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реализации плана ВШК за учебный год;</w:t>
            </w:r>
          </w:p>
          <w:p w:rsidR="00075993" w:rsidRPr="001B210B" w:rsidRDefault="001B210B" w:rsidP="0038369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 работы школы за учебный год</w:t>
            </w:r>
          </w:p>
        </w:tc>
      </w:tr>
      <w:tr w:rsidR="001B210B" w:rsidRPr="00033A61" w:rsidTr="00C44970">
        <w:trPr>
          <w:trHeight w:val="30"/>
        </w:trPr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по обновленным ФГОС НОО, ООО, СОО и ФОП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реализацию ООП по обновленным ФГОС НОО, ООО, СОО и ФОП за прошедший учебный год.</w:t>
            </w:r>
          </w:p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реализации ООП по обновленным ФГОС НОО, ООО, СОО и ФОП. Определить готовность школы и участников образовательных отношений к реализации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ВР, замдиректора по АХР, руководитель рабочей группы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и участники образовательных отношений готовы к реализации ООП по обновленным ФГОС НОО, ООО, СОО и ФОП в 2024/25 учебном году</w:t>
            </w:r>
          </w:p>
        </w:tc>
      </w:tr>
      <w:tr w:rsidR="001B210B" w:rsidRPr="00033A61" w:rsidTr="00C44970">
        <w:trPr>
          <w:trHeight w:val="30"/>
        </w:trPr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3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ГИА-9 и справке по итогам ГИА-11</w:t>
            </w:r>
          </w:p>
        </w:tc>
      </w:tr>
      <w:tr w:rsidR="001B210B" w:rsidRPr="00033A61" w:rsidTr="00C44970">
        <w:trPr>
          <w:trHeight w:val="30"/>
        </w:trPr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полезной занятости учеников в каникулярное время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Default="001B2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3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993" w:rsidRPr="001B210B" w:rsidRDefault="001B2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2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полезной занятости учеников в каникулярное время отражена в справке по итогам контроля работы летнего лагеря</w:t>
            </w:r>
          </w:p>
        </w:tc>
      </w:tr>
    </w:tbl>
    <w:p w:rsidR="001B210B" w:rsidRPr="001B210B" w:rsidRDefault="001B210B">
      <w:pPr>
        <w:rPr>
          <w:lang w:val="ru-RU"/>
        </w:rPr>
      </w:pPr>
    </w:p>
    <w:sectPr w:rsidR="001B210B" w:rsidRPr="001B210B" w:rsidSect="001B210B">
      <w:footerReference w:type="default" r:id="rId7"/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25C" w:rsidRDefault="008B225C" w:rsidP="00C44970">
      <w:pPr>
        <w:spacing w:before="0" w:after="0"/>
      </w:pPr>
      <w:r>
        <w:separator/>
      </w:r>
    </w:p>
  </w:endnote>
  <w:endnote w:type="continuationSeparator" w:id="1">
    <w:p w:rsidR="008B225C" w:rsidRDefault="008B225C" w:rsidP="00C4497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811142"/>
      <w:docPartObj>
        <w:docPartGallery w:val="Page Numbers (Bottom of Page)"/>
        <w:docPartUnique/>
      </w:docPartObj>
    </w:sdtPr>
    <w:sdtContent>
      <w:p w:rsidR="00C44970" w:rsidRDefault="001B69BB">
        <w:pPr>
          <w:pStyle w:val="a5"/>
          <w:jc w:val="right"/>
        </w:pPr>
        <w:r>
          <w:fldChar w:fldCharType="begin"/>
        </w:r>
        <w:r w:rsidR="00C44970">
          <w:instrText>PAGE   \* MERGEFORMAT</w:instrText>
        </w:r>
        <w:r>
          <w:fldChar w:fldCharType="separate"/>
        </w:r>
        <w:r w:rsidR="0056582D" w:rsidRPr="0056582D">
          <w:rPr>
            <w:noProof/>
            <w:lang w:val="ru-RU"/>
          </w:rPr>
          <w:t>1</w:t>
        </w:r>
        <w:r>
          <w:fldChar w:fldCharType="end"/>
        </w:r>
      </w:p>
    </w:sdtContent>
  </w:sdt>
  <w:p w:rsidR="00C44970" w:rsidRDefault="00C4497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25C" w:rsidRDefault="008B225C" w:rsidP="00C44970">
      <w:pPr>
        <w:spacing w:before="0" w:after="0"/>
      </w:pPr>
      <w:r>
        <w:separator/>
      </w:r>
    </w:p>
  </w:footnote>
  <w:footnote w:type="continuationSeparator" w:id="1">
    <w:p w:rsidR="008B225C" w:rsidRDefault="008B225C" w:rsidP="00C4497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E7F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129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76B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8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B729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565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9526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D544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920A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0815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CC62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9855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707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D761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4402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A356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0F03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B522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9C63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317B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1654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CB31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1B78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9744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1237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20"/>
  </w:num>
  <w:num w:numId="4">
    <w:abstractNumId w:val="10"/>
  </w:num>
  <w:num w:numId="5">
    <w:abstractNumId w:val="16"/>
  </w:num>
  <w:num w:numId="6">
    <w:abstractNumId w:val="3"/>
  </w:num>
  <w:num w:numId="7">
    <w:abstractNumId w:val="23"/>
  </w:num>
  <w:num w:numId="8">
    <w:abstractNumId w:val="21"/>
  </w:num>
  <w:num w:numId="9">
    <w:abstractNumId w:val="13"/>
  </w:num>
  <w:num w:numId="10">
    <w:abstractNumId w:val="24"/>
  </w:num>
  <w:num w:numId="11">
    <w:abstractNumId w:val="0"/>
  </w:num>
  <w:num w:numId="12">
    <w:abstractNumId w:val="8"/>
  </w:num>
  <w:num w:numId="13">
    <w:abstractNumId w:val="17"/>
  </w:num>
  <w:num w:numId="14">
    <w:abstractNumId w:val="15"/>
  </w:num>
  <w:num w:numId="15">
    <w:abstractNumId w:val="1"/>
  </w:num>
  <w:num w:numId="16">
    <w:abstractNumId w:val="9"/>
  </w:num>
  <w:num w:numId="17">
    <w:abstractNumId w:val="19"/>
  </w:num>
  <w:num w:numId="18">
    <w:abstractNumId w:val="11"/>
  </w:num>
  <w:num w:numId="19">
    <w:abstractNumId w:val="2"/>
  </w:num>
  <w:num w:numId="20">
    <w:abstractNumId w:val="18"/>
  </w:num>
  <w:num w:numId="21">
    <w:abstractNumId w:val="4"/>
  </w:num>
  <w:num w:numId="22">
    <w:abstractNumId w:val="22"/>
  </w:num>
  <w:num w:numId="23">
    <w:abstractNumId w:val="5"/>
  </w:num>
  <w:num w:numId="24">
    <w:abstractNumId w:val="12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33A61"/>
    <w:rsid w:val="00075993"/>
    <w:rsid w:val="00150BC9"/>
    <w:rsid w:val="001B210B"/>
    <w:rsid w:val="001B69BB"/>
    <w:rsid w:val="002D33B1"/>
    <w:rsid w:val="002D3591"/>
    <w:rsid w:val="003514A0"/>
    <w:rsid w:val="00383696"/>
    <w:rsid w:val="004F7E17"/>
    <w:rsid w:val="0056582D"/>
    <w:rsid w:val="005A05CE"/>
    <w:rsid w:val="00653AF6"/>
    <w:rsid w:val="00736387"/>
    <w:rsid w:val="008052AF"/>
    <w:rsid w:val="008B225C"/>
    <w:rsid w:val="00B73A5A"/>
    <w:rsid w:val="00B9234B"/>
    <w:rsid w:val="00C44970"/>
    <w:rsid w:val="00CA4B32"/>
    <w:rsid w:val="00DC1CB3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497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44970"/>
  </w:style>
  <w:style w:type="paragraph" w:styleId="a5">
    <w:name w:val="footer"/>
    <w:basedOn w:val="a"/>
    <w:link w:val="a6"/>
    <w:uiPriority w:val="99"/>
    <w:unhideWhenUsed/>
    <w:rsid w:val="00C4497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449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497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44970"/>
  </w:style>
  <w:style w:type="paragraph" w:styleId="a5">
    <w:name w:val="footer"/>
    <w:basedOn w:val="a"/>
    <w:link w:val="a6"/>
    <w:uiPriority w:val="99"/>
    <w:unhideWhenUsed/>
    <w:rsid w:val="00C4497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449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29</Pages>
  <Words>19985</Words>
  <Characters>113921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6</cp:revision>
  <dcterms:created xsi:type="dcterms:W3CDTF">2011-11-02T04:15:00Z</dcterms:created>
  <dcterms:modified xsi:type="dcterms:W3CDTF">2023-11-10T11:24:00Z</dcterms:modified>
</cp:coreProperties>
</file>