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8CD" w:rsidRPr="008C58CD" w:rsidRDefault="008C58CD" w:rsidP="008C58CD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8C58CD">
        <w:rPr>
          <w:rFonts w:ascii="Times New Roman" w:eastAsia="Calibri" w:hAnsi="Times New Roman" w:cs="Times New Roman"/>
          <w:b/>
          <w:szCs w:val="24"/>
          <w:lang w:val="ru-RU"/>
        </w:rPr>
        <w:t xml:space="preserve">                       </w:t>
      </w:r>
      <w:bookmarkStart w:id="0" w:name="_GoBack"/>
      <w:bookmarkEnd w:id="0"/>
      <w:r w:rsidRPr="008C58CD">
        <w:rPr>
          <w:rFonts w:ascii="Times New Roman" w:eastAsia="Calibri" w:hAnsi="Times New Roman" w:cs="Times New Roman"/>
          <w:b/>
          <w:szCs w:val="24"/>
          <w:lang w:val="ru-RU"/>
        </w:rPr>
        <w:t xml:space="preserve">                           </w:t>
      </w:r>
      <w:r>
        <w:rPr>
          <w:rFonts w:ascii="Times New Roman" w:eastAsia="Calibri" w:hAnsi="Times New Roman" w:cs="Times New Roman"/>
          <w:b/>
          <w:szCs w:val="24"/>
          <w:lang w:val="ru-RU"/>
        </w:rPr>
        <w:t xml:space="preserve">                      </w:t>
      </w:r>
      <w:r w:rsidRPr="008C58CD">
        <w:rPr>
          <w:rFonts w:ascii="Times New Roman" w:eastAsia="Calibri" w:hAnsi="Times New Roman" w:cs="Times New Roman"/>
          <w:b/>
          <w:szCs w:val="24"/>
          <w:lang w:val="ru-RU"/>
        </w:rPr>
        <w:t xml:space="preserve">   </w:t>
      </w:r>
      <w:r>
        <w:rPr>
          <w:rFonts w:ascii="Times New Roman" w:eastAsia="Calibri" w:hAnsi="Times New Roman" w:cs="Times New Roman"/>
          <w:b/>
          <w:szCs w:val="24"/>
          <w:lang w:val="ru-RU"/>
        </w:rPr>
        <w:t xml:space="preserve">                                                                                                          </w:t>
      </w:r>
      <w:r w:rsidRPr="008C58CD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«Утверждаю»                                       </w:t>
      </w:r>
    </w:p>
    <w:p w:rsidR="008C58CD" w:rsidRPr="008C58CD" w:rsidRDefault="008C58CD" w:rsidP="008C58CD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8C58CD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</w:t>
      </w:r>
      <w:r w:rsidRPr="008C58CD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 </w:t>
      </w:r>
      <w:r w:rsidRPr="008C58CD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</w:t>
      </w:r>
      <w:r w:rsidRPr="008C58CD">
        <w:rPr>
          <w:rFonts w:ascii="Times New Roman" w:eastAsia="Calibri" w:hAnsi="Times New Roman" w:cs="Times New Roman"/>
          <w:sz w:val="24"/>
          <w:szCs w:val="24"/>
          <w:lang w:val="ru-RU"/>
        </w:rPr>
        <w:t>Директор МКОУ</w:t>
      </w:r>
    </w:p>
    <w:p w:rsidR="008C58CD" w:rsidRPr="008C58CD" w:rsidRDefault="008C58CD" w:rsidP="008C58CD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8C58C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</w:t>
      </w:r>
      <w:r w:rsidRPr="008C58C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</w:t>
      </w:r>
      <w:r w:rsidRPr="008C58CD">
        <w:rPr>
          <w:rFonts w:ascii="Times New Roman" w:eastAsia="Calibri" w:hAnsi="Times New Roman" w:cs="Times New Roman"/>
          <w:sz w:val="24"/>
          <w:szCs w:val="24"/>
          <w:lang w:val="ru-RU"/>
        </w:rPr>
        <w:t>«</w:t>
      </w:r>
      <w:proofErr w:type="spellStart"/>
      <w:r w:rsidRPr="008C58CD">
        <w:rPr>
          <w:rFonts w:ascii="Times New Roman" w:eastAsia="Calibri" w:hAnsi="Times New Roman" w:cs="Times New Roman"/>
          <w:sz w:val="24"/>
          <w:szCs w:val="24"/>
          <w:lang w:val="ru-RU"/>
        </w:rPr>
        <w:t>Хуцеевская</w:t>
      </w:r>
      <w:proofErr w:type="spellEnd"/>
      <w:r w:rsidRPr="008C58C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СОШ»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</w:t>
      </w:r>
    </w:p>
    <w:p w:rsidR="008C58CD" w:rsidRDefault="008C58CD" w:rsidP="008C58CD">
      <w:pPr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</w:t>
      </w:r>
      <w:r w:rsidRPr="008C58CD">
        <w:rPr>
          <w:rFonts w:ascii="Times New Roman" w:eastAsia="Calibri" w:hAnsi="Times New Roman" w:cs="Times New Roman"/>
          <w:sz w:val="24"/>
          <w:szCs w:val="24"/>
          <w:lang w:val="ru-RU"/>
        </w:rPr>
        <w:t>____________Магомедова Р.З.</w:t>
      </w:r>
      <w:r w:rsidRPr="008C58CD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       </w:t>
      </w:r>
    </w:p>
    <w:p w:rsidR="00F3019C" w:rsidRPr="008C58CD" w:rsidRDefault="00196606">
      <w:pPr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BF61C1">
        <w:rPr>
          <w:rFonts w:hAnsi="Times New Roman" w:cs="Times New Roman"/>
          <w:b/>
          <w:bCs/>
          <w:color w:val="FF0000"/>
          <w:sz w:val="28"/>
          <w:szCs w:val="24"/>
          <w:lang w:val="ru-RU"/>
        </w:rPr>
        <w:t>План-график мониторинга предметных результатов</w:t>
      </w:r>
      <w:r w:rsidR="008C58CD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.</w:t>
      </w:r>
    </w:p>
    <w:tbl>
      <w:tblPr>
        <w:tblW w:w="14601" w:type="dxa"/>
        <w:tblInd w:w="-20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77"/>
        <w:gridCol w:w="4394"/>
        <w:gridCol w:w="4678"/>
        <w:gridCol w:w="2283"/>
        <w:gridCol w:w="1969"/>
      </w:tblGrid>
      <w:tr w:rsidR="00F3019C" w:rsidTr="00BF61C1">
        <w:trPr>
          <w:trHeight w:val="481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019C" w:rsidRDefault="001966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019C" w:rsidRDefault="001966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Вопросы, подлежащие контролю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019C" w:rsidRDefault="001966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Цели контроля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019C" w:rsidRDefault="001966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019C" w:rsidRDefault="001966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F3019C" w:rsidRPr="008C58CD" w:rsidTr="008C58CD">
        <w:tc>
          <w:tcPr>
            <w:tcW w:w="1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019C" w:rsidRPr="008C58CD" w:rsidRDefault="00196606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8C58CD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стартовой диагностики в 1-х, 5-х и 10-х классах для оценки готовности к обучению на новом уровне образования.</w:t>
            </w:r>
          </w:p>
          <w:p w:rsidR="00F3019C" w:rsidRPr="008C58CD" w:rsidRDefault="001966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Стартовая диагностика в 6–8-х классах в первый год изучения предмета на уровне ООО:</w:t>
            </w:r>
          </w:p>
          <w:p w:rsidR="00F3019C" w:rsidRDefault="00196606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6-е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3019C" w:rsidRDefault="00196606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7-е классы – информатика, физика;</w:t>
            </w:r>
          </w:p>
          <w:p w:rsidR="00F3019C" w:rsidRDefault="00196606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8-е классы – химия, ОБЖ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Оценка уровня </w:t>
            </w:r>
            <w:proofErr w:type="spellStart"/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УУД и готовности к изучению отдельных предметов.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Структура мотивации, </w:t>
            </w:r>
            <w:proofErr w:type="spellStart"/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сформированность</w:t>
            </w:r>
            <w:proofErr w:type="spellEnd"/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учебной деятельности, владение познавательными УУД, в том числе средствами работы с информацией, знаково-символическими и логическими действиями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ШМО, педагоги</w:t>
            </w:r>
          </w:p>
        </w:tc>
      </w:tr>
      <w:tr w:rsidR="00F3019C" w:rsidRPr="008C58CD" w:rsidTr="008C58CD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019C" w:rsidRPr="008C58CD" w:rsidRDefault="00F3019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 анализ входных диагностических работ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 2–11-х классов по русскому языку и математике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усвоенных знаний за прошлый учебный год и выявление готовности учащихся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 обучению в следующем классе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Default="001966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ШМО</w:t>
            </w:r>
          </w:p>
        </w:tc>
      </w:tr>
      <w:tr w:rsidR="00F3019C" w:rsidRPr="008C58CD" w:rsidTr="008C58CD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019C" w:rsidRPr="008C58CD" w:rsidRDefault="00F3019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тетрадей учащихся 2–11-х 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 предметам: регулярность проверки, внимательность, аккуратность исправлений, классификация ошибок, соответствие записей в рабочих тетрадях тематическому планированию рабочих программ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усвоения изученного материала учащимися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2–11-х классов, соблюдение требований положения о порядке ведения и проверки тетрадей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Default="0019660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Тетради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ШМО</w:t>
            </w:r>
          </w:p>
        </w:tc>
      </w:tr>
      <w:tr w:rsidR="00F3019C" w:rsidRPr="008C58CD" w:rsidTr="008C58CD">
        <w:trPr>
          <w:trHeight w:val="19"/>
        </w:trPr>
        <w:tc>
          <w:tcPr>
            <w:tcW w:w="1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019C" w:rsidRPr="008C58CD" w:rsidRDefault="00196606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8C58CD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успеваемости и посещаемости уроков учащимися 1–11-х классов, выявление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слабоуспевающих учащихся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Default="001966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неуспеваемости</w:t>
            </w:r>
            <w:proofErr w:type="spellEnd"/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019C" w:rsidRPr="008C58CD" w:rsidRDefault="001966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учащихся 1–11-х классов, классные журналы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классные руководители</w:t>
            </w:r>
          </w:p>
        </w:tc>
      </w:tr>
      <w:tr w:rsidR="00F3019C" w:rsidRPr="008C58CD" w:rsidTr="008C58CD">
        <w:trPr>
          <w:trHeight w:val="19"/>
        </w:trPr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019C" w:rsidRPr="008C58CD" w:rsidRDefault="00F3019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со слабоуспевающими учащимися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условий для корректировки и совершенствования знаний слабоуспевающих учащихся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019C" w:rsidRDefault="0019660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слабоуспевающих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ШМО</w:t>
            </w:r>
          </w:p>
        </w:tc>
      </w:tr>
      <w:tr w:rsidR="00F3019C" w:rsidRPr="008C58CD" w:rsidTr="008C58CD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019C" w:rsidRPr="008C58CD" w:rsidRDefault="00F3019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знаний, умений и навыков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 2–11-х классов за 1-ю четверть: проведение контрольных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учебным предметам, анализ качественных показателей учебно-воспитательного процесса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эффективности работы по повышению качества учебно-воспитательной работы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Default="001966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ШМО</w:t>
            </w:r>
          </w:p>
        </w:tc>
      </w:tr>
      <w:tr w:rsidR="00F3019C" w:rsidTr="008C58CD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019C" w:rsidRPr="008C58CD" w:rsidRDefault="00F3019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выполнения рабочих программ учебных предметов, курсов, модулей в 1-й четверти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объема реализации рабочих программ учебных предметов, курсов, модулей в 1-й четверти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Default="0019660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журналы</w:t>
            </w:r>
            <w:proofErr w:type="spellEnd"/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Default="00196606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F3019C" w:rsidRPr="008C58CD" w:rsidTr="008C58CD">
        <w:tc>
          <w:tcPr>
            <w:tcW w:w="1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019C" w:rsidRPr="008C58CD" w:rsidRDefault="00196606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8C58CD">
              <w:rPr>
                <w:rFonts w:hAnsi="Times New Roman" w:cs="Times New Roman"/>
                <w:b/>
                <w:color w:val="000000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пробного итогового сочинения (изложения) и анализ его результатов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степени готовности учащихся 11-х классов к итоговому сочинению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(изложению),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 выпускников к итоговому сочинению (изложению) по результатам пробного испытания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Default="0019660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руководитель ШМО по русскому языку и литературе</w:t>
            </w:r>
          </w:p>
        </w:tc>
      </w:tr>
      <w:tr w:rsidR="00F3019C" w:rsidRPr="008C58CD" w:rsidTr="008C58CD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019C" w:rsidRPr="008C58CD" w:rsidRDefault="00F3019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lang w:val="ru-RU"/>
              </w:rPr>
            </w:pPr>
            <w:proofErr w:type="gramStart"/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</w:t>
            </w:r>
            <w:proofErr w:type="gramEnd"/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проведением и анализом тематических диагностических работ по учебным предметам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2–11-х классах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степени усвоения изученного материала учащимися 2–11-х классов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Default="0019660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ШМО</w:t>
            </w:r>
          </w:p>
        </w:tc>
      </w:tr>
      <w:tr w:rsidR="00F3019C" w:rsidTr="008C58CD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019C" w:rsidRPr="008C58CD" w:rsidRDefault="00F3019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объективности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выставления отметок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их </w:t>
            </w:r>
            <w:proofErr w:type="spellStart"/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накопляемости</w:t>
            </w:r>
            <w:proofErr w:type="spellEnd"/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во 2–11-х классах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Default="001966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оценочной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Default="001966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журналы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Default="001966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F3019C" w:rsidRPr="008C58CD" w:rsidTr="008C58CD">
        <w:tc>
          <w:tcPr>
            <w:tcW w:w="1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019C" w:rsidRPr="008C58CD" w:rsidRDefault="00196606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8C58CD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итогового сочинения (изложения) и анализ его результатов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плана подготовки учащихся 11-х классов к ГИА по результатам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 сочинения (изложения)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Default="0019660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руководитель ШМО по русскому языку и литературе</w:t>
            </w:r>
          </w:p>
        </w:tc>
      </w:tr>
      <w:tr w:rsidR="00F3019C" w:rsidRPr="008C58CD" w:rsidTr="008C58CD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019C" w:rsidRPr="008C58CD" w:rsidRDefault="00F3019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знаний, умений и навыков учащихся 2–11-х классов за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полугодие: проведение промежуточных диагностических работ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учебным предметам,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качественных показателей учебно-воспитательного </w:t>
            </w: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процесса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Оценка эффективности работы по повышению качества учебно-воспитательной работы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Default="001966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ШМО</w:t>
            </w:r>
          </w:p>
        </w:tc>
      </w:tr>
      <w:tr w:rsidR="00F3019C" w:rsidRPr="008C58CD" w:rsidTr="008C58CD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019C" w:rsidRPr="008C58CD" w:rsidRDefault="00F3019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учебных достижений учащихся 1-х классов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</w:t>
            </w:r>
          </w:p>
          <w:p w:rsidR="00F3019C" w:rsidRDefault="001966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безотметочного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Отслеживание динамики учебных знаний и навыков учащихся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1-х классов за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полугодие, проверка соответствия формы оценивания учащихся 1-х классов положению о системе оценивания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Default="0019660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ШМО 1-х классов</w:t>
            </w:r>
          </w:p>
        </w:tc>
      </w:tr>
      <w:tr w:rsidR="00F3019C" w:rsidRPr="008C58CD" w:rsidTr="008C58CD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019C" w:rsidRPr="008C58CD" w:rsidRDefault="00F3019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предметных 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слабоуспевающих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уровня профилактической 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 слабоуспевающими учащимися за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полугодие, предупреждение неуспеваемости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Default="0019660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слабоуспевающих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ШМО, классные руководители</w:t>
            </w:r>
          </w:p>
        </w:tc>
      </w:tr>
      <w:tr w:rsidR="00F3019C" w:rsidTr="008C58CD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019C" w:rsidRPr="008C58CD" w:rsidRDefault="00F3019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выполнения рабочих программ учебных предметов, курсов, модулей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объема реализации рабочих программ учебных предметов, курсов, модулей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I</w:t>
            </w: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Default="0019660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журналы</w:t>
            </w:r>
            <w:proofErr w:type="spellEnd"/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Default="00196606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F3019C" w:rsidTr="008C58CD">
        <w:tc>
          <w:tcPr>
            <w:tcW w:w="1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019C" w:rsidRPr="008C58CD" w:rsidRDefault="00196606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8C58CD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объективности выставления отметок и их </w:t>
            </w:r>
            <w:proofErr w:type="spellStart"/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накопляемости</w:t>
            </w:r>
            <w:proofErr w:type="spellEnd"/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во 2–11-х классах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Default="001966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оценочной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Default="001966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журналы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Default="001966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F3019C" w:rsidRPr="008C58CD" w:rsidTr="008C58CD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019C" w:rsidRDefault="00F3019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пробного итогового собеседования и анализ его результатов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степени готовности учащихся 9-х классов к итоговому собеседованию, корректировка подготовки выпускников к итоговому собеседованию по результатам пробного испытания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Default="0019660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руководитель ШМО по русскому языку и литературе</w:t>
            </w:r>
          </w:p>
        </w:tc>
      </w:tr>
      <w:tr w:rsidR="00F3019C" w:rsidRPr="008C58CD" w:rsidTr="008C58CD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019C" w:rsidRPr="008C58CD" w:rsidRDefault="00F3019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тетрадей учащихся 2–11-х </w:t>
            </w: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классов по учебным предметам: регулярность проверки, внимательность, аккуратность исправлений, классификация ошибок, соответствие записей в рабочих тетрадях тематическому планированию рабочих программ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Оценка усвоения изученного материала </w:t>
            </w: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учащимися 2–11-х классов, соблюдение требований положения о порядке ведения и проверки тетрадей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Default="0019660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Тетради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2–11-х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Заместитель </w:t>
            </w: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директора по УВР, руководители ШМО</w:t>
            </w:r>
          </w:p>
        </w:tc>
      </w:tr>
      <w:tr w:rsidR="00F3019C" w:rsidRPr="008C58CD" w:rsidTr="008C58CD">
        <w:tc>
          <w:tcPr>
            <w:tcW w:w="1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019C" w:rsidRPr="008C58CD" w:rsidRDefault="00196606">
            <w:pPr>
              <w:rPr>
                <w:b/>
              </w:rPr>
            </w:pPr>
            <w:proofErr w:type="spellStart"/>
            <w:r w:rsidRPr="008C58CD">
              <w:rPr>
                <w:rFonts w:hAnsi="Times New Roman" w:cs="Times New Roman"/>
                <w:b/>
                <w:color w:val="000000"/>
                <w:sz w:val="24"/>
                <w:szCs w:val="24"/>
              </w:rPr>
              <w:lastRenderedPageBreak/>
              <w:t>Февраль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итогового собеседования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анализ его результатов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плана подготовки учащихся 9-х классов к ГИА по результатам итогового собеседования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Default="0019660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руководитель ШМО по русскому языку и литературе</w:t>
            </w:r>
          </w:p>
        </w:tc>
      </w:tr>
      <w:tr w:rsidR="00F3019C" w:rsidRPr="008C58CD" w:rsidTr="008C58CD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019C" w:rsidRPr="008C58CD" w:rsidRDefault="00F3019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lang w:val="ru-RU"/>
              </w:rPr>
            </w:pPr>
            <w:proofErr w:type="gramStart"/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</w:t>
            </w:r>
            <w:proofErr w:type="gramEnd"/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проведением и анализом тематических диагностических работ по учебным предметам во 2–11-х классах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степени усвоения изученного материала учащимися 2–11-х классов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Default="0019660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ШМО</w:t>
            </w:r>
          </w:p>
        </w:tc>
      </w:tr>
      <w:tr w:rsidR="00F3019C" w:rsidRPr="008C58CD" w:rsidTr="008C58CD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019C" w:rsidRPr="008C58CD" w:rsidRDefault="00F3019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 и действенность работы со слабоуспевающими учащимися, учащимися, имеющими проблемы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поведением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пропускающими занятия без уважительной причины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качества и эффективности учебно-воспитательной работы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слабоуспевающими учащимися, учащимися, имеющими проблемы с поведением и пропускающими занятия без уважительной причины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слабоуспевающих учащихся,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учащихся, имеющих проблемы с поведением, учащихся, пропускающих занятия без уважительной </w:t>
            </w: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причины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 директора по УВР, руководители ШМО, классные руководители</w:t>
            </w:r>
          </w:p>
        </w:tc>
      </w:tr>
      <w:tr w:rsidR="00F3019C" w:rsidRPr="008C58CD" w:rsidTr="008C58CD">
        <w:tc>
          <w:tcPr>
            <w:tcW w:w="1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019C" w:rsidRPr="008C58CD" w:rsidRDefault="00196606">
            <w:pPr>
              <w:rPr>
                <w:b/>
              </w:rPr>
            </w:pPr>
            <w:proofErr w:type="spellStart"/>
            <w:r w:rsidRPr="008C58CD">
              <w:rPr>
                <w:rFonts w:hAnsi="Times New Roman" w:cs="Times New Roman"/>
                <w:b/>
                <w:color w:val="000000"/>
                <w:sz w:val="24"/>
                <w:szCs w:val="24"/>
              </w:rPr>
              <w:lastRenderedPageBreak/>
              <w:t>Март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знаний, умений и навыков учащихся 2–11-х классов за 3-ю четверть: проведение контрольных работ по учебным предметам, анализ качественных показателей учебно-воспитательного процесса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эффективности работы по повышению качества учебно-воспитательной работы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Default="001966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ШМО</w:t>
            </w:r>
          </w:p>
        </w:tc>
      </w:tr>
      <w:tr w:rsidR="00F3019C" w:rsidTr="008C58CD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019C" w:rsidRPr="008C58CD" w:rsidRDefault="00F3019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выполнения рабочих программ учебных предметов, курсов, модулей в 3-й четверти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объема реализации рабочих программ учебных предметов, курсов, модулей в 3-й четверти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Default="001966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журналы</w:t>
            </w:r>
            <w:proofErr w:type="spellEnd"/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Default="001966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F3019C" w:rsidRPr="008C58CD" w:rsidTr="008C58CD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019C" w:rsidRPr="008C58CD" w:rsidRDefault="00196606">
            <w:pPr>
              <w:rPr>
                <w:b/>
              </w:rPr>
            </w:pPr>
            <w:r w:rsidRPr="008C58CD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Март–май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ВПР по графику, анализ результатов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уровня достижения образовательных результатов участниками ВПР и соответствия уровня их подготовки требованиям ФГОС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учащихся, участвовавших в ВПР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ШМО</w:t>
            </w:r>
          </w:p>
        </w:tc>
      </w:tr>
      <w:tr w:rsidR="00F3019C" w:rsidRPr="008C58CD" w:rsidTr="008C58CD">
        <w:tc>
          <w:tcPr>
            <w:tcW w:w="1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019C" w:rsidRPr="008C58CD" w:rsidRDefault="00196606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8C58CD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проведение тренировочного экзамена по материалам и в форме ОГЭ, ЕГЭ по обязательным предметам и предметам по выбору в 9-х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11-х классах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подготовки учащихся 9-х и 11-х классов к ГИА по обязательным предметам и предметам по выбору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учащихся 9-х, 11-х классов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ШМО</w:t>
            </w:r>
          </w:p>
        </w:tc>
      </w:tr>
      <w:tr w:rsidR="00F3019C" w:rsidRPr="008C58CD" w:rsidTr="008C58CD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019C" w:rsidRPr="008C58CD" w:rsidRDefault="00F3019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тетрадей учащихся 2–11-х классов по учебным предметам: регулярность проверки, внимательность, аккуратность исправлений, классификация ошибок, соответствие записей в рабочих тетрадях тематическому планированию рабочих </w:t>
            </w: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программ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Оценка усвоения изученного материала учащимися 2–11-х классов, соблюдение требований положения о порядке ведения и проверки тетрадей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Default="0019660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Тетради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ШМО</w:t>
            </w:r>
          </w:p>
        </w:tc>
      </w:tr>
      <w:tr w:rsidR="00F3019C" w:rsidRPr="008C58CD" w:rsidTr="008C58CD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019C" w:rsidRPr="008C58CD" w:rsidRDefault="00F3019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Состояние и качество </w:t>
            </w:r>
            <w:proofErr w:type="spellStart"/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обученности</w:t>
            </w:r>
            <w:proofErr w:type="spellEnd"/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выпускников начального общего образования: уровень </w:t>
            </w:r>
            <w:proofErr w:type="spellStart"/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общеучебных</w:t>
            </w:r>
            <w:proofErr w:type="spellEnd"/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предметных знаний, умений и навыков; объективность оценивания учебных и личностных достижений учащихся 4-х классов; уровень развития интеллекта выпускников начальной школы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Степень готовности выпускников начальной школы к продолжению обучения, предупреждение </w:t>
            </w:r>
            <w:proofErr w:type="spellStart"/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дезадаптации</w:t>
            </w:r>
            <w:proofErr w:type="spellEnd"/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при переходе на уровень основного общего образования, сохранение и развитие преемственных связей между ступенями обучения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Default="0019660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ШМО</w:t>
            </w:r>
          </w:p>
        </w:tc>
      </w:tr>
      <w:tr w:rsidR="00F3019C" w:rsidRPr="008C58CD" w:rsidTr="008C58CD">
        <w:tc>
          <w:tcPr>
            <w:tcW w:w="1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019C" w:rsidRPr="008C58CD" w:rsidRDefault="00196606">
            <w:pPr>
              <w:rPr>
                <w:b/>
              </w:rPr>
            </w:pPr>
            <w:proofErr w:type="spellStart"/>
            <w:r w:rsidRPr="008C58CD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 анализ итоговых диагностических работ учащихся 2–8-х, 10-х классов по учебным предметам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соответствия знаний учащихся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2–8-х, 10-х классов пройденному программному материалу за учебный год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учащихся 2–8-х, 10-х классов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ШМО</w:t>
            </w:r>
          </w:p>
        </w:tc>
      </w:tr>
      <w:tr w:rsidR="00F3019C" w:rsidTr="008C58CD"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019C" w:rsidRPr="008C58CD" w:rsidRDefault="00F3019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выполнения рабочих программ учебных предметов, курсов, модулей за учебный год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объема реализации рабочих программ учебных предметов, курсов, модулей за учебный год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Default="0019660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журналы</w:t>
            </w:r>
            <w:proofErr w:type="spellEnd"/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Default="00196606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F3019C" w:rsidTr="008C58CD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019C" w:rsidRPr="008C58CD" w:rsidRDefault="00196606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8C58CD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результатов ГИА и результатов </w:t>
            </w:r>
            <w:proofErr w:type="spellStart"/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обученности</w:t>
            </w:r>
            <w:proofErr w:type="spellEnd"/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учебный год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Pr="008C58CD" w:rsidRDefault="001966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58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эффективности учебно-воспитательной работы за учебный год, планирование работы на следующий учебный год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Default="001966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</w:t>
            </w:r>
            <w:proofErr w:type="spellEnd"/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19C" w:rsidRDefault="001966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</w:tc>
      </w:tr>
    </w:tbl>
    <w:p w:rsidR="00196606" w:rsidRDefault="00196606"/>
    <w:sectPr w:rsidR="00196606" w:rsidSect="00BF61C1">
      <w:footerReference w:type="default" r:id="rId8"/>
      <w:pgSz w:w="16839" w:h="11907" w:orient="landscape"/>
      <w:pgMar w:top="1440" w:right="1440" w:bottom="1440" w:left="1440" w:header="720" w:footer="720" w:gutter="0"/>
      <w:pgBorders w:offsetFrom="page">
        <w:top w:val="dashDotStroked" w:sz="24" w:space="24" w:color="7030A0"/>
        <w:left w:val="dashDotStroked" w:sz="24" w:space="24" w:color="7030A0"/>
        <w:bottom w:val="dashDotStroked" w:sz="24" w:space="24" w:color="7030A0"/>
        <w:right w:val="dashDotStroked" w:sz="24" w:space="24" w:color="7030A0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7A66" w:rsidRDefault="004B7A66" w:rsidP="008C58CD">
      <w:pPr>
        <w:spacing w:before="0" w:after="0"/>
      </w:pPr>
      <w:r>
        <w:separator/>
      </w:r>
    </w:p>
  </w:endnote>
  <w:endnote w:type="continuationSeparator" w:id="0">
    <w:p w:rsidR="004B7A66" w:rsidRDefault="004B7A66" w:rsidP="008C58C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264725"/>
      <w:docPartObj>
        <w:docPartGallery w:val="Page Numbers (Bottom of Page)"/>
        <w:docPartUnique/>
      </w:docPartObj>
    </w:sdtPr>
    <w:sdtEndPr/>
    <w:sdtContent>
      <w:p w:rsidR="008C58CD" w:rsidRDefault="008C58C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61C1" w:rsidRPr="00BF61C1">
          <w:rPr>
            <w:noProof/>
            <w:lang w:val="ru-RU"/>
          </w:rPr>
          <w:t>7</w:t>
        </w:r>
        <w:r>
          <w:fldChar w:fldCharType="end"/>
        </w:r>
      </w:p>
    </w:sdtContent>
  </w:sdt>
  <w:p w:rsidR="008C58CD" w:rsidRDefault="008C58C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7A66" w:rsidRDefault="004B7A66" w:rsidP="008C58CD">
      <w:pPr>
        <w:spacing w:before="0" w:after="0"/>
      </w:pPr>
      <w:r>
        <w:separator/>
      </w:r>
    </w:p>
  </w:footnote>
  <w:footnote w:type="continuationSeparator" w:id="0">
    <w:p w:rsidR="004B7A66" w:rsidRDefault="004B7A66" w:rsidP="008C58CD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9B1D1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0B75A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96606"/>
    <w:rsid w:val="002D33B1"/>
    <w:rsid w:val="002D3591"/>
    <w:rsid w:val="003514A0"/>
    <w:rsid w:val="004B7A66"/>
    <w:rsid w:val="004F7E17"/>
    <w:rsid w:val="005A05CE"/>
    <w:rsid w:val="00653AF6"/>
    <w:rsid w:val="008C58CD"/>
    <w:rsid w:val="00B73A5A"/>
    <w:rsid w:val="00BF61C1"/>
    <w:rsid w:val="00E438A1"/>
    <w:rsid w:val="00F01E19"/>
    <w:rsid w:val="00F30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8C58CD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8C58CD"/>
  </w:style>
  <w:style w:type="paragraph" w:styleId="a5">
    <w:name w:val="footer"/>
    <w:basedOn w:val="a"/>
    <w:link w:val="a6"/>
    <w:uiPriority w:val="99"/>
    <w:unhideWhenUsed/>
    <w:rsid w:val="008C58CD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8C58CD"/>
  </w:style>
  <w:style w:type="paragraph" w:styleId="a7">
    <w:name w:val="Balloon Text"/>
    <w:basedOn w:val="a"/>
    <w:link w:val="a8"/>
    <w:uiPriority w:val="99"/>
    <w:semiHidden/>
    <w:unhideWhenUsed/>
    <w:rsid w:val="00BF61C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61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8C58CD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8C58CD"/>
  </w:style>
  <w:style w:type="paragraph" w:styleId="a5">
    <w:name w:val="footer"/>
    <w:basedOn w:val="a"/>
    <w:link w:val="a6"/>
    <w:uiPriority w:val="99"/>
    <w:unhideWhenUsed/>
    <w:rsid w:val="008C58CD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8C58CD"/>
  </w:style>
  <w:style w:type="paragraph" w:styleId="a7">
    <w:name w:val="Balloon Text"/>
    <w:basedOn w:val="a"/>
    <w:link w:val="a8"/>
    <w:uiPriority w:val="99"/>
    <w:semiHidden/>
    <w:unhideWhenUsed/>
    <w:rsid w:val="00BF61C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61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1628</Words>
  <Characters>9281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User260822</cp:lastModifiedBy>
  <cp:revision>5</cp:revision>
  <cp:lastPrinted>2023-10-15T09:15:00Z</cp:lastPrinted>
  <dcterms:created xsi:type="dcterms:W3CDTF">2011-11-02T04:15:00Z</dcterms:created>
  <dcterms:modified xsi:type="dcterms:W3CDTF">2023-10-15T09:17:00Z</dcterms:modified>
</cp:coreProperties>
</file>