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61A28" w14:textId="77777777" w:rsidR="00B4529D" w:rsidRPr="00F22297" w:rsidRDefault="00B4529D" w:rsidP="00B45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19466A98" w14:textId="77777777" w:rsidR="00B4529D" w:rsidRPr="00F22297" w:rsidRDefault="00B4529D" w:rsidP="00B45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3D73F893" w14:textId="77777777" w:rsidR="00B4529D" w:rsidRPr="00F22297" w:rsidRDefault="00B4529D" w:rsidP="00B45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2513F173" w14:textId="77777777" w:rsidR="00B4529D" w:rsidRPr="00F22297" w:rsidRDefault="00B4529D" w:rsidP="00B45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229EA6" w14:textId="77777777" w:rsidR="00B4529D" w:rsidRPr="00F22297" w:rsidRDefault="00B4529D" w:rsidP="00B4529D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B4529D" w:rsidRPr="00F22297" w14:paraId="1D1F817E" w14:textId="77777777" w:rsidTr="003C3ABA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102CFFEE" w14:textId="77777777" w:rsidR="00B4529D" w:rsidRPr="00F22297" w:rsidRDefault="00B4529D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2962F4BA" w14:textId="77777777" w:rsidR="00B4529D" w:rsidRPr="00F22297" w:rsidRDefault="00B4529D" w:rsidP="003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54533DF0" w14:textId="77777777" w:rsidR="00B4529D" w:rsidRPr="00F22297" w:rsidRDefault="00B4529D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187C0D23" w14:textId="77777777" w:rsidR="00B4529D" w:rsidRPr="00F22297" w:rsidRDefault="00B4529D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A10AF3C" w14:textId="77777777" w:rsidR="00B4529D" w:rsidRPr="00F22297" w:rsidRDefault="00B4529D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5CB77971" w14:textId="77777777" w:rsidR="00B4529D" w:rsidRPr="00F22297" w:rsidRDefault="00B4529D" w:rsidP="00B4529D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BAC683" w14:textId="77777777" w:rsidR="00B4529D" w:rsidRPr="00F22297" w:rsidRDefault="00B4529D" w:rsidP="00B4529D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5E36A0" w14:textId="77777777" w:rsidR="00B4529D" w:rsidRPr="00F22297" w:rsidRDefault="00B4529D" w:rsidP="00B4529D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628A50" w14:textId="77777777" w:rsidR="00B4529D" w:rsidRPr="00F22297" w:rsidRDefault="00B4529D" w:rsidP="00B4529D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611860" w14:textId="77777777" w:rsidR="00B4529D" w:rsidRDefault="00B4529D" w:rsidP="00B4529D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F0D145" w14:textId="77777777" w:rsidR="00B4529D" w:rsidRDefault="00B4529D" w:rsidP="00B4529D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993F53" w14:textId="77777777" w:rsidR="00B4529D" w:rsidRPr="00F22297" w:rsidRDefault="00B4529D" w:rsidP="00B4529D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1F255A" w14:textId="77777777" w:rsidR="00B4529D" w:rsidRPr="00F22297" w:rsidRDefault="00B4529D" w:rsidP="00B4529D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8867845" w14:textId="77777777" w:rsidR="00B4529D" w:rsidRPr="00B4529D" w:rsidRDefault="00B4529D" w:rsidP="00B452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372476849"/>
      <w:bookmarkStart w:id="2" w:name="_Toc373948677"/>
      <w:r w:rsidRPr="00B4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</w:t>
      </w:r>
    </w:p>
    <w:p w14:paraId="09C0E408" w14:textId="77777777" w:rsidR="00B4529D" w:rsidRPr="00B4529D" w:rsidRDefault="00B4529D" w:rsidP="00B45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F8CF23" w14:textId="77777777" w:rsidR="00B4529D" w:rsidRPr="00B4529D" w:rsidRDefault="00B4529D" w:rsidP="00B45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</w:t>
      </w:r>
      <w:bookmarkStart w:id="3" w:name="_GoBack"/>
      <w:bookmarkEnd w:id="3"/>
      <w:r w:rsidRPr="00B45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ОПАСНОСТИ ПРИ РАБОТЕ НА ПЕРСОНАЛЬНЫХ КОМПЬЮТЕРАХ В ПОМЕЩЕНИЯХ </w:t>
      </w:r>
    </w:p>
    <w:bookmarkEnd w:id="1"/>
    <w:bookmarkEnd w:id="2"/>
    <w:p w14:paraId="51E197E1" w14:textId="77777777" w:rsidR="00B4529D" w:rsidRPr="00F22297" w:rsidRDefault="00B4529D" w:rsidP="00B4529D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68C6C6D" w14:textId="6CE4B297" w:rsidR="00B4529D" w:rsidRPr="00F22297" w:rsidRDefault="00B4529D" w:rsidP="00B4529D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ИПБ № - 0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27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64287BB2" w14:textId="77777777" w:rsidR="00B4529D" w:rsidRDefault="00B4529D" w:rsidP="00B4529D"/>
    <w:p w14:paraId="001E3D4D" w14:textId="77777777" w:rsidR="00B4529D" w:rsidRPr="00EB10B3" w:rsidRDefault="00B4529D" w:rsidP="00B4529D"/>
    <w:p w14:paraId="1860DDCA" w14:textId="4B68A40E" w:rsidR="002863E6" w:rsidRDefault="002863E6"/>
    <w:p w14:paraId="086A9863" w14:textId="7C64C5A2" w:rsidR="00B4529D" w:rsidRDefault="00B4529D"/>
    <w:p w14:paraId="40FED67B" w14:textId="0B7705A1" w:rsidR="00B4529D" w:rsidRDefault="00B4529D"/>
    <w:p w14:paraId="701F95E7" w14:textId="06C6A367" w:rsidR="00B4529D" w:rsidRDefault="00B4529D"/>
    <w:p w14:paraId="0D7749DD" w14:textId="3459538A" w:rsidR="00B4529D" w:rsidRDefault="00B4529D"/>
    <w:p w14:paraId="61E6AE12" w14:textId="69B0D9AE" w:rsidR="00B4529D" w:rsidRDefault="00B4529D"/>
    <w:p w14:paraId="409BCCB1" w14:textId="34086C08" w:rsidR="00B4529D" w:rsidRDefault="00B4529D"/>
    <w:p w14:paraId="42253E8E" w14:textId="29DDAAA6" w:rsidR="00B4529D" w:rsidRDefault="00B4529D"/>
    <w:p w14:paraId="37E86CB6" w14:textId="6A9F43C1" w:rsidR="00B4529D" w:rsidRDefault="00B4529D"/>
    <w:p w14:paraId="7AF72172" w14:textId="75CB068D" w:rsidR="00B4529D" w:rsidRDefault="00B4529D"/>
    <w:p w14:paraId="08C73E0C" w14:textId="5EA3F859" w:rsidR="00B4529D" w:rsidRDefault="00B4529D"/>
    <w:p w14:paraId="537B4BB1" w14:textId="3C13AB94" w:rsidR="00B4529D" w:rsidRDefault="00B4529D"/>
    <w:p w14:paraId="59AA2448" w14:textId="6F3EBDFD" w:rsidR="00B4529D" w:rsidRDefault="00B4529D"/>
    <w:p w14:paraId="7F316B83" w14:textId="77777777" w:rsidR="00B4529D" w:rsidRPr="00B4529D" w:rsidRDefault="00B4529D" w:rsidP="00B45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66A8A" w14:textId="0EC2DED2" w:rsidR="00B4529D" w:rsidRPr="000578E4" w:rsidRDefault="00B4529D" w:rsidP="00B452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устанавливает основные требования пожарной безопасности при работе на персональных компьютерах МКОУ «Хуцеевская СОШ»</w:t>
      </w:r>
    </w:p>
    <w:p w14:paraId="796203F9" w14:textId="77777777" w:rsidR="00B4529D" w:rsidRPr="000578E4" w:rsidRDefault="00B4529D" w:rsidP="00B4529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F717A" w14:textId="77777777" w:rsidR="00B4529D" w:rsidRPr="000578E4" w:rsidRDefault="00B4529D" w:rsidP="00B4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является обязательной для исполнения всеми лицами работающих на ПК.</w:t>
      </w:r>
    </w:p>
    <w:p w14:paraId="5CF11F46" w14:textId="77777777" w:rsidR="00B4529D" w:rsidRPr="000578E4" w:rsidRDefault="00B4529D" w:rsidP="00B4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9A4FC" w14:textId="77777777" w:rsidR="00B4529D" w:rsidRPr="000578E4" w:rsidRDefault="00B4529D" w:rsidP="00B452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нарушившие требования пожарной безопасности несут ответственность в соответствии с законодательством Российской Федерации.</w:t>
      </w:r>
    </w:p>
    <w:p w14:paraId="094B2840" w14:textId="77777777" w:rsidR="00B4529D" w:rsidRPr="000578E4" w:rsidRDefault="00B4529D" w:rsidP="00B452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на ПК допускаются лица (далее – пользователи), прошедшие вводный </w:t>
      </w:r>
      <w:proofErr w:type="gramStart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при</w:t>
      </w:r>
      <w:proofErr w:type="gramEnd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оформлении на работу)  и первичный (на рабочем месте )  противопожарный инструктаж.</w:t>
      </w:r>
    </w:p>
    <w:p w14:paraId="2353C46B" w14:textId="77777777" w:rsidR="00B4529D" w:rsidRPr="000578E4" w:rsidRDefault="00B4529D" w:rsidP="00B452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Прикомандированные в организацию для выполнения работ с применением ПК также обязаны пройти указанные в п.3 противопожарные инструктажи.</w:t>
      </w:r>
    </w:p>
    <w:p w14:paraId="5FA2F3F1" w14:textId="77777777" w:rsidR="00B4529D" w:rsidRPr="000578E4" w:rsidRDefault="00B4529D" w:rsidP="00B452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на видных местах должны быть вывешены таблички с указанием фамилии лица ответственного за пожарную </w:t>
      </w:r>
      <w:proofErr w:type="gramStart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 данного</w:t>
      </w:r>
      <w:proofErr w:type="gramEnd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помещения, а также таблички с указанием номера телефона вызова пожарной охраны.</w:t>
      </w:r>
    </w:p>
    <w:p w14:paraId="097551CD" w14:textId="77777777" w:rsidR="00B4529D" w:rsidRPr="000578E4" w:rsidRDefault="00B4529D" w:rsidP="00B452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ответственные за пожарную безопасность в помещениях,</w:t>
      </w:r>
    </w:p>
    <w:p w14:paraId="74CFD280" w14:textId="77777777" w:rsidR="00B4529D" w:rsidRPr="000578E4" w:rsidRDefault="00B4529D" w:rsidP="00B4529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ОБЯЗАНЫ:</w:t>
      </w:r>
    </w:p>
    <w:p w14:paraId="63CB7F12" w14:textId="77777777" w:rsidR="00B4529D" w:rsidRPr="000578E4" w:rsidRDefault="00B4529D" w:rsidP="00B4529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соблюдение противопожарного режима, установленного настоящей инструкцией;</w:t>
      </w:r>
    </w:p>
    <w:p w14:paraId="10D6B813" w14:textId="77777777" w:rsidR="00B4529D" w:rsidRPr="000578E4" w:rsidRDefault="00B4529D" w:rsidP="00B4529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-периодически проверять состояние пожарной безопасности помещений и принимать неотложные меры по устранению обнаруженных недостатков;</w:t>
      </w:r>
    </w:p>
    <w:p w14:paraId="18605EE9" w14:textId="77777777" w:rsidR="00B4529D" w:rsidRPr="000578E4" w:rsidRDefault="00B4529D" w:rsidP="00B4529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исправное содержание средств пожаротушения и связи;</w:t>
      </w:r>
    </w:p>
    <w:p w14:paraId="4425D85A" w14:textId="1D5211BC" w:rsidR="00B4529D" w:rsidRPr="000578E4" w:rsidRDefault="00B4529D" w:rsidP="00B4529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следить за исправностью </w:t>
      </w:r>
      <w:proofErr w:type="spellStart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электроустановочных</w:t>
      </w:r>
      <w:proofErr w:type="spellEnd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(розетки, вилки, выключатели, </w:t>
      </w:r>
      <w:proofErr w:type="spellStart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электропатроны</w:t>
      </w:r>
      <w:proofErr w:type="spellEnd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), электропроводки, электронагревательных приборов и аппаратов защиты;</w:t>
      </w:r>
    </w:p>
    <w:p w14:paraId="7AE9C803" w14:textId="77777777" w:rsidR="00B4529D" w:rsidRPr="000578E4" w:rsidRDefault="00B4529D" w:rsidP="00B4529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-следить за своевременной уборкой помещений и рабочих мест, а также за отключением ПЭВМ, электронагревательных приборов и освещения после окончания работы;</w:t>
      </w:r>
    </w:p>
    <w:p w14:paraId="75AB1AB1" w14:textId="77777777" w:rsidR="00B4529D" w:rsidRPr="000578E4" w:rsidRDefault="00B4529D" w:rsidP="00B4529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-определить порядок сдачи ключей от помещений после закрытия на замок дежурного </w:t>
      </w:r>
      <w:proofErr w:type="gramStart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корпусу</w:t>
      </w:r>
      <w:proofErr w:type="gramEnd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вахту).</w:t>
      </w:r>
    </w:p>
    <w:p w14:paraId="402BDF07" w14:textId="58F6AD1D" w:rsidR="00B4529D" w:rsidRPr="000578E4" w:rsidRDefault="00B4529D" w:rsidP="00B452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7.  Каждый пользователь ПЭВМ обязан:</w:t>
      </w:r>
    </w:p>
    <w:p w14:paraId="6E17EA94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требования настоящей инструкции, не допускать действий, могущих привести к пожару (загоранию);</w:t>
      </w:r>
    </w:p>
    <w:p w14:paraId="268F2435" w14:textId="0866B0F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меры предосторожности при пользовании электронагревательными приборами и при работе с легковоспламеняющимися и горючими жидкостями (ЛВЖ и ГЖ);</w:t>
      </w:r>
    </w:p>
    <w:p w14:paraId="5C6CC338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допускать накопления бумажных отходов вблизи ПЭВМ;</w:t>
      </w:r>
    </w:p>
    <w:p w14:paraId="538A1D80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 места расположения огнетушителей, ближайших внутренних пожарных кранов и уметь ими пользоваться:</w:t>
      </w:r>
    </w:p>
    <w:p w14:paraId="749A8F63" w14:textId="14F2B889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окончании работы привести в порядок рабочее место, убрать бумажные отходы, выключить </w:t>
      </w:r>
      <w:proofErr w:type="gramStart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,</w:t>
      </w:r>
      <w:proofErr w:type="gramEnd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закрыть окна.</w:t>
      </w:r>
    </w:p>
    <w:p w14:paraId="687BCBA3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8. Ширина эвакуационного прохода к одиночным рабочим местам должна быть не менее0,7 м.</w:t>
      </w:r>
    </w:p>
    <w:p w14:paraId="70402406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Подключение ПК к электросети необходимо производить через сетевые фильтры.</w:t>
      </w:r>
    </w:p>
    <w:p w14:paraId="67B2E506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Сетевые фильтры должны подключаться к электросети через розетки с заземляющими контактами.</w:t>
      </w:r>
    </w:p>
    <w:p w14:paraId="55091848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Ремонт ПК в рабочих помещениях с применением ЛВЖ и ГЖ не допускается.</w:t>
      </w:r>
    </w:p>
    <w:p w14:paraId="58F55AB8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Ремонтные работы в рабочих помещениях, связанные с применением открытого огня, должны производиться по письменному разрешению руководителя школы.</w:t>
      </w:r>
    </w:p>
    <w:p w14:paraId="57A63982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13.Бытовые электронагревательные приборы должны иметь устройства тепловой защиты и подставки из негорючих теплоизоляционных материалов.</w:t>
      </w:r>
    </w:p>
    <w:p w14:paraId="1EF902F3" w14:textId="3E9E0B74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Помещение для эксплуатации ПК должны быть обеспечены огнетушителями в соответствии с нормами оснащения, указанными в Правилах противопожарного режима в Российской Федерации, но не менее одного углекислотного огнетушителя ОУ-2 на помещение.</w:t>
      </w:r>
    </w:p>
    <w:p w14:paraId="51F2EC22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Огнетушители следует размещать на видных местах вблизи от выходов из помещений на высоте не более 1.5 м.</w:t>
      </w:r>
    </w:p>
    <w:p w14:paraId="6F59B59B" w14:textId="7E8D27B5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Каждый пользователь ПК при обнаружении пожара или признаков горения (задымления, запах гари и т.п.) </w:t>
      </w:r>
    </w:p>
    <w:p w14:paraId="5F98F2AB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14:paraId="09A2719A" w14:textId="1728DFC2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-немедленно об этом сообщить в пожарную охрану по телефону, номер которого указан в табличке (см. п. 5 настоящей инструкции), при этом необходимо назвать адрес объекта, место возникновения пожара, свою фамилию и номер телефона, с которого производится сообщение.</w:t>
      </w:r>
    </w:p>
    <w:p w14:paraId="37ECCE81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по возможности меры по эвакуации людей, тушению пожара и сохранности материальных ценностей;</w:t>
      </w:r>
    </w:p>
    <w:p w14:paraId="12BAEF20" w14:textId="77777777" w:rsidR="00B4529D" w:rsidRPr="000578E4" w:rsidRDefault="00B4529D" w:rsidP="00B4529D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Руководство школы (где возник пожар) обязано организовать встречу </w:t>
      </w:r>
      <w:proofErr w:type="spellStart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пожарнх</w:t>
      </w:r>
      <w:proofErr w:type="spellEnd"/>
      <w:r w:rsidRPr="0005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подразделений, указать им место пожара и сообщить им сведения, необходимые для успешной ликвидации пожара.</w:t>
      </w:r>
    </w:p>
    <w:p w14:paraId="2874644F" w14:textId="77777777" w:rsidR="00B4529D" w:rsidRPr="000578E4" w:rsidRDefault="00B4529D" w:rsidP="00B4529D">
      <w:pPr>
        <w:spacing w:after="0" w:line="240" w:lineRule="auto"/>
        <w:rPr>
          <w:rFonts w:ascii="Tahoma" w:eastAsia="Times New Roman" w:hAnsi="Tahoma" w:cs="Arial"/>
          <w:sz w:val="24"/>
          <w:szCs w:val="24"/>
          <w:lang w:eastAsia="ru-RU"/>
        </w:rPr>
      </w:pPr>
    </w:p>
    <w:p w14:paraId="0DD17976" w14:textId="77777777" w:rsidR="000578E4" w:rsidRPr="000578E4" w:rsidRDefault="000578E4" w:rsidP="000578E4">
      <w:pPr>
        <w:spacing w:line="281" w:lineRule="auto"/>
        <w:ind w:firstLine="284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r w:rsidRPr="000578E4">
        <w:rPr>
          <w:rFonts w:ascii="Times New Roman" w:hAnsi="Times New Roman" w:cs="Times New Roman"/>
          <w:sz w:val="24"/>
          <w:szCs w:val="24"/>
        </w:rPr>
        <w:t>Заместитель директора школы по ВР</w:t>
      </w:r>
    </w:p>
    <w:p w14:paraId="2531DB8C" w14:textId="77777777" w:rsidR="00B4529D" w:rsidRDefault="00B4529D"/>
    <w:sectPr w:rsidR="00B4529D" w:rsidSect="00B45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12291"/>
    <w:multiLevelType w:val="hybridMultilevel"/>
    <w:tmpl w:val="65807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E6"/>
    <w:rsid w:val="000578E4"/>
    <w:rsid w:val="002863E6"/>
    <w:rsid w:val="00B4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5A16"/>
  <w15:chartTrackingRefBased/>
  <w15:docId w15:val="{841CF21F-23A1-4EB2-B540-C193996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B4529D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B4529D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2019-10-31T16:17:00Z</dcterms:created>
  <dcterms:modified xsi:type="dcterms:W3CDTF">2019-10-31T16:22:00Z</dcterms:modified>
</cp:coreProperties>
</file>