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68091" w14:textId="77777777" w:rsidR="00EB10B3" w:rsidRPr="00F22297" w:rsidRDefault="00EB10B3" w:rsidP="00EB1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01AF345D" w14:textId="77777777" w:rsidR="00EB10B3" w:rsidRPr="00F22297" w:rsidRDefault="00EB10B3" w:rsidP="00EB1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397886AA" w14:textId="77777777" w:rsidR="00EB10B3" w:rsidRPr="00F22297" w:rsidRDefault="00EB10B3" w:rsidP="00EB1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5FD2E80C" w14:textId="77777777" w:rsidR="00EB10B3" w:rsidRPr="00F22297" w:rsidRDefault="00EB10B3" w:rsidP="00EB1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1CFF5C" w14:textId="77777777" w:rsidR="00EB10B3" w:rsidRPr="00F22297" w:rsidRDefault="00EB10B3" w:rsidP="00EB10B3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EB10B3" w:rsidRPr="00F22297" w14:paraId="3F3E9EAC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287D2E96" w14:textId="77777777" w:rsidR="00EB10B3" w:rsidRPr="00F22297" w:rsidRDefault="00EB10B3" w:rsidP="00DF4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6570F2E0" w14:textId="77777777" w:rsidR="00EB10B3" w:rsidRPr="00F22297" w:rsidRDefault="00EB10B3" w:rsidP="00DF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39227908" w14:textId="77777777" w:rsidR="00EB10B3" w:rsidRPr="00F22297" w:rsidRDefault="00EB10B3" w:rsidP="00DF4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7A89F2D5" w14:textId="77777777" w:rsidR="00EB10B3" w:rsidRPr="00F22297" w:rsidRDefault="00EB10B3" w:rsidP="00DF4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935C7CC" w14:textId="77777777" w:rsidR="00EB10B3" w:rsidRPr="00F22297" w:rsidRDefault="00EB10B3" w:rsidP="00DF4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605A03D9" w14:textId="77777777" w:rsidR="00EB10B3" w:rsidRPr="00F22297" w:rsidRDefault="00EB10B3" w:rsidP="00EB10B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529417" w14:textId="77777777" w:rsidR="00EB10B3" w:rsidRPr="00F22297" w:rsidRDefault="00EB10B3" w:rsidP="00EB10B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0824A7" w14:textId="77777777" w:rsidR="00EB10B3" w:rsidRPr="00F22297" w:rsidRDefault="00EB10B3" w:rsidP="00EB10B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2DC88" w14:textId="77777777" w:rsidR="00EB10B3" w:rsidRPr="00F22297" w:rsidRDefault="00EB10B3" w:rsidP="00EB10B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831A48" w14:textId="70A33745" w:rsidR="00EB10B3" w:rsidRDefault="00EB10B3" w:rsidP="00EB10B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8C583A" w14:textId="63217891" w:rsidR="00EB10B3" w:rsidRDefault="00EB10B3" w:rsidP="00EB10B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1B482B" w14:textId="77777777" w:rsidR="00EB10B3" w:rsidRPr="00F22297" w:rsidRDefault="00EB10B3" w:rsidP="00EB10B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423EF" w14:textId="77777777" w:rsidR="00EB10B3" w:rsidRPr="00F22297" w:rsidRDefault="00EB10B3" w:rsidP="00EB10B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1DB2EE8" w14:textId="422B60B7" w:rsidR="00EB10B3" w:rsidRDefault="00EB10B3" w:rsidP="00EB10B3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Toc372476849"/>
      <w:bookmarkStart w:id="2" w:name="_Toc373948677"/>
      <w:r w:rsidRPr="00EB10B3">
        <w:rPr>
          <w:rFonts w:ascii="Times New Roman" w:hAnsi="Times New Roman"/>
          <w:b/>
          <w:bCs/>
          <w:sz w:val="32"/>
          <w:szCs w:val="32"/>
        </w:rPr>
        <w:t>Инструкция для сотрудников школы</w:t>
      </w:r>
    </w:p>
    <w:p w14:paraId="10BD296E" w14:textId="00A054A0" w:rsidR="00EB10B3" w:rsidRPr="00EB10B3" w:rsidRDefault="00EB10B3" w:rsidP="00EB10B3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B10B3">
        <w:rPr>
          <w:rFonts w:ascii="Times New Roman" w:hAnsi="Times New Roman"/>
          <w:b/>
          <w:bCs/>
          <w:sz w:val="32"/>
          <w:szCs w:val="32"/>
        </w:rPr>
        <w:t xml:space="preserve"> по пожарной безопасности.</w:t>
      </w:r>
      <w:bookmarkEnd w:id="1"/>
      <w:bookmarkEnd w:id="2"/>
    </w:p>
    <w:p w14:paraId="0D505785" w14:textId="77777777" w:rsidR="00EB10B3" w:rsidRPr="00F22297" w:rsidRDefault="00EB10B3" w:rsidP="00EB10B3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3" w:name="_GoBack"/>
      <w:bookmarkEnd w:id="3"/>
    </w:p>
    <w:p w14:paraId="5E3A32AD" w14:textId="7DCA1490" w:rsidR="00EB10B3" w:rsidRPr="00F22297" w:rsidRDefault="00EB10B3" w:rsidP="00EB10B3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ИПБ № - 0</w:t>
      </w:r>
      <w:r w:rsidR="00253E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21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57289B93" w14:textId="1A1C4125" w:rsidR="00E436D9" w:rsidRDefault="00E436D9"/>
    <w:p w14:paraId="48FBE3C9" w14:textId="025E6A78" w:rsidR="00EB10B3" w:rsidRPr="00EB10B3" w:rsidRDefault="00EB10B3" w:rsidP="00EB10B3"/>
    <w:p w14:paraId="7B2725E7" w14:textId="27E6047C" w:rsidR="00EB10B3" w:rsidRPr="00EB10B3" w:rsidRDefault="00EB10B3" w:rsidP="00EB10B3"/>
    <w:p w14:paraId="25885706" w14:textId="2FAC45E8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7F02962A" w14:textId="2147D500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5BC331B2" w14:textId="6A566B8E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10690406" w14:textId="27CC2110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5D1D3635" w14:textId="44B56F76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7F81E465" w14:textId="3523F16D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3EF1AA74" w14:textId="58250565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1F4CEB0E" w14:textId="64E2391F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55B64D93" w14:textId="4DCAEF25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7D454A1C" w14:textId="6639150C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36E95762" w14:textId="30CA2544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5604734D" w14:textId="77777777" w:rsidR="00EB10B3" w:rsidRDefault="00EB10B3" w:rsidP="00EB10B3">
      <w:pPr>
        <w:spacing w:line="281" w:lineRule="auto"/>
        <w:ind w:firstLine="284"/>
        <w:jc w:val="both"/>
        <w:rPr>
          <w:b/>
        </w:rPr>
      </w:pPr>
    </w:p>
    <w:p w14:paraId="7A7F473C" w14:textId="77777777" w:rsidR="00EB10B3" w:rsidRPr="00960125" w:rsidRDefault="00EB10B3" w:rsidP="00EB10B3">
      <w:pPr>
        <w:spacing w:line="281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125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пожарной безопасности.</w:t>
      </w:r>
    </w:p>
    <w:p w14:paraId="7FDCC2A0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Все работники должны допускаться к работе только после противопожарного инструктажа, а при изменении специфики работы проходить дополнительное обучение предупреждению и тушению возможных пожаров в порядке, установленном директором школы.</w:t>
      </w:r>
    </w:p>
    <w:p w14:paraId="532381D0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Проходить инструктаж по пожарной безопасности не реже одного раза в полугодие.</w:t>
      </w:r>
    </w:p>
    <w:p w14:paraId="1437F4FD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Работники должны соблюдать в школе и в быту требования пожарной безопасности, а также соблюдать и поддерживать противопожарный режим.</w:t>
      </w:r>
    </w:p>
    <w:p w14:paraId="41BE3B04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Выполнять правила предосторожности при пользовании газовыми приборами, предметами бытовой химии, проведении работ с легковоспламеняющимися и горючими жидкостями, другими опасными в пожарном отношении веществами и оборудованием.</w:t>
      </w:r>
    </w:p>
    <w:p w14:paraId="39EAEFA1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В случае обнаружения пожара сообщить о нём в подразделении пожарной охраны и принять возможные меры к спасению учащихся, имущества и ликвидации пожара.</w:t>
      </w:r>
    </w:p>
    <w:p w14:paraId="04F7D1E7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Первоочередной обязанностью каждого сотрудника школы является спасение жизни учащихся при пожаре.</w:t>
      </w:r>
    </w:p>
    <w:p w14:paraId="323C394D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Должностные лица и сотрудники школы, нарушившие требования пожарной безопасности, несут ответственность в соответствии с законодательством РФ.</w:t>
      </w:r>
    </w:p>
    <w:p w14:paraId="4B6F0328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Эвакуационные проходы, выходы, коридоры, тамбуры и лестницы не должны загромождаться какими-либо предметами и оборудованием.</w:t>
      </w:r>
    </w:p>
    <w:p w14:paraId="7CD8FA9B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 xml:space="preserve">Двери лестничных клеток, коридоров, тамбуров и холлов должны иметь уплотнения в притворах, и оборудованы устройствами для </w:t>
      </w:r>
      <w:proofErr w:type="spellStart"/>
      <w:r w:rsidRPr="00960125">
        <w:rPr>
          <w:rFonts w:ascii="Times New Roman" w:hAnsi="Times New Roman" w:cs="Times New Roman"/>
          <w:sz w:val="24"/>
          <w:szCs w:val="24"/>
        </w:rPr>
        <w:t>самозакрывания</w:t>
      </w:r>
      <w:proofErr w:type="spellEnd"/>
      <w:r w:rsidRPr="00960125">
        <w:rPr>
          <w:rFonts w:ascii="Times New Roman" w:hAnsi="Times New Roman" w:cs="Times New Roman"/>
          <w:sz w:val="24"/>
          <w:szCs w:val="24"/>
        </w:rPr>
        <w:t>, которые должны постоянно находиться в исправном состоянии. Все двери эвакуационных выходов должны открываться по направлению выхода из здания и в период нахождения учащихся в здании двери эвакуационных выходов запирать только изнутри с помощью легко открывающихся запоров.</w:t>
      </w:r>
    </w:p>
    <w:p w14:paraId="2B130DC9" w14:textId="77777777" w:rsidR="00EB10B3" w:rsidRPr="00960125" w:rsidRDefault="00EB10B3" w:rsidP="00EB10B3">
      <w:pPr>
        <w:spacing w:line="281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125">
        <w:rPr>
          <w:rFonts w:ascii="Times New Roman" w:hAnsi="Times New Roman" w:cs="Times New Roman"/>
          <w:b/>
          <w:sz w:val="24"/>
          <w:szCs w:val="24"/>
        </w:rPr>
        <w:t>В здании школы запрещается:</w:t>
      </w:r>
    </w:p>
    <w:p w14:paraId="1504AD11" w14:textId="77777777" w:rsidR="00EB10B3" w:rsidRPr="00960125" w:rsidRDefault="00EB10B3" w:rsidP="00EB10B3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снимать дверные полотна в проёмах, соединяющих коридоры с лестничными клетками;</w:t>
      </w:r>
    </w:p>
    <w:p w14:paraId="6F701EDE" w14:textId="77777777" w:rsidR="00EB10B3" w:rsidRPr="00960125" w:rsidRDefault="00EB10B3" w:rsidP="00EB10B3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оставлять без присмотра включенные в сеть радиоприёмники, телевизоры, компьютеры, другие электроприборы (за исключением холодильника);</w:t>
      </w:r>
    </w:p>
    <w:p w14:paraId="3B5D259B" w14:textId="77777777" w:rsidR="00EB10B3" w:rsidRPr="00960125" w:rsidRDefault="00EB10B3" w:rsidP="00EB10B3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использовать электрокипятильники, электрочайники для приготовления пищи в классах, в лаборантских помещениях и других помещениях, занятых детьми (за исключение специально оборудованных помещений);</w:t>
      </w:r>
    </w:p>
    <w:p w14:paraId="7F7887FE" w14:textId="77777777" w:rsidR="00EB10B3" w:rsidRPr="00960125" w:rsidRDefault="00EB10B3" w:rsidP="00EB10B3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устраивать в чердачных помещениях склады, архивы, хранить какие-либо материалы;</w:t>
      </w:r>
    </w:p>
    <w:p w14:paraId="4E060F90" w14:textId="77777777" w:rsidR="00EB10B3" w:rsidRPr="00960125" w:rsidRDefault="00EB10B3" w:rsidP="00EB10B3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отогревание замёрзших отопительных водопроводных и канализационных труб открытым огнём;</w:t>
      </w:r>
    </w:p>
    <w:p w14:paraId="598FDD8E" w14:textId="77777777" w:rsidR="00EB10B3" w:rsidRPr="00960125" w:rsidRDefault="00EB10B3" w:rsidP="00EB10B3">
      <w:pPr>
        <w:numPr>
          <w:ilvl w:val="0"/>
          <w:numId w:val="1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при проведении праздничных мероприятий (ёлок) зажигать в помещении разного вида фейерверки, бенгальские огни, стеариновые свечи, гасить полностью свет в помещении, одевать учащихся в костюмы из ваты, марли, не пропитанные огнезащитным составом.</w:t>
      </w:r>
    </w:p>
    <w:p w14:paraId="7F336D0B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Территория и помещения школы должны содержаться в полной чистоте. Весь сгораемый мусор следует систематически выносить на специально отведённый участок.</w:t>
      </w:r>
    </w:p>
    <w:p w14:paraId="72EB44BE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Зимой дороги, подъезды и крыши пожарных гидрантов должны систематически очищаться от снега.</w:t>
      </w:r>
    </w:p>
    <w:p w14:paraId="46B90FB4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В школе количество эвакуационных выходов из помещений любого этажа должно быть не менее 2-х.</w:t>
      </w:r>
    </w:p>
    <w:p w14:paraId="449C4EC6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Проведение сварочных работ и других опасных работ в здании школы может быть допущено только с разрешение директора школы.</w:t>
      </w:r>
    </w:p>
    <w:p w14:paraId="3B86C85D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lastRenderedPageBreak/>
        <w:t>Чердачное помещение необходимо содержать в чистоте и запирать на замок. Ключи от чердачного помещения должны храниться в определённом месте доступном для получения их в любое время суток.</w:t>
      </w:r>
    </w:p>
    <w:p w14:paraId="3CC167BC" w14:textId="77777777" w:rsidR="00EB10B3" w:rsidRPr="00960125" w:rsidRDefault="00EB10B3" w:rsidP="00EB10B3">
      <w:pPr>
        <w:numPr>
          <w:ilvl w:val="0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Ночной дежурный персонал не имеет права уходить из помещения и с территории школы. Курить, применять открытый огонь, пользоваться нагревательными приборами, отвлекаться от выполнения своих служебных обязанностей.</w:t>
      </w:r>
    </w:p>
    <w:p w14:paraId="62B569DE" w14:textId="77777777" w:rsidR="00EB10B3" w:rsidRPr="00960125" w:rsidRDefault="00EB10B3" w:rsidP="00EB10B3">
      <w:pPr>
        <w:spacing w:line="281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125">
        <w:rPr>
          <w:rFonts w:ascii="Times New Roman" w:hAnsi="Times New Roman" w:cs="Times New Roman"/>
          <w:b/>
          <w:sz w:val="24"/>
          <w:szCs w:val="24"/>
        </w:rPr>
        <w:t>2. Правила поведения при пожаре.</w:t>
      </w:r>
    </w:p>
    <w:p w14:paraId="64AB49EE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Сотрудник первый заметивший пожар или задымление должен сообщить Директору школы или его заместителю, оповестить всех сотрудников о случившемся, вызвать по телефону -01 пожарную команду.</w:t>
      </w:r>
    </w:p>
    <w:p w14:paraId="1A4018F6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При вызове пожарной команды следует сообщить:</w:t>
      </w:r>
    </w:p>
    <w:p w14:paraId="280A659E" w14:textId="77777777" w:rsidR="00EB10B3" w:rsidRPr="00960125" w:rsidRDefault="00EB10B3" w:rsidP="00EB10B3">
      <w:pPr>
        <w:numPr>
          <w:ilvl w:val="1"/>
          <w:numId w:val="3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 xml:space="preserve">адрес школы; </w:t>
      </w:r>
    </w:p>
    <w:p w14:paraId="31E9267B" w14:textId="77777777" w:rsidR="00EB10B3" w:rsidRPr="00960125" w:rsidRDefault="00EB10B3" w:rsidP="00EB10B3">
      <w:pPr>
        <w:numPr>
          <w:ilvl w:val="1"/>
          <w:numId w:val="3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свою должность, фамилию;</w:t>
      </w:r>
    </w:p>
    <w:p w14:paraId="58760C7B" w14:textId="77777777" w:rsidR="00EB10B3" w:rsidRPr="00960125" w:rsidRDefault="00EB10B3" w:rsidP="00EB10B3">
      <w:pPr>
        <w:numPr>
          <w:ilvl w:val="1"/>
          <w:numId w:val="3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описать очаг возгорания.</w:t>
      </w:r>
    </w:p>
    <w:p w14:paraId="43C9B5AE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Пожарную команду встречает то лицо, которое хорошо знает расположение помещений школы. Встречавший кратчайшим путём проводит прибывшего начальника пожарной команды, одновременно информирует его о том, что угрожает учащимся.</w:t>
      </w:r>
    </w:p>
    <w:p w14:paraId="2C4BBCBD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При тушении пожара нужно стремиться, не создавать сквозняков и сильного притока воздуха. В связи с этим нужно ограничить открывание оконных стёкол в горящих помещениях. Как можно скорее обесточить электропроводку, выключить рубильник.</w:t>
      </w:r>
    </w:p>
    <w:p w14:paraId="7094610B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Одновременно с вызовом пожарной команды и принятию мер по тушению пожара, необходимо приступить к подготовке, а в случае прямой угрозы к непосредственной эвакуации учащихся.</w:t>
      </w:r>
    </w:p>
    <w:p w14:paraId="075BE0A8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Эвакуацией учащихся должен руководить директор школы или его заместитель. В первую очередь эвакуировать учащихся из тех помещений, где в условиях возникновения пожара больше всего угрожает опасность их жизни. С верхних этажей первыми выводятся дети младших возрастов.</w:t>
      </w:r>
    </w:p>
    <w:p w14:paraId="6AC631AB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Прежде чем войти в горящее помещение, накройтесь с головой мокрым покрывалом, пальто, плащом, куском плотной ткани.</w:t>
      </w:r>
    </w:p>
    <w:p w14:paraId="506C6681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Дверь в задымлённом помещении открывать осторожно, чтобы избежать вспышки пламени от быстрого притока свежего воздуха. В сильно задымлённом помещении передвигаться ползком или пригнувшись, для защиты от угарного газа дышать через влажную ткань.</w:t>
      </w:r>
    </w:p>
    <w:p w14:paraId="69A54697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Если вы нашли в горящем помещении ребёнка, который не может сам передвигаться, накиньте на него влажную простыню или одеяло, закройте нос и рот влажной тканью и выведите в безопасное место.</w:t>
      </w:r>
    </w:p>
    <w:p w14:paraId="049205FF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Если на ребёнке загорелась одежда необходимо набросить на него мокрое покрывало, одеяло, плотную ткань и прижать ее к телу, чтобы прекратить доступ воздуха и остановить горение. Не пытайтесь тушить одежду с помощью огнетушителя, это может привести к химическому ожогу.</w:t>
      </w:r>
    </w:p>
    <w:p w14:paraId="70FCB3C4" w14:textId="77777777" w:rsidR="00EB10B3" w:rsidRPr="00960125" w:rsidRDefault="00EB10B3" w:rsidP="00EB10B3">
      <w:pPr>
        <w:numPr>
          <w:ilvl w:val="1"/>
          <w:numId w:val="2"/>
        </w:numPr>
        <w:spacing w:after="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125">
        <w:rPr>
          <w:rFonts w:ascii="Times New Roman" w:hAnsi="Times New Roman" w:cs="Times New Roman"/>
          <w:sz w:val="24"/>
          <w:szCs w:val="24"/>
        </w:rPr>
        <w:t>Поиски учащихся в горящей зоне прекращать лишь в том случае, когда проверены все помещения и точно установлено, что там никого нет.</w:t>
      </w:r>
    </w:p>
    <w:p w14:paraId="298965E2" w14:textId="77777777" w:rsidR="00EB10B3" w:rsidRPr="00960125" w:rsidRDefault="00EB10B3" w:rsidP="00EB10B3">
      <w:pPr>
        <w:spacing w:line="281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6565C" w14:textId="3B95517F" w:rsidR="00EB10B3" w:rsidRPr="00960125" w:rsidRDefault="00EB10B3" w:rsidP="00EB10B3">
      <w:pPr>
        <w:spacing w:line="281" w:lineRule="auto"/>
        <w:ind w:firstLine="284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bookmarkStart w:id="4" w:name="_Hlk23442154"/>
      <w:r w:rsidRPr="00960125">
        <w:rPr>
          <w:rFonts w:ascii="Times New Roman" w:hAnsi="Times New Roman" w:cs="Times New Roman"/>
          <w:sz w:val="24"/>
          <w:szCs w:val="24"/>
        </w:rPr>
        <w:t>Заместитель директора школы по ВР</w:t>
      </w:r>
    </w:p>
    <w:bookmarkEnd w:id="4"/>
    <w:p w14:paraId="4EFBD74B" w14:textId="77777777" w:rsidR="00EB10B3" w:rsidRDefault="00EB10B3" w:rsidP="00EB10B3">
      <w:pPr>
        <w:spacing w:line="281" w:lineRule="auto"/>
        <w:jc w:val="center"/>
        <w:rPr>
          <w:b/>
          <w:bCs/>
          <w:color w:val="FF6600"/>
        </w:rPr>
      </w:pPr>
    </w:p>
    <w:p w14:paraId="3E46D34D" w14:textId="3E250B09" w:rsidR="00EB10B3" w:rsidRDefault="00EB10B3" w:rsidP="00EB10B3"/>
    <w:p w14:paraId="2E253ED9" w14:textId="65E8D7DB" w:rsidR="00EB10B3" w:rsidRPr="00EB10B3" w:rsidRDefault="00EB10B3" w:rsidP="00EB10B3">
      <w:pPr>
        <w:tabs>
          <w:tab w:val="left" w:pos="1805"/>
        </w:tabs>
      </w:pPr>
      <w:r>
        <w:tab/>
      </w:r>
    </w:p>
    <w:sectPr w:rsidR="00EB10B3" w:rsidRPr="00EB10B3" w:rsidSect="00EB1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F31F4"/>
    <w:multiLevelType w:val="hybridMultilevel"/>
    <w:tmpl w:val="77C2B8F6"/>
    <w:lvl w:ilvl="0" w:tplc="8F0893A2">
      <w:start w:val="1"/>
      <w:numFmt w:val="decimal"/>
      <w:lvlText w:val="1.%1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D8D28CFE">
      <w:start w:val="1"/>
      <w:numFmt w:val="decimal"/>
      <w:lvlText w:val="2.%2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C5635"/>
    <w:multiLevelType w:val="hybridMultilevel"/>
    <w:tmpl w:val="D4A43626"/>
    <w:lvl w:ilvl="0" w:tplc="8F0893A2">
      <w:start w:val="1"/>
      <w:numFmt w:val="decimal"/>
      <w:lvlText w:val="1.%1. 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9C9CBC20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227C3"/>
    <w:multiLevelType w:val="hybridMultilevel"/>
    <w:tmpl w:val="18E2E8C8"/>
    <w:lvl w:ilvl="0" w:tplc="9FD0895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9"/>
    <w:rsid w:val="00253EA1"/>
    <w:rsid w:val="002E0774"/>
    <w:rsid w:val="00706047"/>
    <w:rsid w:val="00960125"/>
    <w:rsid w:val="00E436D9"/>
    <w:rsid w:val="00E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4A37"/>
  <w15:chartTrackingRefBased/>
  <w15:docId w15:val="{F8A8FDC1-B2AA-4CC8-84BB-759F8BE0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EB10B3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EB10B3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2019-10-29T20:26:00Z</dcterms:created>
  <dcterms:modified xsi:type="dcterms:W3CDTF">2019-11-01T12:56:00Z</dcterms:modified>
</cp:coreProperties>
</file>