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CF734" w14:textId="77777777" w:rsidR="000B50D2" w:rsidRDefault="000B50D2" w:rsidP="000B50D2">
      <w:bookmarkStart w:id="0" w:name="_Hlk23059748"/>
    </w:p>
    <w:p w14:paraId="394D5C3E" w14:textId="77777777" w:rsidR="000B50D2" w:rsidRPr="000B50D2" w:rsidRDefault="000B50D2" w:rsidP="000B50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D89887" w14:textId="25B99BED" w:rsidR="000B50D2" w:rsidRPr="000B50D2" w:rsidRDefault="000B50D2" w:rsidP="000B50D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B50D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78DE315" wp14:editId="587543DF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90896" w14:textId="01A3261A" w:rsidR="000B50D2" w:rsidRDefault="000B50D2" w:rsidP="000B50D2">
      <w:pPr>
        <w:tabs>
          <w:tab w:val="left" w:pos="4041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AF972C2" w14:textId="77777777" w:rsidR="000B50D2" w:rsidRPr="000B50D2" w:rsidRDefault="000B50D2" w:rsidP="000B50D2">
      <w:pPr>
        <w:tabs>
          <w:tab w:val="left" w:pos="4041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2B37AF" w14:textId="77777777" w:rsidR="000B50D2" w:rsidRPr="000B50D2" w:rsidRDefault="000B50D2" w:rsidP="000B5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D2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14:paraId="50042291" w14:textId="77777777" w:rsidR="000B50D2" w:rsidRPr="000B50D2" w:rsidRDefault="000B50D2" w:rsidP="000B5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D2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«ХУЦЕЕВСКАЯ СРЕДНЯЯ ОБЩЕОБРАЗОВАТЕЛЬНАЯ ШКОЛА»</w:t>
      </w:r>
    </w:p>
    <w:p w14:paraId="49AF0764" w14:textId="77777777" w:rsidR="000B50D2" w:rsidRPr="000B50D2" w:rsidRDefault="000B50D2" w:rsidP="000B5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D2">
        <w:rPr>
          <w:rFonts w:ascii="Times New Roman" w:hAnsi="Times New Roman" w:cs="Times New Roman"/>
          <w:b/>
          <w:sz w:val="24"/>
          <w:szCs w:val="24"/>
        </w:rPr>
        <w:t>(МКОУ «Хуцеевская СОШ»)</w:t>
      </w:r>
    </w:p>
    <w:p w14:paraId="5ABB64B0" w14:textId="77777777" w:rsidR="000B50D2" w:rsidRPr="000B50D2" w:rsidRDefault="000B50D2" w:rsidP="000B50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129A36" w14:textId="77777777" w:rsidR="000B50D2" w:rsidRPr="000B50D2" w:rsidRDefault="000B50D2" w:rsidP="000B50D2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EB3077E" w14:textId="77777777" w:rsidR="000B50D2" w:rsidRPr="000B50D2" w:rsidRDefault="000B50D2" w:rsidP="000B50D2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0B50D2" w:rsidRPr="000B50D2" w14:paraId="0CC40DEB" w14:textId="77777777" w:rsidTr="000B50D2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372F9" w14:textId="34CCCA68" w:rsidR="000B50D2" w:rsidRPr="000B50D2" w:rsidRDefault="000B50D2" w:rsidP="000B50D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11CE7A39" w14:textId="77777777" w:rsidR="000B50D2" w:rsidRPr="000B50D2" w:rsidRDefault="000B50D2" w:rsidP="000B50D2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933A64A" w14:textId="77777777" w:rsidR="000B50D2" w:rsidRPr="000B50D2" w:rsidRDefault="000B50D2" w:rsidP="000B50D2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>№  1</w:t>
            </w:r>
            <w:proofErr w:type="gramEnd"/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27.08.2019 г. </w:t>
            </w: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F2699" w14:textId="2F7DC8B5" w:rsidR="000B50D2" w:rsidRPr="000B50D2" w:rsidRDefault="000B50D2" w:rsidP="000B50D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61F87A85" w14:textId="77777777" w:rsidR="000B50D2" w:rsidRPr="000B50D2" w:rsidRDefault="000B50D2" w:rsidP="000B50D2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14813056" w14:textId="77777777" w:rsidR="000B50D2" w:rsidRPr="000B50D2" w:rsidRDefault="000B50D2" w:rsidP="000B50D2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B281BEC" w14:textId="078981D4" w:rsidR="000B50D2" w:rsidRPr="000B50D2" w:rsidRDefault="000B50D2" w:rsidP="000B50D2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>№  57</w:t>
            </w:r>
            <w:proofErr w:type="gramEnd"/>
            <w:r w:rsidRPr="000B50D2">
              <w:rPr>
                <w:rFonts w:ascii="Times New Roman" w:eastAsia="Times New Roman" w:hAnsi="Times New Roman" w:cs="Times New Roman"/>
                <w:sz w:val="24"/>
                <w:szCs w:val="24"/>
              </w:rPr>
              <w:t>/5 от 27.08.2019 г.</w:t>
            </w:r>
          </w:p>
        </w:tc>
      </w:tr>
    </w:tbl>
    <w:p w14:paraId="6069A429" w14:textId="77777777" w:rsidR="00D42AF4" w:rsidRP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4FCB9C66" w14:textId="77777777" w:rsidR="00D42AF4" w:rsidRP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513BD749" w14:textId="77777777" w:rsidR="00D42AF4" w:rsidRP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FBEEA60" w14:textId="77777777" w:rsidR="00D42AF4" w:rsidRP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bookmarkStart w:id="1" w:name="_GoBack"/>
      <w:bookmarkEnd w:id="1"/>
    </w:p>
    <w:p w14:paraId="5A32636D" w14:textId="77777777" w:rsidR="00D42AF4" w:rsidRP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5A1D44DB" w14:textId="77777777" w:rsidR="00D42AF4" w:rsidRP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2FE773DB" w14:textId="7EB468F8" w:rsidR="00D42AF4" w:rsidRDefault="00D42AF4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6A2BFE6F" w14:textId="77777777" w:rsidR="000B50D2" w:rsidRPr="00D42AF4" w:rsidRDefault="000B50D2" w:rsidP="000B50D2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BBBB4CB" w14:textId="77777777" w:rsidR="00D42AF4" w:rsidRPr="00D42AF4" w:rsidRDefault="00D42AF4" w:rsidP="000B50D2">
      <w:pPr>
        <w:spacing w:after="0" w:line="240" w:lineRule="auto"/>
        <w:ind w:left="1726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2" w:name="_Hlk23070610"/>
      <w:r w:rsidRPr="00D4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комиссии по социальному страхованию в школе</w:t>
      </w:r>
    </w:p>
    <w:p w14:paraId="6B13C169" w14:textId="77777777" w:rsidR="00D42AF4" w:rsidRPr="00D42AF4" w:rsidRDefault="00D42AF4" w:rsidP="000B50D2">
      <w:pPr>
        <w:spacing w:after="0" w:line="371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bookmarkEnd w:id="2"/>
    <w:p w14:paraId="5D545A6B" w14:textId="6FEFC81C" w:rsidR="00D42AF4" w:rsidRPr="00D42AF4" w:rsidRDefault="00D42AF4" w:rsidP="000B50D2">
      <w:pPr>
        <w:spacing w:after="0" w:line="240" w:lineRule="auto"/>
        <w:ind w:left="138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81DAE1D" w14:textId="77777777" w:rsidR="00D42AF4" w:rsidRPr="00D42AF4" w:rsidRDefault="00D42AF4" w:rsidP="000B50D2">
      <w:pPr>
        <w:spacing w:after="0" w:line="370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5AD4FF2" w14:textId="77777777" w:rsidR="00D42AF4" w:rsidRPr="00D42AF4" w:rsidRDefault="00D42AF4" w:rsidP="000B50D2">
      <w:pPr>
        <w:tabs>
          <w:tab w:val="left" w:pos="4830"/>
        </w:tabs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14E0E6B6" w14:textId="268A16E9" w:rsidR="00D42AF4" w:rsidRPr="00D42AF4" w:rsidRDefault="00D42AF4" w:rsidP="000B50D2">
      <w:pPr>
        <w:spacing w:after="0" w:line="240" w:lineRule="auto"/>
        <w:ind w:right="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4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№ - 00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D42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- 2019</w:t>
      </w:r>
    </w:p>
    <w:bookmarkEnd w:id="0"/>
    <w:p w14:paraId="245C0577" w14:textId="100790CA" w:rsidR="00493534" w:rsidRDefault="00493534" w:rsidP="000B50D2">
      <w:pPr>
        <w:jc w:val="center"/>
      </w:pPr>
    </w:p>
    <w:p w14:paraId="0D4A4A96" w14:textId="761C0E9E" w:rsidR="00D42AF4" w:rsidRPr="00D42AF4" w:rsidRDefault="00D42AF4" w:rsidP="00D42AF4"/>
    <w:p w14:paraId="2D69B118" w14:textId="4ABBBC8F" w:rsidR="00D42AF4" w:rsidRPr="00D42AF4" w:rsidRDefault="00D42AF4" w:rsidP="00D42AF4"/>
    <w:p w14:paraId="1F3DA7CC" w14:textId="1B5AFB87" w:rsidR="00D42AF4" w:rsidRPr="00D42AF4" w:rsidRDefault="00D42AF4" w:rsidP="00D42AF4"/>
    <w:p w14:paraId="0C702949" w14:textId="45EC94AF" w:rsidR="00D42AF4" w:rsidRPr="00D42AF4" w:rsidRDefault="00D42AF4" w:rsidP="00D42AF4"/>
    <w:p w14:paraId="2010DC23" w14:textId="41D9E708" w:rsidR="00D42AF4" w:rsidRDefault="00D42AF4" w:rsidP="00D42AF4"/>
    <w:p w14:paraId="5F810036" w14:textId="72F1FD71" w:rsidR="00D42AF4" w:rsidRDefault="00D42AF4" w:rsidP="00D42AF4">
      <w:pPr>
        <w:ind w:firstLine="708"/>
      </w:pPr>
    </w:p>
    <w:p w14:paraId="6676C10A" w14:textId="77777777" w:rsidR="00D42AF4" w:rsidRDefault="00D42AF4" w:rsidP="00D42AF4">
      <w:pPr>
        <w:ind w:firstLine="708"/>
      </w:pPr>
    </w:p>
    <w:p w14:paraId="0DB2DBC3" w14:textId="21A57420" w:rsidR="00D42AF4" w:rsidRDefault="00D42AF4" w:rsidP="00D42AF4">
      <w:pPr>
        <w:ind w:firstLine="708"/>
      </w:pPr>
    </w:p>
    <w:p w14:paraId="5B5ACF67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ОБЩИЕ ПОЛОЖЕНИЯ</w:t>
      </w:r>
    </w:p>
    <w:p w14:paraId="45D3840D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Комиссия по социальному страхованию образуется в учреждении независимо от форм собственности, зарегистрированном в качестве страхователя в отделении (филиале отделения) Фонда государственного страхования Российской Федерации. В учреждении, где число работников менее 100 человек, функции комиссии по социальному страхованию может выполнять уполномоченный по социальному страхованию.</w:t>
      </w:r>
    </w:p>
    <w:p w14:paraId="5E7DB432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Члены комиссии по социальному страхованию избираются из числа представителей администрации учреждения и профсоюзов (трудового коллектива) на общем собрании трудового коллектива. В таком же порядке избирается уполномоченный по социальному страхованию.</w:t>
      </w:r>
    </w:p>
    <w:p w14:paraId="1776DB53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Членам комиссии (уполномоченному) по социальному страхованию устанавливаются следующие дополнительные льготы и гарантии, в том числе по оплате их труда из над тарифного фонда в соответствии с Положением о выплате дифференцированных надбавок и доплат за сложность и напряженность и работу, не входящую в круг основных обязанностей.</w:t>
      </w:r>
    </w:p>
    <w:p w14:paraId="45C8CDFA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2CCF5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ФУНКЦИИ КОМИССИИ</w:t>
      </w:r>
    </w:p>
    <w:p w14:paraId="71CDA460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       Комиссия решает вопросы:</w:t>
      </w:r>
    </w:p>
    <w:p w14:paraId="7927DAC0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о расходовании средств социального страхования, предусмотренных на санаторно-курортное лечение и отдых работников и членов их семей, осуществляет контроль за их использованием;</w:t>
      </w:r>
    </w:p>
    <w:p w14:paraId="08FFFCE7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о распределении, порядке и условиях выдачи застрахованным путевок для санаторно-курортного лечения, отдыха, лечебного (диетического) питания, приобретенных за счет средств социального страхования, ведет учет работников и членов их семей, нуждающихся в санаторно-курортном лечении, отдыхе, лечебном (диетическом) питании.</w:t>
      </w:r>
    </w:p>
    <w:p w14:paraId="5F95D4DA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       Комиссия:</w:t>
      </w:r>
    </w:p>
    <w:p w14:paraId="12138C1C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осуществляет контроль за правильным начислением и своевременной выплатой пособий по социальному страхованию администрацией учреждения;</w:t>
      </w:r>
    </w:p>
    <w:p w14:paraId="12F2CAA4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проверяет правильность определения администрацией учреждения права на пособие, обоснованность лишения или отказа в пособии;</w:t>
      </w:r>
    </w:p>
    <w:p w14:paraId="0754BF76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рассматривает спорные вопросы по обеспечению пособиями по социальному страхованию между работниками и администрацией учреждения.</w:t>
      </w:r>
    </w:p>
    <w:p w14:paraId="5941C917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Комиссия проводит анализ использования средств социального страхования в учреждении, вносит предложения администрации и профсоюзам (иным уполномоченным органам трудового коллектива) учреждения о снижении заболеваемости, улучшении условий труда, оздоровления работников и членов их семей и проведении других мероприятий по социальному страхованию.</w:t>
      </w:r>
    </w:p>
    <w:p w14:paraId="4BCC4C2D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3257F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ПРАВА И ОБЯЗАННОСТИ КОМИССИИ</w:t>
      </w:r>
    </w:p>
    <w:p w14:paraId="63128075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       Комиссия вправе:</w:t>
      </w:r>
    </w:p>
    <w:p w14:paraId="57D6E424" w14:textId="7FB300B4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  проводить проверки правильности назначения и выплаты пособий по социальному страхованию администрацией учреждения как по собственной инициативе, так и по заявлениям (жалобам) работников учреждения;</w:t>
      </w:r>
    </w:p>
    <w:p w14:paraId="69FB1889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  запрашивать у администрации учреждения, органов государственного надзора и контроля и органов общественного контроля за охраной труда материалы и сведения, необходимые для рассмотрения вопросов, входящих в ее компетенцию, и выносить соответствующие решения;</w:t>
      </w:r>
    </w:p>
    <w:p w14:paraId="60E92958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  принимать участие в выяснении администрацией учреждения, органами государственного надзора и контроля и органами общественного контроля за охраной труда обстоятельств несчастных случаев на производстве, в быту, в пути на работу или с работы и др.;</w:t>
      </w:r>
    </w:p>
    <w:p w14:paraId="6BE3EC2F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участвовать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 страхования;</w:t>
      </w:r>
    </w:p>
    <w:p w14:paraId="21E8B166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участвовать в разработке планов оздоровления лиц, направляемых в санатории-профилактории;</w:t>
      </w:r>
    </w:p>
    <w:p w14:paraId="76EA664D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участвовать в осуществлении органами управления здравоохранения контроля за выдачей листков нетрудоспособности лечебно-профилактическими учреждениями, обслуживающими работников учреждения;</w:t>
      </w:r>
    </w:p>
    <w:p w14:paraId="1963866B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обращаться в отделение (филиал отделения) Фонда социального страхования Российской Федерации, зарегистрировавшее страхователя, при возникновении спора между комиссией и </w:t>
      </w: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администрацией учреждения, а также в случаях неисполнения администрацией учреждения решений комиссия;</w:t>
      </w:r>
    </w:p>
    <w:p w14:paraId="1A2886D2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получать в отделении (филиале отделения) Фонда нормативные акты и необходимую информацию по вопросам, входящим в ее компетенцию;</w:t>
      </w:r>
    </w:p>
    <w:p w14:paraId="1FC8F8DD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проходить обучение по вопросам социального страхования, организуемое отделением (филиалом отделения) Фонда;</w:t>
      </w:r>
    </w:p>
    <w:p w14:paraId="7BFFF034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вносить в отделение (филиал отделения) Фонда предложения по организации работы по социальному страхованию в учреждении;</w:t>
      </w:r>
    </w:p>
    <w:p w14:paraId="24AEE464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участвовать в развитии добровольных форм социального страхования работников учреждения.</w:t>
      </w:r>
    </w:p>
    <w:p w14:paraId="647CA093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       Комиссия обязана:</w:t>
      </w:r>
    </w:p>
    <w:p w14:paraId="1C2915D9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в случае установления нарушений действующего законодательства по социальному страхованию информировать администрацию учреждения и отделение (филиал отделения) Фонда;</w:t>
      </w:r>
    </w:p>
    <w:p w14:paraId="6F37F5A1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представлять материалы о работе комиссии по запросам отделения (филиала отделения) Фонда;</w:t>
      </w:r>
    </w:p>
    <w:p w14:paraId="50D70C7C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представлять общему собранию трудового коллектива и администрации учреждения отчет о своей деятельности не реже одного раза в год и по истечении срока полномочий;</w:t>
      </w:r>
    </w:p>
    <w:p w14:paraId="6506D992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рассматривать в 10-ти </w:t>
      </w:r>
      <w:proofErr w:type="spellStart"/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заявления (жалобы) работников учреждения по вопросам социального страхования.</w:t>
      </w:r>
    </w:p>
    <w:p w14:paraId="52D59ECA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982AC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ПОРЯДОК РАБОТЫ КОМИССИИ</w:t>
      </w:r>
    </w:p>
    <w:p w14:paraId="0156F1C8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       Комиссия избирается на срок от 1 года до 3-х лет. Члены комиссии могут быть переизбраны до истечения срока полномочий решением общего собрания трудового коллектива, в том числе по представлению отделения (филиала отделения) Фонда.</w:t>
      </w:r>
    </w:p>
    <w:p w14:paraId="7F862B57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Из числа членов комиссии большинством голосов избирается председатель комиссии.</w:t>
      </w:r>
    </w:p>
    <w:p w14:paraId="5939B6D2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Заседания комиссии проводятся по мере необходимости, но не реже одного раза в месяц. Решения комиссии(уполномоченного) по социальному страхованию оформляются протоколом.</w:t>
      </w:r>
    </w:p>
    <w:p w14:paraId="1627723B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Порядок организации работы комиссии устанавливается Положением о комиссии (уполномоченном) по социальному страхованию.</w:t>
      </w:r>
    </w:p>
    <w:p w14:paraId="0255F00B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4.5. </w:t>
      </w: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время выполнения обязанностей членов комиссии, если эти обязанности осуществляются в рабочее время, работникам гарантируется сохранение среднего заработка в соответствии с коллективным договором или соглашением.</w:t>
      </w:r>
    </w:p>
    <w:p w14:paraId="35E688B9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По решению отделения (филиала отделения) Фонда членам комиссии может быть выплачено единовременное вознаграждение за счет средств Фонда социального страхования Российской Федерации.</w:t>
      </w:r>
    </w:p>
    <w:p w14:paraId="6817F9EC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BC5F9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КОНТРОЛЬ ЗА РАБОТОЙ КОМИССИИ ОБЖАЛОВАНИЕ РЕШЕНИЙ КОМИССИИ</w:t>
      </w:r>
    </w:p>
    <w:p w14:paraId="5C46C93B" w14:textId="77777777" w:rsidR="00D42AF4" w:rsidRPr="005B2A76" w:rsidRDefault="00D42AF4" w:rsidP="00D42A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Контроль за работой комиссии осуществляет отделение (филиал отделения) Фонда.</w:t>
      </w:r>
    </w:p>
    <w:p w14:paraId="22A2CC4E" w14:textId="77777777" w:rsidR="00D42AF4" w:rsidRPr="005B2A76" w:rsidRDefault="00D42AF4" w:rsidP="00D42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5.2. </w:t>
      </w:r>
      <w:r w:rsidRPr="005B2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комиссии могут быть обжалованы в отделение (филиал отделения) Фонда.</w:t>
      </w:r>
    </w:p>
    <w:p w14:paraId="6364B083" w14:textId="3846FBB5" w:rsidR="00D42AF4" w:rsidRPr="005B2A76" w:rsidRDefault="00D42AF4" w:rsidP="00D42AF4">
      <w:pPr>
        <w:ind w:firstLine="708"/>
        <w:rPr>
          <w:sz w:val="24"/>
          <w:szCs w:val="24"/>
        </w:rPr>
      </w:pPr>
    </w:p>
    <w:p w14:paraId="0FC08346" w14:textId="77777777" w:rsidR="005B2A76" w:rsidRPr="005B2A76" w:rsidRDefault="005B2A76" w:rsidP="005B2A7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Разработал:</w:t>
      </w:r>
    </w:p>
    <w:p w14:paraId="6778C26F" w14:textId="77777777" w:rsidR="005B2A76" w:rsidRPr="005B2A76" w:rsidRDefault="005B2A76" w:rsidP="005B2A76">
      <w:pPr>
        <w:spacing w:after="0" w:line="4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EC80A65" w14:textId="77777777" w:rsidR="005B2A76" w:rsidRPr="005B2A76" w:rsidRDefault="005B2A76" w:rsidP="005B2A7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2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охране труда</w:t>
      </w:r>
    </w:p>
    <w:p w14:paraId="163315A4" w14:textId="77777777" w:rsidR="005B2A76" w:rsidRPr="005B2A76" w:rsidRDefault="005B2A76" w:rsidP="005B2A76">
      <w:pPr>
        <w:ind w:firstLine="708"/>
      </w:pPr>
    </w:p>
    <w:sectPr w:rsidR="005B2A76" w:rsidRPr="005B2A76" w:rsidSect="00D42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34"/>
    <w:rsid w:val="000B50D2"/>
    <w:rsid w:val="00493534"/>
    <w:rsid w:val="005B2A76"/>
    <w:rsid w:val="00D4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6724"/>
  <w15:chartTrackingRefBased/>
  <w15:docId w15:val="{9DC6AC89-FB15-4911-89AF-828D2EE1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2019-10-27T09:09:00Z</dcterms:created>
  <dcterms:modified xsi:type="dcterms:W3CDTF">2019-10-27T20:00:00Z</dcterms:modified>
</cp:coreProperties>
</file>