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86169" w14:textId="77777777" w:rsidR="00E432D3" w:rsidRDefault="00E432D3" w:rsidP="00E432D3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Положения по охране труда</w:t>
      </w:r>
    </w:p>
    <w:p w14:paraId="339DCDBD" w14:textId="77777777" w:rsidR="00E432D3" w:rsidRDefault="00E432D3" w:rsidP="00E432D3">
      <w:pPr>
        <w:spacing w:line="54" w:lineRule="exact"/>
        <w:rPr>
          <w:sz w:val="20"/>
          <w:szCs w:val="20"/>
        </w:rPr>
      </w:pPr>
    </w:p>
    <w:p w14:paraId="47EAA845" w14:textId="0AFCE573" w:rsidR="00E432D3" w:rsidRDefault="00E432D3" w:rsidP="00E432D3">
      <w:pPr>
        <w:tabs>
          <w:tab w:val="left" w:pos="76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</w:t>
      </w:r>
      <w:r>
        <w:rPr>
          <w:rFonts w:eastAsia="Times New Roman"/>
          <w:sz w:val="24"/>
          <w:szCs w:val="24"/>
        </w:rPr>
        <w:t>Положение о системе управления охраной труда в школе (СУОТ)</w:t>
      </w:r>
    </w:p>
    <w:p w14:paraId="10464C64" w14:textId="77777777" w:rsidR="00E432D3" w:rsidRDefault="00E432D3" w:rsidP="00E432D3">
      <w:pPr>
        <w:spacing w:line="41" w:lineRule="exact"/>
        <w:rPr>
          <w:rFonts w:eastAsia="Times New Roman"/>
          <w:sz w:val="24"/>
          <w:szCs w:val="24"/>
        </w:rPr>
      </w:pPr>
    </w:p>
    <w:p w14:paraId="73ED4C53" w14:textId="1A024D68" w:rsidR="00E432D3" w:rsidRDefault="00E432D3" w:rsidP="00E432D3">
      <w:pPr>
        <w:tabs>
          <w:tab w:val="left" w:pos="76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</w:t>
      </w:r>
      <w:r>
        <w:rPr>
          <w:rFonts w:eastAsia="Times New Roman"/>
          <w:sz w:val="24"/>
          <w:szCs w:val="24"/>
        </w:rPr>
        <w:t>Положение об организации и проведению Специальной оценки условий труда</w:t>
      </w:r>
      <w:bookmarkStart w:id="0" w:name="_GoBack"/>
      <w:bookmarkEnd w:id="0"/>
    </w:p>
    <w:p w14:paraId="71960E9A" w14:textId="77777777" w:rsidR="00E432D3" w:rsidRDefault="00E432D3" w:rsidP="00E432D3">
      <w:pPr>
        <w:spacing w:line="48" w:lineRule="exact"/>
        <w:rPr>
          <w:rFonts w:eastAsia="Times New Roman"/>
          <w:sz w:val="24"/>
          <w:szCs w:val="24"/>
        </w:rPr>
      </w:pPr>
    </w:p>
    <w:p w14:paraId="24BB0CED" w14:textId="37F4B9FF" w:rsidR="00E432D3" w:rsidRDefault="00E432D3" w:rsidP="00E432D3">
      <w:pPr>
        <w:tabs>
          <w:tab w:val="left" w:pos="956"/>
        </w:tabs>
        <w:spacing w:line="28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</w:t>
      </w:r>
      <w:r>
        <w:rPr>
          <w:rFonts w:eastAsia="Times New Roman"/>
          <w:sz w:val="24"/>
          <w:szCs w:val="24"/>
        </w:rPr>
        <w:t>Положение об организации трехступенчатого административно-общественного контроля за состоянием охраны труда в образовательной организации</w:t>
      </w:r>
    </w:p>
    <w:p w14:paraId="36EBB7FD" w14:textId="77777777" w:rsidR="00E432D3" w:rsidRDefault="00E432D3" w:rsidP="00E432D3">
      <w:pPr>
        <w:spacing w:line="1" w:lineRule="exact"/>
        <w:rPr>
          <w:rFonts w:eastAsia="Times New Roman"/>
          <w:sz w:val="24"/>
          <w:szCs w:val="24"/>
        </w:rPr>
      </w:pPr>
    </w:p>
    <w:p w14:paraId="0BFE413A" w14:textId="1D61F0F9" w:rsidR="00E432D3" w:rsidRDefault="00E432D3" w:rsidP="00E432D3">
      <w:pPr>
        <w:tabs>
          <w:tab w:val="left" w:pos="781"/>
        </w:tabs>
        <w:spacing w:line="281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</w:t>
      </w:r>
      <w:r>
        <w:rPr>
          <w:rFonts w:eastAsia="Times New Roman"/>
          <w:sz w:val="24"/>
          <w:szCs w:val="24"/>
        </w:rPr>
        <w:t>Положение о проведении обязательных предварительных при поступлении на работу и периодических медицинских осмотров работников школы</w:t>
      </w:r>
    </w:p>
    <w:p w14:paraId="3418F928" w14:textId="5D1BF8DE" w:rsidR="00E432D3" w:rsidRDefault="00E432D3" w:rsidP="00E432D3">
      <w:pPr>
        <w:tabs>
          <w:tab w:val="left" w:pos="76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</w:t>
      </w:r>
      <w:r>
        <w:rPr>
          <w:rFonts w:eastAsia="Times New Roman"/>
          <w:sz w:val="24"/>
          <w:szCs w:val="24"/>
        </w:rPr>
        <w:t>Положение о порядке проверки знаний по охране труда в школе</w:t>
      </w:r>
    </w:p>
    <w:p w14:paraId="3D1B3804" w14:textId="77777777" w:rsidR="00E432D3" w:rsidRDefault="00E432D3" w:rsidP="00E432D3">
      <w:pPr>
        <w:spacing w:line="46" w:lineRule="exact"/>
        <w:rPr>
          <w:rFonts w:eastAsia="Times New Roman"/>
          <w:sz w:val="24"/>
          <w:szCs w:val="24"/>
        </w:rPr>
      </w:pPr>
    </w:p>
    <w:p w14:paraId="5840CC0A" w14:textId="1FD1C383" w:rsidR="00E432D3" w:rsidRDefault="00E432D3" w:rsidP="00E432D3">
      <w:pPr>
        <w:tabs>
          <w:tab w:val="left" w:pos="76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6.</w:t>
      </w:r>
      <w:r>
        <w:rPr>
          <w:rFonts w:eastAsia="Times New Roman"/>
          <w:sz w:val="24"/>
          <w:szCs w:val="24"/>
        </w:rPr>
        <w:t>Положение о расследовании и учете несчастных случаев с учащимися школы</w:t>
      </w:r>
    </w:p>
    <w:p w14:paraId="48E08CA0" w14:textId="77777777" w:rsidR="00E432D3" w:rsidRDefault="00E432D3" w:rsidP="00E432D3">
      <w:pPr>
        <w:spacing w:line="46" w:lineRule="exact"/>
        <w:rPr>
          <w:rFonts w:eastAsia="Times New Roman"/>
          <w:sz w:val="24"/>
          <w:szCs w:val="24"/>
        </w:rPr>
      </w:pPr>
    </w:p>
    <w:p w14:paraId="697FACAA" w14:textId="18C1D217" w:rsidR="00E432D3" w:rsidRDefault="00E432D3" w:rsidP="00E432D3">
      <w:pPr>
        <w:tabs>
          <w:tab w:val="left" w:pos="76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</w:t>
      </w:r>
      <w:r>
        <w:rPr>
          <w:rFonts w:eastAsia="Times New Roman"/>
          <w:sz w:val="24"/>
          <w:szCs w:val="24"/>
        </w:rPr>
        <w:t>Положение о расследовании и учете несчастных случаев с работниками школы</w:t>
      </w:r>
    </w:p>
    <w:p w14:paraId="620FEE17" w14:textId="77777777" w:rsidR="00E432D3" w:rsidRDefault="00E432D3" w:rsidP="00E432D3">
      <w:pPr>
        <w:spacing w:line="46" w:lineRule="exact"/>
        <w:rPr>
          <w:rFonts w:eastAsia="Times New Roman"/>
          <w:sz w:val="24"/>
          <w:szCs w:val="24"/>
        </w:rPr>
      </w:pPr>
    </w:p>
    <w:p w14:paraId="182DDD9F" w14:textId="0EDF2C1A" w:rsidR="00E432D3" w:rsidRDefault="00E432D3" w:rsidP="00E432D3">
      <w:pPr>
        <w:tabs>
          <w:tab w:val="left" w:pos="76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8.</w:t>
      </w:r>
      <w:r>
        <w:rPr>
          <w:rFonts w:eastAsia="Times New Roman"/>
          <w:sz w:val="24"/>
          <w:szCs w:val="24"/>
        </w:rPr>
        <w:t>Положение о комиссии по социальному страхованию в школе</w:t>
      </w:r>
    </w:p>
    <w:p w14:paraId="329BDA81" w14:textId="77777777" w:rsidR="00E432D3" w:rsidRDefault="00E432D3" w:rsidP="00E432D3">
      <w:pPr>
        <w:spacing w:line="48" w:lineRule="exact"/>
        <w:rPr>
          <w:rFonts w:eastAsia="Times New Roman"/>
          <w:sz w:val="24"/>
          <w:szCs w:val="24"/>
        </w:rPr>
      </w:pPr>
    </w:p>
    <w:p w14:paraId="201A541E" w14:textId="2C34EB22" w:rsidR="00E432D3" w:rsidRDefault="00E432D3" w:rsidP="00E432D3">
      <w:pPr>
        <w:tabs>
          <w:tab w:val="left" w:pos="76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</w:t>
      </w:r>
      <w:r>
        <w:rPr>
          <w:rFonts w:eastAsia="Times New Roman"/>
          <w:sz w:val="24"/>
          <w:szCs w:val="24"/>
        </w:rPr>
        <w:t>Положение по работе с персональными данными работников и учащихся</w:t>
      </w:r>
    </w:p>
    <w:p w14:paraId="2D19C0CA" w14:textId="77777777" w:rsidR="00E432D3" w:rsidRDefault="00E432D3" w:rsidP="00E432D3">
      <w:pPr>
        <w:spacing w:line="46" w:lineRule="exact"/>
        <w:rPr>
          <w:rFonts w:eastAsia="Times New Roman"/>
          <w:sz w:val="24"/>
          <w:szCs w:val="24"/>
        </w:rPr>
      </w:pPr>
    </w:p>
    <w:p w14:paraId="5005E092" w14:textId="5309AEFC" w:rsidR="00E432D3" w:rsidRDefault="00E432D3" w:rsidP="00E432D3">
      <w:pPr>
        <w:tabs>
          <w:tab w:val="left" w:pos="76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10.</w:t>
      </w:r>
      <w:r>
        <w:rPr>
          <w:rFonts w:eastAsia="Times New Roman"/>
          <w:sz w:val="24"/>
          <w:szCs w:val="24"/>
        </w:rPr>
        <w:t>Положение о порядке производства работ в условиях повышенной опасности</w:t>
      </w:r>
    </w:p>
    <w:p w14:paraId="0C851D0E" w14:textId="77777777" w:rsidR="00E432D3" w:rsidRDefault="00E432D3" w:rsidP="00E432D3">
      <w:pPr>
        <w:spacing w:line="46" w:lineRule="exact"/>
        <w:rPr>
          <w:rFonts w:eastAsia="Times New Roman"/>
          <w:sz w:val="24"/>
          <w:szCs w:val="24"/>
        </w:rPr>
      </w:pPr>
    </w:p>
    <w:p w14:paraId="69B857A8" w14:textId="2AE373D8" w:rsidR="00E432D3" w:rsidRDefault="00E432D3" w:rsidP="00E432D3">
      <w:pPr>
        <w:tabs>
          <w:tab w:val="left" w:pos="76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11.</w:t>
      </w:r>
      <w:r>
        <w:rPr>
          <w:rFonts w:eastAsia="Times New Roman"/>
          <w:sz w:val="24"/>
          <w:szCs w:val="24"/>
        </w:rPr>
        <w:t>Положение по разработке, учету и применению инструкций по охране труда в школе</w:t>
      </w:r>
    </w:p>
    <w:p w14:paraId="24DE9FE0" w14:textId="6055A42D" w:rsidR="00E432D3" w:rsidRDefault="00E432D3" w:rsidP="00E432D3">
      <w:pPr>
        <w:tabs>
          <w:tab w:val="left" w:pos="76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12.</w:t>
      </w:r>
      <w:r>
        <w:rPr>
          <w:rFonts w:eastAsia="Times New Roman"/>
          <w:sz w:val="24"/>
          <w:szCs w:val="24"/>
        </w:rPr>
        <w:t>Положение о порядке проведения инструктажей по охране труда в школе</w:t>
      </w:r>
    </w:p>
    <w:p w14:paraId="0BA82D18" w14:textId="77777777" w:rsidR="00E432D3" w:rsidRDefault="00E432D3" w:rsidP="00E432D3">
      <w:pPr>
        <w:spacing w:line="46" w:lineRule="exact"/>
        <w:rPr>
          <w:rFonts w:eastAsia="Times New Roman"/>
          <w:sz w:val="24"/>
          <w:szCs w:val="24"/>
        </w:rPr>
      </w:pPr>
    </w:p>
    <w:p w14:paraId="5D75B530" w14:textId="77777777" w:rsidR="00B43D69" w:rsidRDefault="00B43D69"/>
    <w:sectPr w:rsidR="00B43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54E"/>
    <w:multiLevelType w:val="hybridMultilevel"/>
    <w:tmpl w:val="5F00F9D6"/>
    <w:lvl w:ilvl="0" w:tplc="13701156">
      <w:start w:val="121"/>
      <w:numFmt w:val="decimal"/>
      <w:lvlText w:val="%1."/>
      <w:lvlJc w:val="left"/>
    </w:lvl>
    <w:lvl w:ilvl="1" w:tplc="85C20BC2">
      <w:numFmt w:val="decimal"/>
      <w:lvlText w:val=""/>
      <w:lvlJc w:val="left"/>
    </w:lvl>
    <w:lvl w:ilvl="2" w:tplc="824AB696">
      <w:numFmt w:val="decimal"/>
      <w:lvlText w:val=""/>
      <w:lvlJc w:val="left"/>
    </w:lvl>
    <w:lvl w:ilvl="3" w:tplc="20141200">
      <w:numFmt w:val="decimal"/>
      <w:lvlText w:val=""/>
      <w:lvlJc w:val="left"/>
    </w:lvl>
    <w:lvl w:ilvl="4" w:tplc="D2B85F3A">
      <w:numFmt w:val="decimal"/>
      <w:lvlText w:val=""/>
      <w:lvlJc w:val="left"/>
    </w:lvl>
    <w:lvl w:ilvl="5" w:tplc="A1CA3184">
      <w:numFmt w:val="decimal"/>
      <w:lvlText w:val=""/>
      <w:lvlJc w:val="left"/>
    </w:lvl>
    <w:lvl w:ilvl="6" w:tplc="F8A20D86">
      <w:numFmt w:val="decimal"/>
      <w:lvlText w:val=""/>
      <w:lvlJc w:val="left"/>
    </w:lvl>
    <w:lvl w:ilvl="7" w:tplc="429A63D2">
      <w:numFmt w:val="decimal"/>
      <w:lvlText w:val=""/>
      <w:lvlJc w:val="left"/>
    </w:lvl>
    <w:lvl w:ilvl="8" w:tplc="FF1ED27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69"/>
    <w:rsid w:val="00B43D69"/>
    <w:rsid w:val="00E4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A797"/>
  <w15:chartTrackingRefBased/>
  <w15:docId w15:val="{E1C869DE-7588-4693-8CD8-414D3E36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32D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2019-10-27T13:09:00Z</dcterms:created>
  <dcterms:modified xsi:type="dcterms:W3CDTF">2019-10-27T13:13:00Z</dcterms:modified>
</cp:coreProperties>
</file>