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976C9" w14:textId="77777777" w:rsidR="003F073B" w:rsidRDefault="003F073B" w:rsidP="003F073B">
      <w:bookmarkStart w:id="0" w:name="_Hlk22951376"/>
    </w:p>
    <w:p w14:paraId="1A8ED6B6" w14:textId="747D62E0" w:rsidR="003F073B" w:rsidRDefault="003F073B" w:rsidP="003F073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8D17D" wp14:editId="14AAB8BA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FC7D9" w14:textId="77777777" w:rsidR="003F073B" w:rsidRDefault="003F073B" w:rsidP="003F073B">
      <w:pPr>
        <w:tabs>
          <w:tab w:val="left" w:pos="4041"/>
        </w:tabs>
        <w:rPr>
          <w:color w:val="FF0000"/>
          <w:sz w:val="20"/>
          <w:szCs w:val="20"/>
        </w:rPr>
      </w:pPr>
    </w:p>
    <w:p w14:paraId="6232D7D3" w14:textId="77777777" w:rsidR="003F073B" w:rsidRDefault="003F073B" w:rsidP="003F073B">
      <w:pPr>
        <w:tabs>
          <w:tab w:val="left" w:pos="4041"/>
        </w:tabs>
        <w:rPr>
          <w:color w:val="FF0000"/>
          <w:sz w:val="20"/>
          <w:szCs w:val="20"/>
        </w:rPr>
      </w:pPr>
    </w:p>
    <w:p w14:paraId="538EAD91" w14:textId="77777777" w:rsidR="003F073B" w:rsidRDefault="003F073B" w:rsidP="003F073B">
      <w:pPr>
        <w:tabs>
          <w:tab w:val="left" w:pos="4041"/>
        </w:tabs>
        <w:rPr>
          <w:color w:val="FF0000"/>
          <w:sz w:val="20"/>
          <w:szCs w:val="20"/>
        </w:rPr>
      </w:pPr>
    </w:p>
    <w:p w14:paraId="23A56D71" w14:textId="77777777" w:rsidR="003F073B" w:rsidRDefault="003F073B" w:rsidP="003F073B">
      <w:pPr>
        <w:tabs>
          <w:tab w:val="left" w:pos="4041"/>
        </w:tabs>
        <w:rPr>
          <w:color w:val="FF0000"/>
          <w:sz w:val="20"/>
          <w:szCs w:val="20"/>
        </w:rPr>
      </w:pPr>
    </w:p>
    <w:p w14:paraId="1C6452C2" w14:textId="77777777" w:rsidR="003F073B" w:rsidRDefault="003F073B" w:rsidP="003F073B">
      <w:pPr>
        <w:jc w:val="center"/>
        <w:rPr>
          <w:b/>
        </w:rPr>
      </w:pPr>
      <w:r>
        <w:rPr>
          <w:b/>
        </w:rPr>
        <w:t>РЕСПУБЛИКА ДАГЕСТАН</w:t>
      </w:r>
    </w:p>
    <w:p w14:paraId="4FC793A0" w14:textId="77777777" w:rsidR="003F073B" w:rsidRDefault="003F073B" w:rsidP="003F073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6772EFA" w14:textId="77777777" w:rsidR="003F073B" w:rsidRDefault="003F073B" w:rsidP="003F073B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551FC19" w14:textId="77777777" w:rsidR="003F073B" w:rsidRDefault="003F073B" w:rsidP="003F073B">
      <w:pPr>
        <w:jc w:val="center"/>
        <w:rPr>
          <w:b/>
        </w:rPr>
      </w:pPr>
    </w:p>
    <w:p w14:paraId="0541054E" w14:textId="77777777" w:rsidR="003F073B" w:rsidRDefault="003F073B" w:rsidP="003F073B">
      <w:pPr>
        <w:spacing w:line="200" w:lineRule="exact"/>
        <w:rPr>
          <w:sz w:val="20"/>
          <w:szCs w:val="20"/>
        </w:rPr>
      </w:pPr>
    </w:p>
    <w:p w14:paraId="2A7539FC" w14:textId="77777777" w:rsidR="003F073B" w:rsidRDefault="003F073B" w:rsidP="003F073B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9"/>
        <w:gridCol w:w="3581"/>
      </w:tblGrid>
      <w:tr w:rsidR="003F073B" w14:paraId="3476F12D" w14:textId="77777777" w:rsidTr="003F073B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384F" w14:textId="77777777" w:rsidR="003F073B" w:rsidRDefault="003F073B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4031EA4" w14:textId="77777777" w:rsidR="003F073B" w:rsidRDefault="003F073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6BB61CD" w14:textId="77777777" w:rsidR="003F073B" w:rsidRDefault="003F073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3E8B6" w14:textId="77777777" w:rsidR="003F073B" w:rsidRDefault="003F073B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42375E4" w14:textId="77777777" w:rsidR="003F073B" w:rsidRDefault="003F073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F6E9B9E" w14:textId="77777777" w:rsidR="003F073B" w:rsidRDefault="003F073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154FCE8" w14:textId="77777777" w:rsidR="003F073B" w:rsidRDefault="003F073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6F9118A" w14:textId="77777777" w:rsidR="00DF6D1D" w:rsidRDefault="00DF6D1D" w:rsidP="00DF6D1D"/>
    <w:p w14:paraId="3C22A4A3" w14:textId="77777777" w:rsidR="00DF6D1D" w:rsidRPr="00435369" w:rsidRDefault="00DF6D1D" w:rsidP="00DF6D1D"/>
    <w:p w14:paraId="1812E253" w14:textId="77777777" w:rsidR="00DF6D1D" w:rsidRPr="00435369" w:rsidRDefault="00DF6D1D" w:rsidP="00DF6D1D"/>
    <w:p w14:paraId="27814D37" w14:textId="77777777" w:rsidR="00DF6D1D" w:rsidRPr="00435369" w:rsidRDefault="00DF6D1D" w:rsidP="00DF6D1D"/>
    <w:p w14:paraId="267C0043" w14:textId="09472B22" w:rsidR="00DF6D1D" w:rsidRDefault="00DF6D1D" w:rsidP="00DF6D1D"/>
    <w:p w14:paraId="0A4E5F4B" w14:textId="7BAA6C9A" w:rsidR="003F073B" w:rsidRDefault="003F073B" w:rsidP="00DF6D1D"/>
    <w:p w14:paraId="54153E2A" w14:textId="77777777" w:rsidR="003F073B" w:rsidRPr="00435369" w:rsidRDefault="003F073B" w:rsidP="00DF6D1D">
      <w:bookmarkStart w:id="1" w:name="_GoBack"/>
      <w:bookmarkEnd w:id="1"/>
    </w:p>
    <w:p w14:paraId="7E22D68A" w14:textId="77777777" w:rsidR="00DF6D1D" w:rsidRPr="00435369" w:rsidRDefault="00DF6D1D" w:rsidP="00DF6D1D"/>
    <w:p w14:paraId="198D61EC" w14:textId="77777777" w:rsidR="00DF6D1D" w:rsidRPr="00435369" w:rsidRDefault="00DF6D1D" w:rsidP="00DF6D1D"/>
    <w:p w14:paraId="16444DD4" w14:textId="77777777" w:rsidR="00DF6D1D" w:rsidRPr="00DF6D1D" w:rsidRDefault="00DF6D1D" w:rsidP="00DF6D1D">
      <w:pPr>
        <w:ind w:left="1500"/>
        <w:rPr>
          <w:sz w:val="20"/>
          <w:szCs w:val="20"/>
        </w:rPr>
      </w:pPr>
      <w:r w:rsidRPr="00DF6D1D">
        <w:rPr>
          <w:rFonts w:eastAsia="Times New Roman"/>
          <w:b/>
          <w:bCs/>
          <w:sz w:val="24"/>
          <w:szCs w:val="24"/>
        </w:rPr>
        <w:t>Должностные обязанности по охране труда Преподавателя химии</w:t>
      </w:r>
    </w:p>
    <w:p w14:paraId="70C89B98" w14:textId="77777777" w:rsidR="00DF6D1D" w:rsidRPr="00EA7ACF" w:rsidRDefault="00DF6D1D" w:rsidP="00DF6D1D">
      <w:pPr>
        <w:tabs>
          <w:tab w:val="left" w:pos="4830"/>
        </w:tabs>
        <w:jc w:val="center"/>
      </w:pPr>
    </w:p>
    <w:p w14:paraId="5B05FD18" w14:textId="71512C45" w:rsidR="00DF6D1D" w:rsidRDefault="00DF6D1D" w:rsidP="00DF6D1D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17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0FCB6AB2" w14:textId="77777777" w:rsidR="00DF6D1D" w:rsidRDefault="00DF6D1D" w:rsidP="00DF6D1D"/>
    <w:p w14:paraId="09C8F480" w14:textId="77777777" w:rsidR="00DF6D1D" w:rsidRDefault="00DF6D1D" w:rsidP="00DF6D1D"/>
    <w:p w14:paraId="7D589110" w14:textId="77777777" w:rsidR="00DF6D1D" w:rsidRDefault="00DF6D1D" w:rsidP="00DF6D1D"/>
    <w:p w14:paraId="49C2065A" w14:textId="77777777" w:rsidR="00DF6D1D" w:rsidRDefault="00DF6D1D" w:rsidP="00DF6D1D"/>
    <w:p w14:paraId="337A8822" w14:textId="521C35BF" w:rsidR="00DF6D1D" w:rsidRDefault="00DF6D1D" w:rsidP="00DF6D1D"/>
    <w:p w14:paraId="1F46C2C5" w14:textId="78AAC5FF" w:rsidR="00DF6D1D" w:rsidRDefault="00DF6D1D" w:rsidP="00DF6D1D"/>
    <w:p w14:paraId="4A7ABDF3" w14:textId="61D5E5EC" w:rsidR="00DF6D1D" w:rsidRDefault="00DF6D1D" w:rsidP="00DF6D1D"/>
    <w:p w14:paraId="65E275FC" w14:textId="3BD529ED" w:rsidR="00DF6D1D" w:rsidRDefault="00DF6D1D" w:rsidP="00DF6D1D"/>
    <w:p w14:paraId="7BB639B8" w14:textId="18D132C5" w:rsidR="00DF6D1D" w:rsidRDefault="00DF6D1D" w:rsidP="00DF6D1D"/>
    <w:p w14:paraId="2C956AD6" w14:textId="7B306137" w:rsidR="00DF6D1D" w:rsidRDefault="00DF6D1D" w:rsidP="00DF6D1D"/>
    <w:p w14:paraId="0A0E7425" w14:textId="678A57FA" w:rsidR="00DF6D1D" w:rsidRDefault="00DF6D1D" w:rsidP="00DF6D1D"/>
    <w:p w14:paraId="415DF5ED" w14:textId="4CB05259" w:rsidR="00DF6D1D" w:rsidRDefault="00DF6D1D" w:rsidP="00DF6D1D"/>
    <w:p w14:paraId="23540497" w14:textId="6940C9AD" w:rsidR="00DF6D1D" w:rsidRDefault="00DF6D1D" w:rsidP="00DF6D1D"/>
    <w:p w14:paraId="7585F438" w14:textId="2EF70AA5" w:rsidR="00DF6D1D" w:rsidRDefault="00DF6D1D" w:rsidP="00DF6D1D"/>
    <w:p w14:paraId="566030FC" w14:textId="4344139B" w:rsidR="00DF6D1D" w:rsidRDefault="00DF6D1D" w:rsidP="00DF6D1D"/>
    <w:p w14:paraId="25B0F5E8" w14:textId="10D67B88" w:rsidR="00DF6D1D" w:rsidRDefault="00DF6D1D" w:rsidP="00DF6D1D"/>
    <w:p w14:paraId="0F4DD75E" w14:textId="384BE526" w:rsidR="00DF6D1D" w:rsidRDefault="00DF6D1D" w:rsidP="00DF6D1D"/>
    <w:p w14:paraId="52A2BEE4" w14:textId="488213BC" w:rsidR="00DF6D1D" w:rsidRDefault="00DF6D1D" w:rsidP="00DF6D1D"/>
    <w:p w14:paraId="413BE425" w14:textId="31AC38E8" w:rsidR="00DF6D1D" w:rsidRDefault="00DF6D1D" w:rsidP="00DF6D1D"/>
    <w:p w14:paraId="370FF17A" w14:textId="79AF9CF3" w:rsidR="00DF6D1D" w:rsidRDefault="00DF6D1D" w:rsidP="00DF6D1D"/>
    <w:p w14:paraId="612508FE" w14:textId="64D6D5B5" w:rsidR="00DF6D1D" w:rsidRDefault="00DF6D1D" w:rsidP="00DF6D1D"/>
    <w:p w14:paraId="20D16E00" w14:textId="1D75C966" w:rsidR="00DF6D1D" w:rsidRDefault="00DF6D1D" w:rsidP="00DF6D1D"/>
    <w:p w14:paraId="4ABC07E6" w14:textId="2A87E516" w:rsidR="00DF6D1D" w:rsidRDefault="00DF6D1D" w:rsidP="00DF6D1D"/>
    <w:p w14:paraId="3A6C515D" w14:textId="687A247D" w:rsidR="00DF6D1D" w:rsidRDefault="00DF6D1D" w:rsidP="00DF6D1D"/>
    <w:p w14:paraId="30D6C918" w14:textId="3AED76F5" w:rsidR="00DF6D1D" w:rsidRDefault="00DF6D1D" w:rsidP="00DF6D1D"/>
    <w:p w14:paraId="42F97BA8" w14:textId="7809B006" w:rsidR="00DF6D1D" w:rsidRDefault="00DF6D1D" w:rsidP="00DF6D1D"/>
    <w:p w14:paraId="26B2C7C6" w14:textId="33A6B87E" w:rsidR="00DF6D1D" w:rsidRDefault="00DF6D1D" w:rsidP="00DF6D1D"/>
    <w:p w14:paraId="1E009124" w14:textId="16CCE3FA" w:rsidR="00DF6D1D" w:rsidRDefault="00DF6D1D" w:rsidP="00DF6D1D"/>
    <w:p w14:paraId="549F7E1C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b/>
          <w:bCs/>
          <w:color w:val="000000"/>
          <w:sz w:val="24"/>
          <w:szCs w:val="24"/>
        </w:rPr>
        <w:t>Должностные обязанности по охране труда</w:t>
      </w:r>
    </w:p>
    <w:p w14:paraId="05B5CF18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b/>
          <w:bCs/>
          <w:color w:val="000000"/>
          <w:sz w:val="24"/>
          <w:szCs w:val="24"/>
        </w:rPr>
        <w:t>учителя химии и заведующего кабинетом химии</w:t>
      </w:r>
    </w:p>
    <w:p w14:paraId="2AD673CF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 </w:t>
      </w:r>
    </w:p>
    <w:p w14:paraId="0025867F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  Преподаватель химии:</w:t>
      </w:r>
    </w:p>
    <w:p w14:paraId="3AA575C0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1.1.  Руководствуется в своей работе Правилами по технике безопасности для кабинетов (лабораторий) химии общеобразовательных школ.</w:t>
      </w:r>
    </w:p>
    <w:p w14:paraId="78A328C1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1.2.  Обеспечивает здоровые и безопасные условия труда и обучения, а также при проведении лабораторных работ, соблюдение санитарно-гигиенического режима, правильное использование спецодежды и средств индивидуальной защиты.</w:t>
      </w:r>
    </w:p>
    <w:p w14:paraId="265F72D2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1.3.  Разрабатывает инструкции по охране труда на основании типовых и представляет их к утверждению руководству и профкому учреждения в установленном порядке, а также переутверждению один раз в три года.</w:t>
      </w:r>
    </w:p>
    <w:p w14:paraId="36C49BC3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1.4.  Инструктирует лаборанта и практикантов на рабочем месте соответствии с Правилами один раз в квартал с регистрацией в журнале инструктажа.</w:t>
      </w:r>
    </w:p>
    <w:p w14:paraId="2F984788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1.5.  Проводит инструктажи учащихся по технике безопасности в пределах учебного плана с обязательной регистрацией в классном журнале.</w:t>
      </w:r>
    </w:p>
    <w:p w14:paraId="7FFCEF04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1.6.  В кабинете сосредотачивает инструкции, плакаты по безопасным приемам работы с химическими реактивами и растворами.</w:t>
      </w:r>
    </w:p>
    <w:p w14:paraId="256A58A7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1.7.  Перед началом работ проверяет исправность оборудования, вентиляции, системы электрического питания; в случае обнаружения неисправностей прекращает работу в кабинете до их устранения.</w:t>
      </w:r>
    </w:p>
    <w:p w14:paraId="7BD7BD3B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1.8.  По окончании работы проверяет выключение электроприборов, закрывает газовые и водопроводные краны.</w:t>
      </w:r>
    </w:p>
    <w:p w14:paraId="1E8373FA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1.9.  Не допускает совместное хранение реактивов, отличающихся по химической природе.</w:t>
      </w:r>
    </w:p>
    <w:p w14:paraId="3404F4E5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1.10.  Не допускает хранение реактивов сверх нормативов, предусмотренных Типовыми перечнями и не предусмотренных ими.</w:t>
      </w:r>
    </w:p>
    <w:p w14:paraId="3D33BC13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1.11.  Не допускает хранение реактивов и растворов в таре без этикеток или с надписями на ней, сделанными карандашом по стеклу.</w:t>
      </w:r>
    </w:p>
    <w:p w14:paraId="04C2F84D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 xml:space="preserve">1.12.  Организовывает строгое хранение реактивов 7-й группы в отдельном сейфе или надежно запирающемся металлическом ящике с вывешенной на внутренней стороне дверцы описью </w:t>
      </w:r>
      <w:r w:rsidRPr="00DF6D1D">
        <w:rPr>
          <w:rFonts w:eastAsia="Times New Roman"/>
          <w:color w:val="000000"/>
          <w:sz w:val="24"/>
          <w:szCs w:val="24"/>
        </w:rPr>
        <w:lastRenderedPageBreak/>
        <w:t>реактивов с указанием разрешенных для хранения максимальных масс или объемов их (опись утверждается руководителем учреждения).</w:t>
      </w:r>
    </w:p>
    <w:p w14:paraId="46BC5BD1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1.13.  Добивается эффективной работы вытяжного шкафа кабинета.</w:t>
      </w:r>
    </w:p>
    <w:p w14:paraId="431B4375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1.14.  Не допускает учащихся к приготовлению растворов из концентрированных химических веществ.</w:t>
      </w:r>
    </w:p>
    <w:p w14:paraId="07F7B3E0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1.15.  Переливание концентрированных кислот и приготовление из них растворов производит в вытяжном шкафу с использованием воронки, в спецодежде и со средствами индивидуальной защиты.</w:t>
      </w:r>
    </w:p>
    <w:p w14:paraId="44BC6015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1.16.  При проведении лабораторных и практических работ, связанных с нагреванием жидкостей до температуры кипения, использованием разъедающих растворов, не допускает к занятиям без защитных очков и других средств индивидуальной защиты.</w:t>
      </w:r>
    </w:p>
    <w:p w14:paraId="09BED8F4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1.17.  Не допускает прокладки самодельных удлинителей и переносок с нарушенной изоляцией.</w:t>
      </w:r>
    </w:p>
    <w:p w14:paraId="7995BB84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1.18.  Не допускает па уроках использование самодельного оборудования.</w:t>
      </w:r>
    </w:p>
    <w:p w14:paraId="00479D9C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1.19.  Не допускает использования кабинета химии в качестве классной комнаты для занятий по другим предметам и групп продленного дня.</w:t>
      </w:r>
    </w:p>
    <w:p w14:paraId="56761774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1.20.  Запрещает пробовать на вкус любые реактивы и растворы, пить и есть, класть продукты на рабочие столы в кабинете и лаборатории, принимать пищу в спецодежде.</w:t>
      </w:r>
    </w:p>
    <w:p w14:paraId="0B6E964F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1.21.  Оказывает первую медицинскую помощь пострадавшим при несчастных случаях; немедленно извещает руководство школы о каждом несчастном случае.</w:t>
      </w:r>
    </w:p>
    <w:p w14:paraId="2C891C68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1.22.  Добивается обеспечения кабинета первичными средствами пожаротушения (огнетушитель, емкость не менее 5 л, кошма, песок, объемом не менее 0,05 м3, совок, охватом не менее 2 кг).</w:t>
      </w:r>
    </w:p>
    <w:p w14:paraId="2313951B" w14:textId="77777777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1.23.  Организует эвакуацию учащихся из помещения в случае возникновения пожара, а также при неустранимой утечке газа.</w:t>
      </w:r>
    </w:p>
    <w:p w14:paraId="1F1D9B12" w14:textId="77777777" w:rsid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1.24.  Обязан уметь оказывать первую доврачебную помощь пострадавшему.</w:t>
      </w:r>
    </w:p>
    <w:p w14:paraId="5B2ECE5A" w14:textId="5AB0B2AF" w:rsidR="00DF6D1D" w:rsidRPr="00DF6D1D" w:rsidRDefault="00DF6D1D" w:rsidP="00DF6D1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DF6D1D">
        <w:rPr>
          <w:rFonts w:eastAsia="Times New Roman"/>
          <w:color w:val="000000"/>
          <w:sz w:val="24"/>
          <w:szCs w:val="24"/>
        </w:rPr>
        <w:t>1.25.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DF6D1D">
        <w:rPr>
          <w:rFonts w:eastAsia="Times New Roman"/>
          <w:sz w:val="24"/>
          <w:szCs w:val="24"/>
        </w:rPr>
        <w:t>Несет ответственность в соответствии с действующим законодательством о труде за несчастные случаи, произошедшие с учащимися во время образовательного процесса в результате нарушения норм и правил охраны труда.</w:t>
      </w:r>
    </w:p>
    <w:p w14:paraId="2DAF48EF" w14:textId="77777777" w:rsidR="00DF6D1D" w:rsidRPr="00DF6D1D" w:rsidRDefault="00DF6D1D" w:rsidP="00DF6D1D">
      <w:pPr>
        <w:numPr>
          <w:ilvl w:val="0"/>
          <w:numId w:val="3"/>
        </w:numPr>
        <w:tabs>
          <w:tab w:val="left" w:pos="222"/>
        </w:tabs>
        <w:spacing w:line="344" w:lineRule="auto"/>
        <w:ind w:right="6280"/>
        <w:rPr>
          <w:rFonts w:eastAsia="Times New Roman"/>
          <w:sz w:val="24"/>
          <w:szCs w:val="24"/>
        </w:rPr>
      </w:pPr>
      <w:r w:rsidRPr="00DF6D1D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p w14:paraId="4D52B5C0" w14:textId="77777777" w:rsidR="00DF6D1D" w:rsidRDefault="00DF6D1D" w:rsidP="00DF6D1D"/>
    <w:p w14:paraId="7EC5473B" w14:textId="77777777" w:rsidR="00DF6D1D" w:rsidRDefault="00DF6D1D" w:rsidP="00DF6D1D"/>
    <w:p w14:paraId="714A9C30" w14:textId="77777777" w:rsidR="00DF6D1D" w:rsidRDefault="00DF6D1D" w:rsidP="00DF6D1D"/>
    <w:p w14:paraId="5656E415" w14:textId="77777777" w:rsidR="00DF6D1D" w:rsidRDefault="00DF6D1D" w:rsidP="00DF6D1D"/>
    <w:p w14:paraId="5E78E334" w14:textId="77777777" w:rsidR="00DF6D1D" w:rsidRDefault="00DF6D1D" w:rsidP="00DF6D1D"/>
    <w:p w14:paraId="5EB1191B" w14:textId="77777777" w:rsidR="00DF6D1D" w:rsidRDefault="00DF6D1D" w:rsidP="00DF6D1D"/>
    <w:p w14:paraId="4B1D0B22" w14:textId="77777777" w:rsidR="00DF6D1D" w:rsidRDefault="00DF6D1D" w:rsidP="00DF6D1D"/>
    <w:p w14:paraId="3440E787" w14:textId="77777777" w:rsidR="00DF6D1D" w:rsidRDefault="00DF6D1D" w:rsidP="00DF6D1D"/>
    <w:p w14:paraId="38FEE728" w14:textId="77777777" w:rsidR="00DF6D1D" w:rsidRDefault="00DF6D1D" w:rsidP="00DF6D1D"/>
    <w:p w14:paraId="25F6BD74" w14:textId="77777777" w:rsidR="00DF6D1D" w:rsidRDefault="00DF6D1D" w:rsidP="00DF6D1D"/>
    <w:p w14:paraId="05CECF67" w14:textId="77777777" w:rsidR="00DF6D1D" w:rsidRDefault="00DF6D1D" w:rsidP="00DF6D1D"/>
    <w:p w14:paraId="69F76819" w14:textId="77777777" w:rsidR="00DF6D1D" w:rsidRDefault="00DF6D1D" w:rsidP="00DF6D1D"/>
    <w:p w14:paraId="53618470" w14:textId="77777777" w:rsidR="00DF6D1D" w:rsidRDefault="00DF6D1D" w:rsidP="00DF6D1D"/>
    <w:p w14:paraId="5F22921B" w14:textId="77777777" w:rsidR="00DF6D1D" w:rsidRDefault="00DF6D1D" w:rsidP="00DF6D1D"/>
    <w:p w14:paraId="4C4BF258" w14:textId="77777777" w:rsidR="00DF6D1D" w:rsidRDefault="00DF6D1D" w:rsidP="00DF6D1D"/>
    <w:p w14:paraId="189D0053" w14:textId="77777777" w:rsidR="00DF6D1D" w:rsidRDefault="00DF6D1D" w:rsidP="00DF6D1D"/>
    <w:p w14:paraId="5A222846" w14:textId="77777777" w:rsidR="00DF6D1D" w:rsidRDefault="00DF6D1D" w:rsidP="00DF6D1D"/>
    <w:p w14:paraId="6B6FE124" w14:textId="77777777" w:rsidR="00DF6D1D" w:rsidRPr="003478FE" w:rsidRDefault="00DF6D1D" w:rsidP="00DF6D1D">
      <w:pPr>
        <w:spacing w:line="200" w:lineRule="exact"/>
        <w:rPr>
          <w:sz w:val="20"/>
          <w:szCs w:val="20"/>
        </w:rPr>
      </w:pPr>
    </w:p>
    <w:p w14:paraId="3E1D0881" w14:textId="77777777" w:rsidR="00DF6D1D" w:rsidRPr="003478FE" w:rsidRDefault="00DF6D1D" w:rsidP="00DF6D1D">
      <w:pPr>
        <w:rPr>
          <w:sz w:val="20"/>
          <w:szCs w:val="20"/>
        </w:rPr>
      </w:pPr>
    </w:p>
    <w:p w14:paraId="7ADC2263" w14:textId="5BF7DC23" w:rsidR="00DF6D1D" w:rsidRDefault="00DF6D1D" w:rsidP="00DF6D1D">
      <w:pPr>
        <w:spacing w:line="370" w:lineRule="exact"/>
        <w:rPr>
          <w:sz w:val="20"/>
          <w:szCs w:val="20"/>
        </w:rPr>
      </w:pPr>
    </w:p>
    <w:p w14:paraId="4EC50DEB" w14:textId="78B3DD17" w:rsidR="00DF6D1D" w:rsidRDefault="00DF6D1D" w:rsidP="00DF6D1D">
      <w:pPr>
        <w:spacing w:line="370" w:lineRule="exact"/>
        <w:rPr>
          <w:sz w:val="20"/>
          <w:szCs w:val="20"/>
        </w:rPr>
      </w:pPr>
    </w:p>
    <w:p w14:paraId="2735AAB3" w14:textId="77777777" w:rsidR="00DF6D1D" w:rsidRPr="003478FE" w:rsidRDefault="00DF6D1D" w:rsidP="00DF6D1D">
      <w:pPr>
        <w:spacing w:line="370" w:lineRule="exact"/>
        <w:rPr>
          <w:sz w:val="20"/>
          <w:szCs w:val="20"/>
        </w:rPr>
      </w:pPr>
    </w:p>
    <w:p w14:paraId="6A2034E3" w14:textId="77777777" w:rsidR="00DF6D1D" w:rsidRPr="003478FE" w:rsidRDefault="00DF6D1D" w:rsidP="00DF6D1D">
      <w:pPr>
        <w:numPr>
          <w:ilvl w:val="0"/>
          <w:numId w:val="1"/>
        </w:numPr>
        <w:tabs>
          <w:tab w:val="left" w:pos="500"/>
        </w:tabs>
        <w:spacing w:line="344" w:lineRule="auto"/>
        <w:ind w:right="6280"/>
        <w:rPr>
          <w:rFonts w:eastAsia="Times New Roman"/>
          <w:sz w:val="23"/>
          <w:szCs w:val="23"/>
        </w:rPr>
      </w:pPr>
      <w:r w:rsidRPr="003478FE">
        <w:rPr>
          <w:rFonts w:eastAsia="Times New Roman"/>
          <w:sz w:val="23"/>
          <w:szCs w:val="23"/>
        </w:rPr>
        <w:t>должностными обязанностями по охране труда ознакомлен</w:t>
      </w:r>
    </w:p>
    <w:bookmarkEnd w:id="0"/>
    <w:p w14:paraId="7099CB4B" w14:textId="77777777" w:rsidR="00DF6D1D" w:rsidRDefault="00DF6D1D" w:rsidP="00DF6D1D"/>
    <w:p w14:paraId="61C05582" w14:textId="77777777" w:rsidR="009C6E6E" w:rsidRDefault="009C6E6E"/>
    <w:sectPr w:rsidR="009C6E6E" w:rsidSect="00DF6D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48"/>
    <w:multiLevelType w:val="hybridMultilevel"/>
    <w:tmpl w:val="8D3CCD4E"/>
    <w:lvl w:ilvl="0" w:tplc="AB06B858">
      <w:start w:val="1"/>
      <w:numFmt w:val="bullet"/>
      <w:lvlText w:val="С"/>
      <w:lvlJc w:val="left"/>
    </w:lvl>
    <w:lvl w:ilvl="1" w:tplc="84A29A90">
      <w:numFmt w:val="decimal"/>
      <w:lvlText w:val=""/>
      <w:lvlJc w:val="left"/>
    </w:lvl>
    <w:lvl w:ilvl="2" w:tplc="24E83D44">
      <w:numFmt w:val="decimal"/>
      <w:lvlText w:val=""/>
      <w:lvlJc w:val="left"/>
    </w:lvl>
    <w:lvl w:ilvl="3" w:tplc="DC32E8DE">
      <w:numFmt w:val="decimal"/>
      <w:lvlText w:val=""/>
      <w:lvlJc w:val="left"/>
    </w:lvl>
    <w:lvl w:ilvl="4" w:tplc="3B603F9A">
      <w:numFmt w:val="decimal"/>
      <w:lvlText w:val=""/>
      <w:lvlJc w:val="left"/>
    </w:lvl>
    <w:lvl w:ilvl="5" w:tplc="794E3FFC">
      <w:numFmt w:val="decimal"/>
      <w:lvlText w:val=""/>
      <w:lvlJc w:val="left"/>
    </w:lvl>
    <w:lvl w:ilvl="6" w:tplc="2C1A3F1C">
      <w:numFmt w:val="decimal"/>
      <w:lvlText w:val=""/>
      <w:lvlJc w:val="left"/>
    </w:lvl>
    <w:lvl w:ilvl="7" w:tplc="A948B666">
      <w:numFmt w:val="decimal"/>
      <w:lvlText w:val=""/>
      <w:lvlJc w:val="left"/>
    </w:lvl>
    <w:lvl w:ilvl="8" w:tplc="1110F47E">
      <w:numFmt w:val="decimal"/>
      <w:lvlText w:val=""/>
      <w:lvlJc w:val="left"/>
    </w:lvl>
  </w:abstractNum>
  <w:abstractNum w:abstractNumId="1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abstractNum w:abstractNumId="2" w15:restartNumberingAfterBreak="0">
    <w:nsid w:val="00004EA8"/>
    <w:multiLevelType w:val="hybridMultilevel"/>
    <w:tmpl w:val="9AF42CCA"/>
    <w:lvl w:ilvl="0" w:tplc="8A5EA810">
      <w:start w:val="1"/>
      <w:numFmt w:val="bullet"/>
      <w:lvlText w:val="-"/>
      <w:lvlJc w:val="left"/>
    </w:lvl>
    <w:lvl w:ilvl="1" w:tplc="DA1E490E">
      <w:numFmt w:val="decimal"/>
      <w:lvlText w:val=""/>
      <w:lvlJc w:val="left"/>
    </w:lvl>
    <w:lvl w:ilvl="2" w:tplc="ED3C9FF0">
      <w:numFmt w:val="decimal"/>
      <w:lvlText w:val=""/>
      <w:lvlJc w:val="left"/>
    </w:lvl>
    <w:lvl w:ilvl="3" w:tplc="264814CE">
      <w:numFmt w:val="decimal"/>
      <w:lvlText w:val=""/>
      <w:lvlJc w:val="left"/>
    </w:lvl>
    <w:lvl w:ilvl="4" w:tplc="8C80A768">
      <w:numFmt w:val="decimal"/>
      <w:lvlText w:val=""/>
      <w:lvlJc w:val="left"/>
    </w:lvl>
    <w:lvl w:ilvl="5" w:tplc="E880FDE2">
      <w:numFmt w:val="decimal"/>
      <w:lvlText w:val=""/>
      <w:lvlJc w:val="left"/>
    </w:lvl>
    <w:lvl w:ilvl="6" w:tplc="543CE032">
      <w:numFmt w:val="decimal"/>
      <w:lvlText w:val=""/>
      <w:lvlJc w:val="left"/>
    </w:lvl>
    <w:lvl w:ilvl="7" w:tplc="6A18770A">
      <w:numFmt w:val="decimal"/>
      <w:lvlText w:val=""/>
      <w:lvlJc w:val="left"/>
    </w:lvl>
    <w:lvl w:ilvl="8" w:tplc="44AABC8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6E"/>
    <w:rsid w:val="003F073B"/>
    <w:rsid w:val="009C6E6E"/>
    <w:rsid w:val="00D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1A97"/>
  <w15:chartTrackingRefBased/>
  <w15:docId w15:val="{49B030D6-C234-4C45-9AB5-624BCB24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D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2019-10-26T19:02:00Z</dcterms:created>
  <dcterms:modified xsi:type="dcterms:W3CDTF">2019-10-27T19:54:00Z</dcterms:modified>
</cp:coreProperties>
</file>