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21CEF" w14:textId="77777777" w:rsidR="00101DB5" w:rsidRDefault="00101DB5" w:rsidP="00101DB5"/>
    <w:p w14:paraId="7F7CEF29" w14:textId="22F4A6D2" w:rsidR="00101DB5" w:rsidRDefault="00101DB5" w:rsidP="00101DB5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8B44FB" wp14:editId="730F09B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FFF49" w14:textId="77777777" w:rsidR="00101DB5" w:rsidRDefault="00101DB5" w:rsidP="00101DB5">
      <w:pPr>
        <w:tabs>
          <w:tab w:val="left" w:pos="4041"/>
        </w:tabs>
        <w:rPr>
          <w:color w:val="FF0000"/>
          <w:sz w:val="20"/>
          <w:szCs w:val="20"/>
        </w:rPr>
      </w:pPr>
    </w:p>
    <w:p w14:paraId="70219C69" w14:textId="77777777" w:rsidR="00101DB5" w:rsidRDefault="00101DB5" w:rsidP="00101DB5">
      <w:pPr>
        <w:tabs>
          <w:tab w:val="left" w:pos="4041"/>
        </w:tabs>
        <w:rPr>
          <w:color w:val="FF0000"/>
          <w:sz w:val="20"/>
          <w:szCs w:val="20"/>
        </w:rPr>
      </w:pPr>
    </w:p>
    <w:p w14:paraId="547A62F3" w14:textId="77777777" w:rsidR="00101DB5" w:rsidRDefault="00101DB5" w:rsidP="00101DB5">
      <w:pPr>
        <w:tabs>
          <w:tab w:val="left" w:pos="4041"/>
        </w:tabs>
        <w:rPr>
          <w:color w:val="FF0000"/>
          <w:sz w:val="20"/>
          <w:szCs w:val="20"/>
        </w:rPr>
      </w:pPr>
    </w:p>
    <w:p w14:paraId="7632F963" w14:textId="77777777" w:rsidR="00101DB5" w:rsidRDefault="00101DB5" w:rsidP="00101DB5">
      <w:pPr>
        <w:tabs>
          <w:tab w:val="left" w:pos="4041"/>
        </w:tabs>
        <w:rPr>
          <w:color w:val="FF0000"/>
          <w:sz w:val="20"/>
          <w:szCs w:val="20"/>
        </w:rPr>
      </w:pPr>
    </w:p>
    <w:p w14:paraId="1C964780" w14:textId="77777777" w:rsidR="00101DB5" w:rsidRDefault="00101DB5" w:rsidP="00101DB5">
      <w:pPr>
        <w:jc w:val="center"/>
        <w:rPr>
          <w:b/>
        </w:rPr>
      </w:pPr>
      <w:r>
        <w:rPr>
          <w:b/>
        </w:rPr>
        <w:t>РЕСПУБЛИКА ДАГЕСТАН</w:t>
      </w:r>
    </w:p>
    <w:p w14:paraId="4C41A8C8" w14:textId="77777777" w:rsidR="00101DB5" w:rsidRDefault="00101DB5" w:rsidP="00101DB5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DF4CBBD" w14:textId="77777777" w:rsidR="00101DB5" w:rsidRDefault="00101DB5" w:rsidP="00101DB5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338C54A" w14:textId="77777777" w:rsidR="00101DB5" w:rsidRDefault="00101DB5" w:rsidP="00101DB5">
      <w:pPr>
        <w:jc w:val="center"/>
        <w:rPr>
          <w:b/>
        </w:rPr>
      </w:pPr>
    </w:p>
    <w:p w14:paraId="33F56121" w14:textId="77777777" w:rsidR="00101DB5" w:rsidRDefault="00101DB5" w:rsidP="00101DB5">
      <w:pPr>
        <w:spacing w:line="200" w:lineRule="exact"/>
        <w:rPr>
          <w:sz w:val="20"/>
          <w:szCs w:val="20"/>
        </w:rPr>
      </w:pPr>
    </w:p>
    <w:p w14:paraId="679C0023" w14:textId="77777777" w:rsidR="00101DB5" w:rsidRDefault="00101DB5" w:rsidP="00101DB5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101DB5" w14:paraId="76077098" w14:textId="77777777" w:rsidTr="00101DB5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E24B1" w14:textId="77777777" w:rsidR="00101DB5" w:rsidRDefault="00101DB5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7927C4F" w14:textId="77777777" w:rsidR="00101DB5" w:rsidRDefault="00101DB5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9B7ACA7" w14:textId="77777777" w:rsidR="00101DB5" w:rsidRDefault="00101DB5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76738" w14:textId="77777777" w:rsidR="00101DB5" w:rsidRDefault="00101DB5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7EFC667" w14:textId="77777777" w:rsidR="00101DB5" w:rsidRDefault="00101DB5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49B4F50" w14:textId="77777777" w:rsidR="00101DB5" w:rsidRDefault="00101DB5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53E6722" w14:textId="77777777" w:rsidR="00101DB5" w:rsidRDefault="00101DB5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A2866B1" w14:textId="0746E3C1" w:rsidR="00F7072A" w:rsidRDefault="00F7072A"/>
    <w:p w14:paraId="459C0967" w14:textId="11DD80DE" w:rsidR="003B1CED" w:rsidRPr="003B1CED" w:rsidRDefault="003B1CED" w:rsidP="003B1CED"/>
    <w:p w14:paraId="79A57007" w14:textId="5AC7C343" w:rsidR="003B1CED" w:rsidRPr="003B1CED" w:rsidRDefault="003B1CED" w:rsidP="003B1CED"/>
    <w:p w14:paraId="3C9AD1F5" w14:textId="1A757E12" w:rsidR="003B1CED" w:rsidRPr="003B1CED" w:rsidRDefault="003B1CED" w:rsidP="003B1CED"/>
    <w:p w14:paraId="287238C1" w14:textId="40F81124" w:rsidR="003B1CED" w:rsidRPr="003B1CED" w:rsidRDefault="003B1CED" w:rsidP="003B1CED"/>
    <w:p w14:paraId="07B6616E" w14:textId="7AC47A25" w:rsidR="003B1CED" w:rsidRPr="003B1CED" w:rsidRDefault="003B1CED" w:rsidP="003B1CED"/>
    <w:p w14:paraId="5E8EDEB1" w14:textId="1EB08B27" w:rsidR="003B1CED" w:rsidRDefault="003B1CED" w:rsidP="003B1CED"/>
    <w:p w14:paraId="75D707DE" w14:textId="5555D266" w:rsidR="00101DB5" w:rsidRDefault="00101DB5" w:rsidP="003B1CED"/>
    <w:p w14:paraId="58756B8B" w14:textId="2BABA131" w:rsidR="00101DB5" w:rsidRDefault="00101DB5" w:rsidP="003B1CED"/>
    <w:p w14:paraId="7253ABA4" w14:textId="77777777" w:rsidR="00101DB5" w:rsidRDefault="00101DB5" w:rsidP="003B1CED">
      <w:bookmarkStart w:id="0" w:name="_GoBack"/>
      <w:bookmarkEnd w:id="0"/>
    </w:p>
    <w:p w14:paraId="59C2D2D1" w14:textId="77777777" w:rsidR="003B1CED" w:rsidRPr="003B1CED" w:rsidRDefault="003B1CED" w:rsidP="003B1CED">
      <w:pPr>
        <w:spacing w:line="386" w:lineRule="exact"/>
        <w:rPr>
          <w:sz w:val="20"/>
          <w:szCs w:val="20"/>
        </w:rPr>
      </w:pPr>
    </w:p>
    <w:p w14:paraId="221E826E" w14:textId="77777777" w:rsidR="003B1CED" w:rsidRPr="003B1CED" w:rsidRDefault="003B1CED" w:rsidP="003B1CED">
      <w:pPr>
        <w:ind w:right="40"/>
        <w:jc w:val="center"/>
        <w:rPr>
          <w:sz w:val="20"/>
          <w:szCs w:val="20"/>
        </w:rPr>
      </w:pPr>
      <w:r w:rsidRPr="003B1CED">
        <w:rPr>
          <w:rFonts w:eastAsia="Times New Roman"/>
          <w:b/>
          <w:bCs/>
          <w:sz w:val="24"/>
          <w:szCs w:val="24"/>
        </w:rPr>
        <w:t>ИНСТРУКЦИЯ</w:t>
      </w:r>
    </w:p>
    <w:p w14:paraId="077E7C06" w14:textId="77777777" w:rsidR="003B1CED" w:rsidRPr="003B1CED" w:rsidRDefault="003B1CED" w:rsidP="003B1CED">
      <w:pPr>
        <w:spacing w:line="54" w:lineRule="exact"/>
        <w:rPr>
          <w:sz w:val="20"/>
          <w:szCs w:val="20"/>
        </w:rPr>
      </w:pPr>
    </w:p>
    <w:p w14:paraId="1A689F4A" w14:textId="77777777" w:rsidR="003B1CED" w:rsidRPr="003B1CED" w:rsidRDefault="003B1CED" w:rsidP="003B1CED">
      <w:pPr>
        <w:ind w:right="40"/>
        <w:jc w:val="center"/>
        <w:rPr>
          <w:sz w:val="20"/>
          <w:szCs w:val="20"/>
        </w:rPr>
      </w:pPr>
      <w:r w:rsidRPr="003B1CED">
        <w:rPr>
          <w:rFonts w:eastAsia="Times New Roman"/>
          <w:b/>
          <w:bCs/>
          <w:sz w:val="24"/>
          <w:szCs w:val="24"/>
        </w:rPr>
        <w:t>по охране труда при работе с тканью.</w:t>
      </w:r>
    </w:p>
    <w:p w14:paraId="3AB39AB2" w14:textId="77777777" w:rsidR="003B1CED" w:rsidRPr="003B1CED" w:rsidRDefault="003B1CED" w:rsidP="003B1CED">
      <w:pPr>
        <w:spacing w:line="47" w:lineRule="exact"/>
        <w:rPr>
          <w:sz w:val="20"/>
          <w:szCs w:val="20"/>
        </w:rPr>
      </w:pPr>
    </w:p>
    <w:p w14:paraId="17427D14" w14:textId="49F3FCF9" w:rsidR="003B1CED" w:rsidRPr="003B1CED" w:rsidRDefault="003B1CED" w:rsidP="003B1CED">
      <w:pPr>
        <w:ind w:right="40"/>
        <w:jc w:val="center"/>
        <w:rPr>
          <w:sz w:val="20"/>
          <w:szCs w:val="20"/>
        </w:rPr>
      </w:pPr>
      <w:r w:rsidRPr="003B1CED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046-219</w:t>
      </w:r>
    </w:p>
    <w:p w14:paraId="2C9B0EC4" w14:textId="24B72CF2" w:rsidR="003B1CED" w:rsidRDefault="003B1CED" w:rsidP="003B1CED">
      <w:pPr>
        <w:jc w:val="center"/>
      </w:pPr>
    </w:p>
    <w:p w14:paraId="22440F31" w14:textId="28078506" w:rsidR="003B1CED" w:rsidRPr="003B1CED" w:rsidRDefault="003B1CED" w:rsidP="003B1CED"/>
    <w:p w14:paraId="4386EFD3" w14:textId="2AAB57C8" w:rsidR="003B1CED" w:rsidRPr="003B1CED" w:rsidRDefault="003B1CED" w:rsidP="003B1CED"/>
    <w:p w14:paraId="0A535D3D" w14:textId="3B2CAEDF" w:rsidR="003B1CED" w:rsidRPr="003B1CED" w:rsidRDefault="003B1CED" w:rsidP="003B1CED"/>
    <w:p w14:paraId="3C3D8651" w14:textId="1F569B15" w:rsidR="003B1CED" w:rsidRPr="003B1CED" w:rsidRDefault="003B1CED" w:rsidP="003B1CED"/>
    <w:p w14:paraId="58883D4F" w14:textId="7DA4E0E1" w:rsidR="003B1CED" w:rsidRPr="003B1CED" w:rsidRDefault="003B1CED" w:rsidP="003B1CED"/>
    <w:p w14:paraId="39540822" w14:textId="67C8C582" w:rsidR="003B1CED" w:rsidRPr="003B1CED" w:rsidRDefault="003B1CED" w:rsidP="003B1CED"/>
    <w:p w14:paraId="1C4DFF2B" w14:textId="7742E085" w:rsidR="003B1CED" w:rsidRPr="003B1CED" w:rsidRDefault="003B1CED" w:rsidP="003B1CED"/>
    <w:p w14:paraId="5BAC4E98" w14:textId="7C4FF5DB" w:rsidR="003B1CED" w:rsidRPr="003B1CED" w:rsidRDefault="003B1CED" w:rsidP="003B1CED"/>
    <w:p w14:paraId="2297CE31" w14:textId="34CDFC8D" w:rsidR="003B1CED" w:rsidRPr="003B1CED" w:rsidRDefault="003B1CED" w:rsidP="003B1CED"/>
    <w:p w14:paraId="5D5E8364" w14:textId="0DE368D3" w:rsidR="003B1CED" w:rsidRPr="003B1CED" w:rsidRDefault="003B1CED" w:rsidP="003B1CED"/>
    <w:p w14:paraId="683923CB" w14:textId="731F04F9" w:rsidR="003B1CED" w:rsidRPr="003B1CED" w:rsidRDefault="003B1CED" w:rsidP="003B1CED"/>
    <w:p w14:paraId="080EC9AF" w14:textId="3A5BF08D" w:rsidR="003B1CED" w:rsidRPr="003B1CED" w:rsidRDefault="003B1CED" w:rsidP="003B1CED"/>
    <w:p w14:paraId="742830FA" w14:textId="44EBEC45" w:rsidR="003B1CED" w:rsidRPr="003B1CED" w:rsidRDefault="003B1CED" w:rsidP="003B1CED"/>
    <w:p w14:paraId="29D3D9E0" w14:textId="3F5A32CD" w:rsidR="003B1CED" w:rsidRPr="003B1CED" w:rsidRDefault="003B1CED" w:rsidP="003B1CED"/>
    <w:p w14:paraId="025BC6CE" w14:textId="15E688A2" w:rsidR="003B1CED" w:rsidRPr="003B1CED" w:rsidRDefault="003B1CED" w:rsidP="003B1CED"/>
    <w:p w14:paraId="48146062" w14:textId="50C25C8D" w:rsidR="003B1CED" w:rsidRDefault="003B1CED" w:rsidP="003B1CED"/>
    <w:p w14:paraId="4B657BF7" w14:textId="0F519E68" w:rsidR="003B1CED" w:rsidRDefault="003B1CED" w:rsidP="003B1CED"/>
    <w:p w14:paraId="4936AFEE" w14:textId="1DDF9AB6" w:rsidR="003B1CED" w:rsidRDefault="003B1CED" w:rsidP="003B1CED">
      <w:pPr>
        <w:tabs>
          <w:tab w:val="left" w:pos="2130"/>
        </w:tabs>
      </w:pPr>
      <w:r>
        <w:tab/>
      </w:r>
    </w:p>
    <w:p w14:paraId="263F09B7" w14:textId="5B6483E6" w:rsidR="003B1CED" w:rsidRDefault="003B1CED" w:rsidP="003B1CED">
      <w:pPr>
        <w:tabs>
          <w:tab w:val="left" w:pos="2130"/>
        </w:tabs>
      </w:pPr>
    </w:p>
    <w:p w14:paraId="031B27FE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lastRenderedPageBreak/>
        <w:t>1. Общие требования безопасности</w:t>
      </w:r>
    </w:p>
    <w:p w14:paraId="43D9FC3D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1.1. К самостоятельной работе с тканью допускаются лица в возрасте не моложе 16 лет, прошедшие соответствующую подготовку, инструктор по охране труда, медицинский осмотр и не имеющие противопоказаний по состоянию здоровья. </w:t>
      </w:r>
      <w:r w:rsidRPr="003B1CED">
        <w:br/>
        <w:t>К работе с тканью под руководством учителя (преподавателя, мастера) допускаются учащиеся с 1-го класса, прошедшие инструктаж по охране труда, медицинский осмотр и не имеющие противопоказаний по состоянию здоровья. </w:t>
      </w:r>
      <w:r w:rsidRPr="003B1CED">
        <w:br/>
        <w:t>1.2. Обучающиеся должны соблюдать правила поведения, расписание учебных занятий, установленные режимы труда и отдыха. </w:t>
      </w:r>
      <w:r w:rsidRPr="003B1CED">
        <w:br/>
        <w:t>1.3. При работе с тканью возможно воздействие на работающих следу</w:t>
      </w:r>
      <w:r w:rsidRPr="003B1CED">
        <w:softHyphen/>
        <w:t>ющих опасных производственных факторов: </w:t>
      </w:r>
      <w:r w:rsidRPr="003B1CED">
        <w:br/>
        <w:t>• уколы пальцев рук иголками и булавками при работе без наперстка; </w:t>
      </w:r>
      <w:r w:rsidRPr="003B1CED">
        <w:br/>
        <w:t>• травмирование рук при неаккуратном обращении с ножницами и при работе на швейной машине; </w:t>
      </w:r>
      <w:r w:rsidRPr="003B1CED">
        <w:br/>
        <w:t>поражение электрическим током при работе на электрической швей</w:t>
      </w:r>
      <w:r w:rsidRPr="003B1CED">
        <w:softHyphen/>
        <w:t>ной машине. </w:t>
      </w:r>
      <w:r w:rsidRPr="003B1CED">
        <w:br/>
        <w:t>1.4. При работе с тканью должна использоваться следующая спецодежда: халат хлопчатобумажный или фартук и косынка. При работе на электри</w:t>
      </w:r>
      <w:r w:rsidRPr="003B1CED">
        <w:softHyphen/>
        <w:t>ческой швейной машине используется диэлектрический коврик. </w:t>
      </w:r>
      <w:r w:rsidRPr="003B1CED">
        <w:br/>
        <w:t xml:space="preserve">1.5. В помещении для работы с тканью должна быть </w:t>
      </w:r>
      <w:proofErr w:type="spellStart"/>
      <w:r w:rsidRPr="003B1CED">
        <w:t>медаптечка</w:t>
      </w:r>
      <w:proofErr w:type="spellEnd"/>
      <w:r w:rsidRPr="003B1CED">
        <w:t xml:space="preserve"> с на</w:t>
      </w:r>
      <w:r w:rsidRPr="003B1CED">
        <w:softHyphen/>
        <w:t>бором необходимых медикаментов и перевязочных средств. </w:t>
      </w:r>
      <w:r w:rsidRPr="003B1CED">
        <w:br/>
        <w:t>1.6. Обучающиеся обязаны соблюдать правила пожарной безопаснос</w:t>
      </w:r>
      <w:r w:rsidRPr="003B1CED">
        <w:softHyphen/>
        <w:t>ти, знать места расположения первичных средств пожаротушения. В по</w:t>
      </w:r>
      <w:r w:rsidRPr="003B1CED">
        <w:softHyphen/>
        <w:t>мещении для работы с тканью должен быть огнетушитель. </w:t>
      </w:r>
      <w:r w:rsidRPr="003B1CED">
        <w:br/>
        <w:t>1.7. 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 </w:t>
      </w:r>
      <w:r w:rsidRPr="003B1CED">
        <w:br/>
        <w:t>1.8. В процессе работы соблюдать правила ношения спецодежды, пра</w:t>
      </w:r>
      <w:r w:rsidRPr="003B1CED">
        <w:softHyphen/>
        <w:t>вила личной гигиены, содержать в чистоте рабочее место. </w:t>
      </w:r>
      <w:r w:rsidRPr="003B1CED">
        <w:br/>
        <w:t>1.9. Обучающиеся, допустившие невыполнение или нарушение инструк</w:t>
      </w:r>
      <w:r w:rsidRPr="003B1CED">
        <w:softHyphen/>
        <w:t>ции по охране труда, привлекаются к ответственности и со всеми обучаю</w:t>
      </w:r>
      <w:r w:rsidRPr="003B1CED">
        <w:softHyphen/>
        <w:t>щимися проводится внеплановый инструктаж по охране труда.</w:t>
      </w:r>
    </w:p>
    <w:p w14:paraId="1CAE7626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2. Требования безопасности перед началом работы</w:t>
      </w:r>
    </w:p>
    <w:p w14:paraId="6BF74CF2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2.1. Надеть спецодежду, волосы убрать под косынку. </w:t>
      </w:r>
      <w:r w:rsidRPr="003B1CED">
        <w:br/>
        <w:t>2.2. Проверить отсутствие ржавых иголок и булавок. </w:t>
      </w:r>
      <w:r w:rsidRPr="003B1CED">
        <w:br/>
        <w:t>2.3. Подготовить рабочее место к работе, убрать все лишнее. </w:t>
      </w:r>
      <w:r w:rsidRPr="003B1CED">
        <w:br/>
        <w:t>2.4. Убедиться в наличии и исправности защитного заземления (зануления) корпуса электрической швейной машины, наличие диэлектрического коврика на полу около машины.</w:t>
      </w:r>
    </w:p>
    <w:p w14:paraId="094FC226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3. Требования безопасности во время работы</w:t>
      </w:r>
    </w:p>
    <w:p w14:paraId="53D7E460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3.1. Хранить иголки и булавки в определенном месте (подушечке, спе</w:t>
      </w:r>
      <w:r w:rsidRPr="003B1CED">
        <w:softHyphen/>
        <w:t>циальной коробке и пр.), не оставлять их на рабочем месте. </w:t>
      </w:r>
      <w:r w:rsidRPr="003B1CED">
        <w:br/>
      </w:r>
      <w:r w:rsidRPr="003B1CED">
        <w:lastRenderedPageBreak/>
        <w:t>3.2. Не пользоваться при работе ржавыми иголками и булавками, ни в коем случае не брать иголки и булавки в рот. </w:t>
      </w:r>
      <w:r w:rsidRPr="003B1CED">
        <w:br/>
        <w:t>3.3. Шить иголками только с наперстком. </w:t>
      </w:r>
      <w:r w:rsidRPr="003B1CED">
        <w:br/>
        <w:t>3.4. Выкройки к ткани прикреплять острыми концами булавок в направ</w:t>
      </w:r>
      <w:r w:rsidRPr="003B1CED">
        <w:softHyphen/>
        <w:t>лении от себя. </w:t>
      </w:r>
      <w:r w:rsidRPr="003B1CED">
        <w:br/>
        <w:t>3.5. Ножницы хранить в определенном месте, класть их сомкнутыми ос</w:t>
      </w:r>
      <w:r w:rsidRPr="003B1CED">
        <w:softHyphen/>
        <w:t>трыми концами от себя, передавать друг другу ручками вперед. </w:t>
      </w:r>
      <w:r w:rsidRPr="003B1CED">
        <w:br/>
        <w:t>3.6. Не наклоняться близко к движущимся частям швейной машины. </w:t>
      </w:r>
      <w:r w:rsidRPr="003B1CED">
        <w:br/>
        <w:t>3.7. Не держать пальцы рук около лапки швейной машины во избежа</w:t>
      </w:r>
      <w:r w:rsidRPr="003B1CED">
        <w:softHyphen/>
        <w:t>ние прокола их иглой. </w:t>
      </w:r>
      <w:r w:rsidRPr="003B1CED">
        <w:br/>
        <w:t xml:space="preserve">3.8. Перед стачиванием изделия на </w:t>
      </w:r>
      <w:proofErr w:type="gramStart"/>
      <w:r w:rsidRPr="003B1CED">
        <w:t>швейной  машине</w:t>
      </w:r>
      <w:proofErr w:type="gramEnd"/>
      <w:r w:rsidRPr="003B1CED">
        <w:t xml:space="preserve"> убедиться в от</w:t>
      </w:r>
      <w:r w:rsidRPr="003B1CED">
        <w:softHyphen/>
        <w:t>сутствии булавок или иголок на линии шва. </w:t>
      </w:r>
      <w:r w:rsidRPr="003B1CED">
        <w:br/>
        <w:t>3.9. Не откусывать нитки зубами, а отрезать их ножницами.</w:t>
      </w:r>
    </w:p>
    <w:p w14:paraId="1C611609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4. Требования безопасности в аварийных ситуациях</w:t>
      </w:r>
    </w:p>
    <w:p w14:paraId="539724F8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4.1. При появлении неисправности в   работе швейной машины пре</w:t>
      </w:r>
      <w:r w:rsidRPr="003B1CED">
        <w:softHyphen/>
        <w:t>кратить работу, отпустить педаль пуска электрической швейной машины и сообщить об этом учителю (преподавателю, мастеру). Работу продол</w:t>
      </w:r>
      <w:r w:rsidRPr="003B1CED">
        <w:softHyphen/>
        <w:t>жать только после устранения неисправности. </w:t>
      </w:r>
      <w:r w:rsidRPr="003B1CED">
        <w:br/>
        <w:t>4.2. В случае поломки швейной иглы или булавки, обломки их не бро</w:t>
      </w:r>
      <w:r w:rsidRPr="003B1CED">
        <w:softHyphen/>
        <w:t>сать на пол, а убирать в урну. </w:t>
      </w:r>
      <w:r w:rsidRPr="003B1CED">
        <w:br/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 </w:t>
      </w:r>
      <w:r w:rsidRPr="003B1CED">
        <w:br/>
        <w:t>4.4. При поражении электрическим током оказать пострадавшему пер</w:t>
      </w:r>
      <w:r w:rsidRPr="003B1CED">
        <w:softHyphen/>
        <w:t>вую помощь, при отсутствии у пострадавшего дыхания и пульса сделать ему искусственное дыхание или непрямой массаж сердца до восстанов</w:t>
      </w:r>
      <w:r w:rsidRPr="003B1CED">
        <w:softHyphen/>
        <w:t>ления дыхания и пульса и отправить пострадавшего в ближайшее лечеб</w:t>
      </w:r>
      <w:r w:rsidRPr="003B1CED">
        <w:softHyphen/>
        <w:t>ное учреждение.</w:t>
      </w:r>
    </w:p>
    <w:p w14:paraId="687225CB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5. Требования безопасности по окончании работы</w:t>
      </w:r>
    </w:p>
    <w:p w14:paraId="7E20C591" w14:textId="77777777" w:rsidR="003B1CED" w:rsidRPr="003B1CED" w:rsidRDefault="003B1CED" w:rsidP="003B1CED">
      <w:pPr>
        <w:pStyle w:val="a4"/>
        <w:shd w:val="clear" w:color="auto" w:fill="FFFFFF"/>
        <w:spacing w:before="0" w:beforeAutospacing="0" w:line="315" w:lineRule="atLeast"/>
      </w:pPr>
      <w:r w:rsidRPr="003B1CED">
        <w:t>5.1. Отключить электрическую швейную машину от сети. </w:t>
      </w:r>
      <w:r w:rsidRPr="003B1CED">
        <w:br/>
        <w:t>5.2. Проверить наличие рабочего инструмента и привести в порядок рабочее место. </w:t>
      </w:r>
      <w:r w:rsidRPr="003B1CED">
        <w:br/>
        <w:t>5.3. Провести влажную уборку помещения и его проветривание. </w:t>
      </w:r>
      <w:r w:rsidRPr="003B1CED">
        <w:br/>
        <w:t>5.4. Снять спецодежду и тщательно вымыть руки с мылом.</w:t>
      </w:r>
    </w:p>
    <w:p w14:paraId="6B994FBC" w14:textId="77777777" w:rsidR="003B1CED" w:rsidRPr="003B1CED" w:rsidRDefault="003B1CED" w:rsidP="003B1CED">
      <w:pPr>
        <w:ind w:left="280"/>
        <w:rPr>
          <w:sz w:val="24"/>
          <w:szCs w:val="24"/>
        </w:rPr>
      </w:pPr>
      <w:r w:rsidRPr="003B1CED">
        <w:rPr>
          <w:rFonts w:eastAsia="Times New Roman"/>
          <w:sz w:val="24"/>
          <w:szCs w:val="24"/>
        </w:rPr>
        <w:t>Инструкцию разработал:</w:t>
      </w:r>
    </w:p>
    <w:p w14:paraId="7394D3CF" w14:textId="77777777" w:rsidR="003B1CED" w:rsidRPr="003B1CED" w:rsidRDefault="003B1CED" w:rsidP="003B1CED">
      <w:pPr>
        <w:spacing w:line="47" w:lineRule="exact"/>
        <w:rPr>
          <w:sz w:val="24"/>
          <w:szCs w:val="24"/>
        </w:rPr>
      </w:pPr>
    </w:p>
    <w:p w14:paraId="2F8E976C" w14:textId="77777777" w:rsidR="003B1CED" w:rsidRPr="003B1CED" w:rsidRDefault="003B1CED" w:rsidP="003B1CED">
      <w:pPr>
        <w:ind w:left="280"/>
        <w:rPr>
          <w:sz w:val="24"/>
          <w:szCs w:val="24"/>
        </w:rPr>
      </w:pPr>
      <w:r w:rsidRPr="003B1CED">
        <w:rPr>
          <w:rFonts w:eastAsia="Times New Roman"/>
          <w:sz w:val="24"/>
          <w:szCs w:val="24"/>
        </w:rPr>
        <w:t>Заведующий кабинетом кройки и шитья</w:t>
      </w:r>
    </w:p>
    <w:p w14:paraId="0C53E161" w14:textId="77777777" w:rsidR="003B1CED" w:rsidRPr="003B1CED" w:rsidRDefault="003B1CED" w:rsidP="003B1CED">
      <w:pPr>
        <w:spacing w:line="370" w:lineRule="exact"/>
        <w:rPr>
          <w:sz w:val="24"/>
          <w:szCs w:val="24"/>
        </w:rPr>
      </w:pPr>
    </w:p>
    <w:p w14:paraId="08FA033C" w14:textId="77777777" w:rsidR="003B1CED" w:rsidRPr="003B1CED" w:rsidRDefault="003B1CED" w:rsidP="003B1CED">
      <w:pPr>
        <w:ind w:left="280"/>
        <w:rPr>
          <w:sz w:val="24"/>
          <w:szCs w:val="24"/>
        </w:rPr>
      </w:pPr>
      <w:r w:rsidRPr="003B1CED">
        <w:rPr>
          <w:rFonts w:eastAsia="Times New Roman"/>
          <w:sz w:val="24"/>
          <w:szCs w:val="24"/>
        </w:rPr>
        <w:t>Согласовано:</w:t>
      </w:r>
    </w:p>
    <w:p w14:paraId="7A5AC2BA" w14:textId="77777777" w:rsidR="003B1CED" w:rsidRPr="003B1CED" w:rsidRDefault="003B1CED" w:rsidP="003B1CED">
      <w:pPr>
        <w:spacing w:line="48" w:lineRule="exact"/>
        <w:rPr>
          <w:sz w:val="24"/>
          <w:szCs w:val="24"/>
        </w:rPr>
      </w:pPr>
    </w:p>
    <w:p w14:paraId="06ED40AD" w14:textId="77777777" w:rsidR="003B1CED" w:rsidRPr="003B1CED" w:rsidRDefault="003B1CED" w:rsidP="003B1CED">
      <w:pPr>
        <w:ind w:left="280"/>
        <w:rPr>
          <w:sz w:val="24"/>
          <w:szCs w:val="24"/>
        </w:rPr>
      </w:pPr>
      <w:r w:rsidRPr="003B1CED">
        <w:rPr>
          <w:rFonts w:eastAsia="Times New Roman"/>
          <w:sz w:val="24"/>
          <w:szCs w:val="24"/>
        </w:rPr>
        <w:t>Специалист по охране труда</w:t>
      </w:r>
    </w:p>
    <w:p w14:paraId="3A250744" w14:textId="77777777" w:rsidR="003B1CED" w:rsidRPr="003B1CED" w:rsidRDefault="003B1CED" w:rsidP="003B1CED">
      <w:pPr>
        <w:tabs>
          <w:tab w:val="left" w:pos="2130"/>
        </w:tabs>
      </w:pPr>
    </w:p>
    <w:sectPr w:rsidR="003B1CED" w:rsidRPr="003B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2A"/>
    <w:rsid w:val="00101DB5"/>
    <w:rsid w:val="003B1CED"/>
    <w:rsid w:val="00F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16A5"/>
  <w15:chartTrackingRefBased/>
  <w15:docId w15:val="{1ECDBA82-34F9-4FCB-8CC6-1BBE365B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CE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CE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B1CE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2019-10-24T20:18:00Z</dcterms:created>
  <dcterms:modified xsi:type="dcterms:W3CDTF">2019-10-27T19:42:00Z</dcterms:modified>
</cp:coreProperties>
</file>