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1CE93F" w14:textId="77777777" w:rsidR="00452897" w:rsidRDefault="00452897" w:rsidP="00452897"/>
    <w:p w14:paraId="5D2CEB3B" w14:textId="3A57BBE5" w:rsidR="00452897" w:rsidRDefault="00452897" w:rsidP="00452897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F0B356" wp14:editId="56E56B71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90C01" w14:textId="77777777" w:rsidR="00452897" w:rsidRDefault="00452897" w:rsidP="00452897">
      <w:pPr>
        <w:tabs>
          <w:tab w:val="left" w:pos="4041"/>
        </w:tabs>
        <w:rPr>
          <w:color w:val="FF0000"/>
          <w:sz w:val="20"/>
          <w:szCs w:val="20"/>
        </w:rPr>
      </w:pPr>
    </w:p>
    <w:p w14:paraId="505E4679" w14:textId="77777777" w:rsidR="00452897" w:rsidRDefault="00452897" w:rsidP="00452897">
      <w:pPr>
        <w:tabs>
          <w:tab w:val="left" w:pos="4041"/>
        </w:tabs>
        <w:rPr>
          <w:color w:val="FF0000"/>
          <w:sz w:val="20"/>
          <w:szCs w:val="20"/>
        </w:rPr>
      </w:pPr>
    </w:p>
    <w:p w14:paraId="4BC26E11" w14:textId="77777777" w:rsidR="00452897" w:rsidRDefault="00452897" w:rsidP="00452897">
      <w:pPr>
        <w:tabs>
          <w:tab w:val="left" w:pos="4041"/>
        </w:tabs>
        <w:rPr>
          <w:color w:val="FF0000"/>
          <w:sz w:val="20"/>
          <w:szCs w:val="20"/>
        </w:rPr>
      </w:pPr>
    </w:p>
    <w:p w14:paraId="7D056168" w14:textId="77777777" w:rsidR="00452897" w:rsidRDefault="00452897" w:rsidP="00452897">
      <w:pPr>
        <w:tabs>
          <w:tab w:val="left" w:pos="4041"/>
        </w:tabs>
        <w:rPr>
          <w:color w:val="FF0000"/>
          <w:sz w:val="20"/>
          <w:szCs w:val="20"/>
        </w:rPr>
      </w:pPr>
    </w:p>
    <w:p w14:paraId="5276CDD0" w14:textId="77777777" w:rsidR="00452897" w:rsidRDefault="00452897" w:rsidP="00452897">
      <w:pPr>
        <w:jc w:val="center"/>
        <w:rPr>
          <w:b/>
        </w:rPr>
      </w:pPr>
      <w:r>
        <w:rPr>
          <w:b/>
        </w:rPr>
        <w:t>РЕСПУБЛИКА ДАГЕСТАН</w:t>
      </w:r>
    </w:p>
    <w:p w14:paraId="32C2884B" w14:textId="77777777" w:rsidR="00452897" w:rsidRDefault="00452897" w:rsidP="00452897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6BF37604" w14:textId="77777777" w:rsidR="00452897" w:rsidRDefault="00452897" w:rsidP="00452897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7603704F" w14:textId="77777777" w:rsidR="00452897" w:rsidRDefault="00452897" w:rsidP="00452897">
      <w:pPr>
        <w:jc w:val="center"/>
        <w:rPr>
          <w:b/>
        </w:rPr>
      </w:pPr>
    </w:p>
    <w:p w14:paraId="7CF88673" w14:textId="77777777" w:rsidR="00452897" w:rsidRDefault="00452897" w:rsidP="00452897">
      <w:pPr>
        <w:spacing w:line="200" w:lineRule="exact"/>
        <w:rPr>
          <w:sz w:val="20"/>
          <w:szCs w:val="20"/>
        </w:rPr>
      </w:pPr>
    </w:p>
    <w:p w14:paraId="654ADE70" w14:textId="77777777" w:rsidR="00452897" w:rsidRDefault="00452897" w:rsidP="00452897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452897" w14:paraId="38042357" w14:textId="77777777" w:rsidTr="00452897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4467DA" w14:textId="77777777" w:rsidR="00452897" w:rsidRDefault="00452897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4F50BEA8" w14:textId="77777777" w:rsidR="00452897" w:rsidRDefault="00452897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67AF102A" w14:textId="77777777" w:rsidR="00452897" w:rsidRDefault="00452897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0C12FE" w14:textId="77777777" w:rsidR="00452897" w:rsidRDefault="00452897">
            <w:pPr>
              <w:spacing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64417E27" w14:textId="77777777" w:rsidR="00452897" w:rsidRDefault="00452897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3F917CE1" w14:textId="77777777" w:rsidR="00452897" w:rsidRDefault="00452897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B708DFE" w14:textId="77777777" w:rsidR="00452897" w:rsidRDefault="00452897">
            <w:pPr>
              <w:spacing w:before="100" w:beforeAutospacing="1" w:after="100" w:afterAutospacing="1" w:line="256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11CC80D2" w14:textId="77777777" w:rsidR="00452897" w:rsidRDefault="00452897" w:rsidP="00452897">
      <w:pPr>
        <w:spacing w:line="200" w:lineRule="exact"/>
        <w:rPr>
          <w:sz w:val="20"/>
          <w:szCs w:val="20"/>
        </w:rPr>
      </w:pPr>
    </w:p>
    <w:p w14:paraId="6372FF76" w14:textId="77777777" w:rsidR="006F31DA" w:rsidRDefault="006F31DA" w:rsidP="006F31DA"/>
    <w:p w14:paraId="4DBF4748" w14:textId="77777777" w:rsidR="006F31DA" w:rsidRPr="007B167C" w:rsidRDefault="006F31DA" w:rsidP="006F31DA"/>
    <w:p w14:paraId="3E1E60D6" w14:textId="77777777" w:rsidR="006F31DA" w:rsidRPr="007B167C" w:rsidRDefault="006F31DA" w:rsidP="006F31DA"/>
    <w:p w14:paraId="2E75B6C1" w14:textId="77777777" w:rsidR="006F31DA" w:rsidRPr="007B167C" w:rsidRDefault="006F31DA" w:rsidP="006F31DA"/>
    <w:p w14:paraId="74F0C8C0" w14:textId="77777777" w:rsidR="006F31DA" w:rsidRPr="007B167C" w:rsidRDefault="006F31DA" w:rsidP="006F31DA"/>
    <w:p w14:paraId="54526842" w14:textId="77777777" w:rsidR="006F31DA" w:rsidRPr="007B167C" w:rsidRDefault="006F31DA" w:rsidP="006F31DA"/>
    <w:p w14:paraId="78768537" w14:textId="77777777" w:rsidR="006F31DA" w:rsidRDefault="006F31DA" w:rsidP="006F31DA"/>
    <w:p w14:paraId="75E175A1" w14:textId="77777777" w:rsidR="006F31DA" w:rsidRPr="007B167C" w:rsidRDefault="006F31DA" w:rsidP="006F31DA">
      <w:pPr>
        <w:ind w:right="40"/>
        <w:jc w:val="center"/>
        <w:rPr>
          <w:sz w:val="20"/>
          <w:szCs w:val="20"/>
        </w:rPr>
      </w:pPr>
      <w:r>
        <w:tab/>
      </w:r>
      <w:r w:rsidRPr="007B167C">
        <w:rPr>
          <w:rFonts w:eastAsia="Times New Roman"/>
          <w:b/>
          <w:bCs/>
          <w:sz w:val="24"/>
          <w:szCs w:val="24"/>
        </w:rPr>
        <w:t>ИНСТРУКЦИЯ</w:t>
      </w:r>
    </w:p>
    <w:p w14:paraId="656A9BFE" w14:textId="77777777" w:rsidR="006F31DA" w:rsidRPr="007B167C" w:rsidRDefault="006F31DA" w:rsidP="006F31DA">
      <w:pPr>
        <w:spacing w:line="54" w:lineRule="exact"/>
        <w:rPr>
          <w:sz w:val="20"/>
          <w:szCs w:val="20"/>
        </w:rPr>
      </w:pPr>
    </w:p>
    <w:p w14:paraId="45EF5EE0" w14:textId="77777777" w:rsidR="006F31DA" w:rsidRPr="007B167C" w:rsidRDefault="006F31DA" w:rsidP="006F31DA">
      <w:pPr>
        <w:ind w:right="40"/>
        <w:jc w:val="center"/>
        <w:rPr>
          <w:sz w:val="20"/>
          <w:szCs w:val="20"/>
        </w:rPr>
      </w:pPr>
      <w:r w:rsidRPr="007B167C">
        <w:rPr>
          <w:rFonts w:eastAsia="Times New Roman"/>
          <w:b/>
          <w:bCs/>
          <w:sz w:val="24"/>
          <w:szCs w:val="24"/>
        </w:rPr>
        <w:t>по охране труда учителя биологии</w:t>
      </w:r>
    </w:p>
    <w:p w14:paraId="0B179E08" w14:textId="77777777" w:rsidR="006F31DA" w:rsidRPr="007B167C" w:rsidRDefault="006F31DA" w:rsidP="006F31DA">
      <w:pPr>
        <w:spacing w:line="47" w:lineRule="exact"/>
        <w:rPr>
          <w:sz w:val="20"/>
          <w:szCs w:val="20"/>
        </w:rPr>
      </w:pPr>
    </w:p>
    <w:p w14:paraId="2416468A" w14:textId="77777777" w:rsidR="006F31DA" w:rsidRPr="007B167C" w:rsidRDefault="006F31DA" w:rsidP="006F31DA">
      <w:pPr>
        <w:ind w:right="40"/>
        <w:jc w:val="center"/>
        <w:rPr>
          <w:sz w:val="20"/>
          <w:szCs w:val="20"/>
        </w:rPr>
      </w:pPr>
      <w:r w:rsidRPr="007B167C">
        <w:rPr>
          <w:rFonts w:eastAsia="Times New Roman"/>
          <w:b/>
          <w:bCs/>
          <w:sz w:val="24"/>
          <w:szCs w:val="24"/>
        </w:rPr>
        <w:t>ИОТ № - 019- 2019</w:t>
      </w:r>
    </w:p>
    <w:p w14:paraId="059CE75D" w14:textId="77777777" w:rsidR="006F31DA" w:rsidRDefault="006F31DA" w:rsidP="006F31DA">
      <w:pPr>
        <w:tabs>
          <w:tab w:val="left" w:pos="3567"/>
        </w:tabs>
      </w:pPr>
    </w:p>
    <w:p w14:paraId="6F649C58" w14:textId="77777777" w:rsidR="006F31DA" w:rsidRDefault="006F31DA" w:rsidP="006F31DA">
      <w:pPr>
        <w:tabs>
          <w:tab w:val="left" w:pos="3567"/>
        </w:tabs>
      </w:pPr>
    </w:p>
    <w:p w14:paraId="01CED9B4" w14:textId="77777777" w:rsidR="006F31DA" w:rsidRDefault="006F31DA" w:rsidP="006F31DA">
      <w:pPr>
        <w:tabs>
          <w:tab w:val="left" w:pos="3567"/>
        </w:tabs>
      </w:pPr>
    </w:p>
    <w:p w14:paraId="77827A12" w14:textId="77777777" w:rsidR="006F31DA" w:rsidRDefault="006F31DA" w:rsidP="006F31DA">
      <w:pPr>
        <w:tabs>
          <w:tab w:val="left" w:pos="3567"/>
        </w:tabs>
      </w:pPr>
    </w:p>
    <w:p w14:paraId="639200C5" w14:textId="77777777" w:rsidR="006F31DA" w:rsidRDefault="006F31DA" w:rsidP="006F31DA">
      <w:pPr>
        <w:tabs>
          <w:tab w:val="left" w:pos="3567"/>
        </w:tabs>
      </w:pPr>
    </w:p>
    <w:p w14:paraId="73347CA0" w14:textId="77777777" w:rsidR="006F31DA" w:rsidRDefault="006F31DA" w:rsidP="006F31DA">
      <w:pPr>
        <w:tabs>
          <w:tab w:val="left" w:pos="3567"/>
        </w:tabs>
      </w:pPr>
    </w:p>
    <w:p w14:paraId="3F9DF804" w14:textId="77777777" w:rsidR="006F31DA" w:rsidRDefault="006F31DA" w:rsidP="006F31DA">
      <w:pPr>
        <w:tabs>
          <w:tab w:val="left" w:pos="3567"/>
        </w:tabs>
      </w:pPr>
    </w:p>
    <w:p w14:paraId="2A408EE4" w14:textId="77777777" w:rsidR="006F31DA" w:rsidRDefault="006F31DA" w:rsidP="006F31DA">
      <w:pPr>
        <w:tabs>
          <w:tab w:val="left" w:pos="3567"/>
        </w:tabs>
      </w:pPr>
    </w:p>
    <w:p w14:paraId="09B687B7" w14:textId="77777777" w:rsidR="006F31DA" w:rsidRDefault="006F31DA" w:rsidP="006F31DA">
      <w:pPr>
        <w:tabs>
          <w:tab w:val="left" w:pos="3567"/>
        </w:tabs>
      </w:pPr>
    </w:p>
    <w:p w14:paraId="3A812483" w14:textId="77777777" w:rsidR="006F31DA" w:rsidRDefault="006F31DA" w:rsidP="006F31DA">
      <w:pPr>
        <w:tabs>
          <w:tab w:val="left" w:pos="3567"/>
        </w:tabs>
      </w:pPr>
    </w:p>
    <w:p w14:paraId="076295CD" w14:textId="77777777" w:rsidR="006F31DA" w:rsidRDefault="006F31DA" w:rsidP="006F31DA">
      <w:pPr>
        <w:tabs>
          <w:tab w:val="left" w:pos="3567"/>
        </w:tabs>
      </w:pPr>
    </w:p>
    <w:p w14:paraId="6C1995A3" w14:textId="77777777" w:rsidR="006F31DA" w:rsidRDefault="006F31DA" w:rsidP="006F31DA">
      <w:pPr>
        <w:tabs>
          <w:tab w:val="left" w:pos="3567"/>
        </w:tabs>
      </w:pPr>
    </w:p>
    <w:p w14:paraId="2C8E88F3" w14:textId="77777777" w:rsidR="006F31DA" w:rsidRDefault="006F31DA" w:rsidP="006F31DA">
      <w:pPr>
        <w:tabs>
          <w:tab w:val="left" w:pos="3567"/>
        </w:tabs>
      </w:pPr>
    </w:p>
    <w:p w14:paraId="73289A21" w14:textId="77777777" w:rsidR="006F31DA" w:rsidRDefault="006F31DA" w:rsidP="006F31DA">
      <w:pPr>
        <w:tabs>
          <w:tab w:val="left" w:pos="3567"/>
        </w:tabs>
      </w:pPr>
    </w:p>
    <w:p w14:paraId="77ADEB9B" w14:textId="77777777" w:rsidR="006F31DA" w:rsidRDefault="006F31DA" w:rsidP="006F31DA">
      <w:pPr>
        <w:tabs>
          <w:tab w:val="left" w:pos="3567"/>
        </w:tabs>
      </w:pPr>
    </w:p>
    <w:p w14:paraId="663490D1" w14:textId="77777777" w:rsidR="006F31DA" w:rsidRDefault="006F31DA" w:rsidP="006F31DA">
      <w:pPr>
        <w:tabs>
          <w:tab w:val="left" w:pos="3567"/>
        </w:tabs>
      </w:pPr>
    </w:p>
    <w:p w14:paraId="09A49758" w14:textId="77777777" w:rsidR="006F31DA" w:rsidRDefault="006F31DA" w:rsidP="006F31DA">
      <w:pPr>
        <w:tabs>
          <w:tab w:val="left" w:pos="3567"/>
        </w:tabs>
      </w:pPr>
    </w:p>
    <w:p w14:paraId="0A4EB049" w14:textId="162723B3" w:rsidR="006F31DA" w:rsidRDefault="006F31DA" w:rsidP="006F31DA">
      <w:pPr>
        <w:tabs>
          <w:tab w:val="left" w:pos="3567"/>
        </w:tabs>
      </w:pPr>
    </w:p>
    <w:p w14:paraId="76914930" w14:textId="3EB1BB5C" w:rsidR="00452897" w:rsidRDefault="00452897" w:rsidP="006F31DA">
      <w:pPr>
        <w:tabs>
          <w:tab w:val="left" w:pos="3567"/>
        </w:tabs>
      </w:pPr>
    </w:p>
    <w:p w14:paraId="436D9B41" w14:textId="5EE9D67E" w:rsidR="00452897" w:rsidRDefault="00452897" w:rsidP="006F31DA">
      <w:pPr>
        <w:tabs>
          <w:tab w:val="left" w:pos="3567"/>
        </w:tabs>
      </w:pPr>
    </w:p>
    <w:p w14:paraId="4BD67D5C" w14:textId="77777777" w:rsidR="00452897" w:rsidRDefault="00452897" w:rsidP="006F31DA">
      <w:pPr>
        <w:tabs>
          <w:tab w:val="left" w:pos="3567"/>
        </w:tabs>
      </w:pPr>
      <w:bookmarkStart w:id="0" w:name="_GoBack"/>
      <w:bookmarkEnd w:id="0"/>
    </w:p>
    <w:p w14:paraId="07CDA588" w14:textId="77777777" w:rsidR="006F31DA" w:rsidRDefault="006F31DA" w:rsidP="006F31DA">
      <w:pPr>
        <w:tabs>
          <w:tab w:val="left" w:pos="3567"/>
        </w:tabs>
      </w:pPr>
    </w:p>
    <w:p w14:paraId="7754110B" w14:textId="77777777" w:rsidR="006F31DA" w:rsidRDefault="006F31DA" w:rsidP="006F31DA">
      <w:pPr>
        <w:tabs>
          <w:tab w:val="left" w:pos="3567"/>
        </w:tabs>
      </w:pPr>
    </w:p>
    <w:p w14:paraId="6F1ECD80" w14:textId="77777777" w:rsidR="006F31DA" w:rsidRDefault="006F31DA" w:rsidP="006F31DA">
      <w:pPr>
        <w:ind w:right="-5"/>
      </w:pPr>
    </w:p>
    <w:p w14:paraId="0BBEA71B" w14:textId="77777777" w:rsidR="006F31DA" w:rsidRPr="007B167C" w:rsidRDefault="006F31DA" w:rsidP="006F31DA">
      <w:pPr>
        <w:ind w:right="-5"/>
        <w:rPr>
          <w:sz w:val="20"/>
          <w:szCs w:val="20"/>
        </w:rPr>
      </w:pPr>
      <w:r w:rsidRPr="007B167C">
        <w:rPr>
          <w:rFonts w:eastAsia="Times New Roman"/>
          <w:b/>
          <w:bCs/>
          <w:sz w:val="24"/>
          <w:szCs w:val="24"/>
        </w:rPr>
        <w:lastRenderedPageBreak/>
        <w:t>Инструкция по охране труда учителя биологии</w:t>
      </w:r>
    </w:p>
    <w:p w14:paraId="2C1D772C" w14:textId="77777777" w:rsidR="006F31DA" w:rsidRPr="007B167C" w:rsidRDefault="006F31DA" w:rsidP="006F31DA">
      <w:pPr>
        <w:spacing w:line="323" w:lineRule="exact"/>
        <w:rPr>
          <w:sz w:val="20"/>
          <w:szCs w:val="20"/>
        </w:rPr>
      </w:pPr>
    </w:p>
    <w:p w14:paraId="0171ADF4" w14:textId="77777777" w:rsidR="006F31DA" w:rsidRPr="007B167C" w:rsidRDefault="006F31DA" w:rsidP="006F31DA">
      <w:pPr>
        <w:numPr>
          <w:ilvl w:val="0"/>
          <w:numId w:val="1"/>
        </w:numPr>
        <w:tabs>
          <w:tab w:val="left" w:pos="526"/>
        </w:tabs>
        <w:rPr>
          <w:rFonts w:eastAsia="Times New Roman"/>
          <w:b/>
          <w:bCs/>
          <w:sz w:val="24"/>
          <w:szCs w:val="24"/>
        </w:rPr>
      </w:pPr>
      <w:r w:rsidRPr="007B167C">
        <w:rPr>
          <w:rFonts w:eastAsia="Times New Roman"/>
          <w:b/>
          <w:bCs/>
          <w:sz w:val="24"/>
          <w:szCs w:val="24"/>
        </w:rPr>
        <w:t>Общие требования охраны труда</w:t>
      </w:r>
    </w:p>
    <w:p w14:paraId="012B0A63" w14:textId="77777777" w:rsidR="006F31DA" w:rsidRPr="007B167C" w:rsidRDefault="006F31DA" w:rsidP="006F31DA">
      <w:pPr>
        <w:spacing w:line="54" w:lineRule="exact"/>
        <w:rPr>
          <w:sz w:val="20"/>
          <w:szCs w:val="20"/>
        </w:rPr>
      </w:pPr>
    </w:p>
    <w:p w14:paraId="6B3A39E7" w14:textId="77777777" w:rsidR="006F31DA" w:rsidRPr="007B167C" w:rsidRDefault="006F31DA" w:rsidP="006F31DA">
      <w:pPr>
        <w:spacing w:line="278" w:lineRule="auto"/>
        <w:ind w:left="6" w:firstLine="284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1.1. К работе в качестве учителя биологии допускаются лица, имеющие высшее педагогическое образование, достигшие 18-летнего возраста, прошедшие медицинский осмотр</w:t>
      </w:r>
    </w:p>
    <w:p w14:paraId="33CC3243" w14:textId="77777777" w:rsidR="006F31DA" w:rsidRPr="007B167C" w:rsidRDefault="006F31DA" w:rsidP="006F31DA">
      <w:pPr>
        <w:spacing w:line="2" w:lineRule="exact"/>
        <w:rPr>
          <w:sz w:val="20"/>
          <w:szCs w:val="20"/>
        </w:rPr>
      </w:pPr>
    </w:p>
    <w:p w14:paraId="3BB10FAE" w14:textId="77777777" w:rsidR="006F31DA" w:rsidRPr="007B167C" w:rsidRDefault="006F31DA" w:rsidP="006F31DA">
      <w:pPr>
        <w:numPr>
          <w:ilvl w:val="0"/>
          <w:numId w:val="2"/>
        </w:numPr>
        <w:tabs>
          <w:tab w:val="left" w:pos="234"/>
        </w:tabs>
        <w:spacing w:line="280" w:lineRule="auto"/>
        <w:jc w:val="both"/>
        <w:rPr>
          <w:rFonts w:eastAsia="Times New Roman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не имеющие противопоказаний по состоянию здоровья. При приеме на работу с учителем биологии проводиться вводный инструктаж по охране труда и первичный инструктаж по охране труда на рабочем месте. Рабочим местом преподавателя биологии являются учебные кабинеты и их лаборантские.</w:t>
      </w:r>
    </w:p>
    <w:p w14:paraId="12B349CD" w14:textId="77777777" w:rsidR="006F31DA" w:rsidRPr="007B167C" w:rsidRDefault="006F31DA" w:rsidP="006F31DA">
      <w:pPr>
        <w:spacing w:line="4" w:lineRule="exact"/>
        <w:rPr>
          <w:rFonts w:eastAsia="Times New Roman"/>
          <w:sz w:val="24"/>
          <w:szCs w:val="24"/>
        </w:rPr>
      </w:pPr>
    </w:p>
    <w:p w14:paraId="0322EACF" w14:textId="77777777" w:rsidR="006F31DA" w:rsidRPr="007B167C" w:rsidRDefault="006F31DA" w:rsidP="006F31DA">
      <w:pPr>
        <w:spacing w:line="281" w:lineRule="auto"/>
        <w:ind w:left="6" w:firstLine="284"/>
        <w:rPr>
          <w:rFonts w:eastAsia="Times New Roman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1.2. В процессе работы на учителя биологии возможно воздействие следующие опасных факторов:</w:t>
      </w:r>
    </w:p>
    <w:p w14:paraId="6D96B68D" w14:textId="77777777" w:rsidR="006F31DA" w:rsidRPr="007B167C" w:rsidRDefault="006F31DA" w:rsidP="006F31DA">
      <w:pPr>
        <w:numPr>
          <w:ilvl w:val="1"/>
          <w:numId w:val="2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повышенная температура;</w:t>
      </w:r>
    </w:p>
    <w:p w14:paraId="49E637A2" w14:textId="77777777" w:rsidR="006F31DA" w:rsidRPr="007B167C" w:rsidRDefault="006F31DA" w:rsidP="006F31D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1FF12EBA" w14:textId="77777777" w:rsidR="006F31DA" w:rsidRPr="007B167C" w:rsidRDefault="006F31DA" w:rsidP="006F31DA">
      <w:pPr>
        <w:numPr>
          <w:ilvl w:val="1"/>
          <w:numId w:val="2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ионизация воздуха; опасное напряжение в электрической сети;</w:t>
      </w:r>
    </w:p>
    <w:p w14:paraId="029A4621" w14:textId="77777777" w:rsidR="006F31DA" w:rsidRPr="007B167C" w:rsidRDefault="006F31DA" w:rsidP="006F31D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73810812" w14:textId="77777777" w:rsidR="006F31DA" w:rsidRPr="007B167C" w:rsidRDefault="006F31DA" w:rsidP="006F31DA">
      <w:pPr>
        <w:numPr>
          <w:ilvl w:val="1"/>
          <w:numId w:val="2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технические средства обучения (ТСО);</w:t>
      </w:r>
    </w:p>
    <w:p w14:paraId="381FA190" w14:textId="77777777" w:rsidR="006F31DA" w:rsidRPr="007B167C" w:rsidRDefault="006F31DA" w:rsidP="006F31DA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3085E801" w14:textId="77777777" w:rsidR="006F31DA" w:rsidRPr="007B167C" w:rsidRDefault="006F31DA" w:rsidP="006F31DA">
      <w:pPr>
        <w:numPr>
          <w:ilvl w:val="1"/>
          <w:numId w:val="2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неисправная или не соответствующая требованиям СанПиН 2.4.2.1178-02 мебель;</w:t>
      </w:r>
    </w:p>
    <w:p w14:paraId="1C224E46" w14:textId="77777777" w:rsidR="006F31DA" w:rsidRPr="007B167C" w:rsidRDefault="006F31DA" w:rsidP="006F31D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B219A16" w14:textId="77777777" w:rsidR="006F31DA" w:rsidRPr="007B167C" w:rsidRDefault="006F31DA" w:rsidP="006F31DA">
      <w:pPr>
        <w:numPr>
          <w:ilvl w:val="1"/>
          <w:numId w:val="2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стеклянное лабораторное оборудование;</w:t>
      </w:r>
    </w:p>
    <w:p w14:paraId="032122DA" w14:textId="77777777" w:rsidR="006F31DA" w:rsidRPr="007B167C" w:rsidRDefault="006F31DA" w:rsidP="006F31D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2942A531" w14:textId="77777777" w:rsidR="006F31DA" w:rsidRPr="007B167C" w:rsidRDefault="006F31DA" w:rsidP="006F31DA">
      <w:pPr>
        <w:numPr>
          <w:ilvl w:val="1"/>
          <w:numId w:val="2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режущие и колющие инструменты;</w:t>
      </w:r>
    </w:p>
    <w:p w14:paraId="7CC811C8" w14:textId="77777777" w:rsidR="006F31DA" w:rsidRPr="007B167C" w:rsidRDefault="006F31DA" w:rsidP="006F31D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225F135A" w14:textId="77777777" w:rsidR="006F31DA" w:rsidRPr="007B167C" w:rsidRDefault="006F31DA" w:rsidP="006F31DA">
      <w:pPr>
        <w:numPr>
          <w:ilvl w:val="1"/>
          <w:numId w:val="2"/>
        </w:numPr>
        <w:tabs>
          <w:tab w:val="left" w:pos="714"/>
        </w:tabs>
        <w:spacing w:line="281" w:lineRule="auto"/>
        <w:rPr>
          <w:rFonts w:ascii="Wingdings" w:eastAsia="Wingdings" w:hAnsi="Wingdings" w:cs="Wingdings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вредные и едкие химические вещества, используемые при проведении демонстрационных опытов, лабораторных и практических работ;</w:t>
      </w:r>
    </w:p>
    <w:p w14:paraId="34763A8A" w14:textId="77777777" w:rsidR="006F31DA" w:rsidRPr="007B167C" w:rsidRDefault="006F31DA" w:rsidP="006F31DA">
      <w:pPr>
        <w:numPr>
          <w:ilvl w:val="1"/>
          <w:numId w:val="2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микроорганизмы, содержащиеся во влажных препаратах и в биологических культурах;</w:t>
      </w:r>
    </w:p>
    <w:p w14:paraId="36B0879E" w14:textId="77777777" w:rsidR="006F31DA" w:rsidRPr="007B167C" w:rsidRDefault="006F31DA" w:rsidP="006F31D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2D4F76D1" w14:textId="77777777" w:rsidR="006F31DA" w:rsidRPr="007B167C" w:rsidRDefault="006F31DA" w:rsidP="006F31DA">
      <w:pPr>
        <w:numPr>
          <w:ilvl w:val="1"/>
          <w:numId w:val="2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напряжение внимания;</w:t>
      </w:r>
    </w:p>
    <w:p w14:paraId="5C8DEF2A" w14:textId="77777777" w:rsidR="006F31DA" w:rsidRPr="007B167C" w:rsidRDefault="006F31DA" w:rsidP="006F31DA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4C1D03C9" w14:textId="77777777" w:rsidR="006F31DA" w:rsidRPr="007B167C" w:rsidRDefault="006F31DA" w:rsidP="006F31DA">
      <w:pPr>
        <w:numPr>
          <w:ilvl w:val="1"/>
          <w:numId w:val="2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интеллектуальные и эмоциональные нагрузки.</w:t>
      </w:r>
    </w:p>
    <w:p w14:paraId="10271495" w14:textId="77777777" w:rsidR="006F31DA" w:rsidRPr="007B167C" w:rsidRDefault="006F31DA" w:rsidP="006F31DA">
      <w:pPr>
        <w:spacing w:line="47" w:lineRule="exact"/>
        <w:rPr>
          <w:sz w:val="20"/>
          <w:szCs w:val="20"/>
        </w:rPr>
      </w:pPr>
    </w:p>
    <w:p w14:paraId="464D5472" w14:textId="77777777" w:rsidR="006F31DA" w:rsidRPr="007B167C" w:rsidRDefault="006F31DA" w:rsidP="006F31DA">
      <w:pPr>
        <w:spacing w:line="280" w:lineRule="auto"/>
        <w:ind w:left="6" w:firstLine="284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1.3. При работе в кабинете биологии используется следующая спец. одежда и средства индивидуальной защиты:</w:t>
      </w:r>
    </w:p>
    <w:p w14:paraId="1FAD7BB9" w14:textId="77777777" w:rsidR="006F31DA" w:rsidRPr="007B167C" w:rsidRDefault="006F31DA" w:rsidP="006F31DA">
      <w:pPr>
        <w:spacing w:line="2" w:lineRule="exact"/>
        <w:rPr>
          <w:sz w:val="20"/>
          <w:szCs w:val="20"/>
        </w:rPr>
      </w:pPr>
    </w:p>
    <w:p w14:paraId="5D7027AB" w14:textId="77777777" w:rsidR="006F31DA" w:rsidRPr="007B167C" w:rsidRDefault="006F31DA" w:rsidP="006F31DA">
      <w:pPr>
        <w:numPr>
          <w:ilvl w:val="0"/>
          <w:numId w:val="3"/>
        </w:numPr>
        <w:tabs>
          <w:tab w:val="left" w:pos="766"/>
        </w:tabs>
        <w:rPr>
          <w:rFonts w:ascii="Wingdings" w:eastAsia="Wingdings" w:hAnsi="Wingdings" w:cs="Wingdings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халат хлопчатобумажный;</w:t>
      </w:r>
    </w:p>
    <w:p w14:paraId="32AEC58E" w14:textId="77777777" w:rsidR="006F31DA" w:rsidRPr="007B167C" w:rsidRDefault="006F31DA" w:rsidP="006F31DA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75DDAAC8" w14:textId="77777777" w:rsidR="006F31DA" w:rsidRPr="007B167C" w:rsidRDefault="006F31DA" w:rsidP="006F31DA">
      <w:pPr>
        <w:numPr>
          <w:ilvl w:val="0"/>
          <w:numId w:val="3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фартук прорезиненный;</w:t>
      </w:r>
    </w:p>
    <w:p w14:paraId="53ED9E76" w14:textId="77777777" w:rsidR="006F31DA" w:rsidRPr="007B167C" w:rsidRDefault="006F31DA" w:rsidP="006F31D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5DE4EC9B" w14:textId="77777777" w:rsidR="006F31DA" w:rsidRPr="007B167C" w:rsidRDefault="006F31DA" w:rsidP="006F31DA">
      <w:pPr>
        <w:numPr>
          <w:ilvl w:val="0"/>
          <w:numId w:val="3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очки защитные;</w:t>
      </w:r>
    </w:p>
    <w:p w14:paraId="3255EB0C" w14:textId="77777777" w:rsidR="006F31DA" w:rsidRPr="007B167C" w:rsidRDefault="006F31DA" w:rsidP="006F31D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2527050D" w14:textId="77777777" w:rsidR="006F31DA" w:rsidRPr="007B167C" w:rsidRDefault="006F31DA" w:rsidP="006F31DA">
      <w:pPr>
        <w:numPr>
          <w:ilvl w:val="0"/>
          <w:numId w:val="3"/>
        </w:numPr>
        <w:tabs>
          <w:tab w:val="left" w:pos="706"/>
        </w:tabs>
        <w:rPr>
          <w:rFonts w:ascii="Wingdings" w:eastAsia="Wingdings" w:hAnsi="Wingdings" w:cs="Wingdings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перчатки резиновые.</w:t>
      </w:r>
    </w:p>
    <w:p w14:paraId="64F98775" w14:textId="77777777" w:rsidR="006F31DA" w:rsidRPr="007B167C" w:rsidRDefault="006F31DA" w:rsidP="006F31DA">
      <w:pPr>
        <w:spacing w:line="47" w:lineRule="exact"/>
        <w:rPr>
          <w:sz w:val="20"/>
          <w:szCs w:val="20"/>
        </w:rPr>
      </w:pPr>
    </w:p>
    <w:p w14:paraId="53CE7522" w14:textId="77777777" w:rsidR="006F31DA" w:rsidRPr="007B167C" w:rsidRDefault="006F31DA" w:rsidP="006F31DA">
      <w:pPr>
        <w:ind w:left="286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1.4. Не допускается проведение в кабинете занятий по другим предметам.</w:t>
      </w:r>
    </w:p>
    <w:p w14:paraId="32708D31" w14:textId="77777777" w:rsidR="006F31DA" w:rsidRPr="007B167C" w:rsidRDefault="006F31DA" w:rsidP="006F31DA">
      <w:pPr>
        <w:spacing w:line="48" w:lineRule="exact"/>
        <w:rPr>
          <w:sz w:val="20"/>
          <w:szCs w:val="20"/>
        </w:rPr>
      </w:pPr>
    </w:p>
    <w:p w14:paraId="22E56399" w14:textId="77777777" w:rsidR="006F31DA" w:rsidRPr="007B167C" w:rsidRDefault="006F31DA" w:rsidP="006F31DA">
      <w:pPr>
        <w:spacing w:line="281" w:lineRule="auto"/>
        <w:ind w:left="6" w:firstLine="284"/>
        <w:jc w:val="both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1.5. Для тушения очага возгорания кабинет биологии должен быть обеспечен первичными средствами пожаротушения: огнетушителями, ящиком с песком и двумя накидками из огнезащитной ткани.</w:t>
      </w:r>
    </w:p>
    <w:p w14:paraId="552AB368" w14:textId="77777777" w:rsidR="006F31DA" w:rsidRPr="007B167C" w:rsidRDefault="006F31DA" w:rsidP="006F31DA">
      <w:pPr>
        <w:spacing w:line="280" w:lineRule="auto"/>
        <w:ind w:left="6" w:firstLine="284"/>
        <w:jc w:val="both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1.6. Соблюдать личную гигиену и технику безопасности – работать в спецодежде (халат, очки, перчатки).</w:t>
      </w:r>
    </w:p>
    <w:p w14:paraId="623179EA" w14:textId="77777777" w:rsidR="006F31DA" w:rsidRPr="007B167C" w:rsidRDefault="006F31DA" w:rsidP="006F31DA">
      <w:pPr>
        <w:spacing w:line="2" w:lineRule="exact"/>
        <w:rPr>
          <w:sz w:val="20"/>
          <w:szCs w:val="20"/>
        </w:rPr>
      </w:pPr>
    </w:p>
    <w:p w14:paraId="1F1EFDBF" w14:textId="77777777" w:rsidR="006F31DA" w:rsidRPr="007B167C" w:rsidRDefault="006F31DA" w:rsidP="006F31DA">
      <w:pPr>
        <w:ind w:left="286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1.7. При проведении лабораторных работ использовать исправный вытяжной шкаф</w:t>
      </w:r>
    </w:p>
    <w:p w14:paraId="02F945E8" w14:textId="77777777" w:rsidR="006F31DA" w:rsidRPr="007B167C" w:rsidRDefault="006F31DA" w:rsidP="006F31DA">
      <w:pPr>
        <w:spacing w:line="47" w:lineRule="exact"/>
        <w:rPr>
          <w:sz w:val="20"/>
          <w:szCs w:val="20"/>
        </w:rPr>
      </w:pPr>
    </w:p>
    <w:p w14:paraId="2FFB8DA1" w14:textId="77777777" w:rsidR="006F31DA" w:rsidRPr="007B167C" w:rsidRDefault="006F31DA" w:rsidP="006F31DA">
      <w:pPr>
        <w:spacing w:line="281" w:lineRule="auto"/>
        <w:ind w:left="6" w:firstLine="284"/>
        <w:jc w:val="both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1.8. В кабинете должны быть первичные средства пожаротушения и аптечка, для оказания в случае травматизма первой помощи пострадавшим</w:t>
      </w:r>
    </w:p>
    <w:p w14:paraId="607523BE" w14:textId="77777777" w:rsidR="006F31DA" w:rsidRPr="007B167C" w:rsidRDefault="006F31DA" w:rsidP="006F31DA">
      <w:pPr>
        <w:spacing w:line="1" w:lineRule="exact"/>
        <w:rPr>
          <w:sz w:val="20"/>
          <w:szCs w:val="20"/>
        </w:rPr>
      </w:pPr>
    </w:p>
    <w:p w14:paraId="08E92118" w14:textId="77777777" w:rsidR="006F31DA" w:rsidRPr="007B167C" w:rsidRDefault="006F31DA" w:rsidP="006F31DA">
      <w:pPr>
        <w:ind w:left="286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1.9. Обо всех случаях травматизма сообщать администрации школы.</w:t>
      </w:r>
    </w:p>
    <w:p w14:paraId="72A74CDD" w14:textId="77777777" w:rsidR="006F31DA" w:rsidRPr="007B167C" w:rsidRDefault="006F31DA" w:rsidP="006F31DA">
      <w:pPr>
        <w:spacing w:line="47" w:lineRule="exact"/>
        <w:rPr>
          <w:sz w:val="20"/>
          <w:szCs w:val="20"/>
        </w:rPr>
      </w:pPr>
    </w:p>
    <w:p w14:paraId="173CAE80" w14:textId="77777777" w:rsidR="006F31DA" w:rsidRPr="007B167C" w:rsidRDefault="006F31DA" w:rsidP="006F31DA">
      <w:pPr>
        <w:spacing w:line="281" w:lineRule="auto"/>
        <w:ind w:left="6" w:firstLine="284"/>
        <w:jc w:val="both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1.10. При получении учащимся травмы оказать первую помощь пострадавшему, сообщить об этом администрации школы и родителям пострадавшего, при необходимости отправить его в ближайшее медицинское учреждение или вызвать скорую помощь по телефону 103</w:t>
      </w:r>
    </w:p>
    <w:p w14:paraId="0DFF33DA" w14:textId="77777777" w:rsidR="006F31DA" w:rsidRPr="007B167C" w:rsidRDefault="006F31DA" w:rsidP="006F31DA">
      <w:pPr>
        <w:spacing w:line="281" w:lineRule="auto"/>
        <w:ind w:left="6" w:firstLine="284"/>
        <w:jc w:val="both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lastRenderedPageBreak/>
        <w:t>1.11. Нарушение требований данной инструкции по охране труда влечёт за собой применение мер дисциплинарного воздействия. При нарушениях, влекущих несчастный случаи</w:t>
      </w:r>
    </w:p>
    <w:p w14:paraId="1274F363" w14:textId="77777777" w:rsidR="006F31DA" w:rsidRPr="007B167C" w:rsidRDefault="006F31DA" w:rsidP="006F31DA">
      <w:pPr>
        <w:spacing w:line="1" w:lineRule="exact"/>
        <w:rPr>
          <w:sz w:val="20"/>
          <w:szCs w:val="20"/>
        </w:rPr>
      </w:pPr>
    </w:p>
    <w:p w14:paraId="2BA9D17E" w14:textId="77777777" w:rsidR="006F31DA" w:rsidRPr="007B167C" w:rsidRDefault="006F31DA" w:rsidP="006F31DA">
      <w:pPr>
        <w:numPr>
          <w:ilvl w:val="0"/>
          <w:numId w:val="4"/>
        </w:numPr>
        <w:tabs>
          <w:tab w:val="left" w:pos="348"/>
        </w:tabs>
        <w:spacing w:line="280" w:lineRule="auto"/>
        <w:rPr>
          <w:rFonts w:eastAsia="Times New Roman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людьми или иные тяжкие последствия, нарушители могут быть привлечены к административной, материальной или уголовной ответственности.</w:t>
      </w:r>
    </w:p>
    <w:p w14:paraId="2CD68EEA" w14:textId="77777777" w:rsidR="006F31DA" w:rsidRPr="007B167C" w:rsidRDefault="006F31DA" w:rsidP="006F31DA">
      <w:pPr>
        <w:numPr>
          <w:ilvl w:val="1"/>
          <w:numId w:val="4"/>
        </w:numPr>
        <w:tabs>
          <w:tab w:val="left" w:pos="526"/>
        </w:tabs>
        <w:rPr>
          <w:rFonts w:eastAsia="Times New Roman"/>
          <w:b/>
          <w:bCs/>
          <w:sz w:val="24"/>
          <w:szCs w:val="24"/>
        </w:rPr>
      </w:pPr>
      <w:r w:rsidRPr="007B167C">
        <w:rPr>
          <w:rFonts w:eastAsia="Times New Roman"/>
          <w:b/>
          <w:bCs/>
          <w:sz w:val="24"/>
          <w:szCs w:val="24"/>
        </w:rPr>
        <w:t>Требования охраны труда перед началом работы.</w:t>
      </w:r>
    </w:p>
    <w:p w14:paraId="3E356D11" w14:textId="77777777" w:rsidR="006F31DA" w:rsidRPr="007B167C" w:rsidRDefault="006F31DA" w:rsidP="006F31DA">
      <w:pPr>
        <w:shd w:val="clear" w:color="auto" w:fill="FFFFFF"/>
        <w:spacing w:line="276" w:lineRule="auto"/>
        <w:rPr>
          <w:rFonts w:eastAsia="Times New Roman"/>
          <w:color w:val="333333"/>
          <w:sz w:val="24"/>
          <w:szCs w:val="24"/>
        </w:rPr>
      </w:pPr>
      <w:r w:rsidRPr="007B167C">
        <w:rPr>
          <w:rFonts w:eastAsia="Times New Roman"/>
          <w:color w:val="333333"/>
          <w:sz w:val="24"/>
          <w:szCs w:val="24"/>
        </w:rPr>
        <w:t>-</w:t>
      </w:r>
      <w:r w:rsidRPr="007B167C">
        <w:rPr>
          <w:rFonts w:eastAsia="Times New Roman"/>
          <w:sz w:val="24"/>
          <w:szCs w:val="24"/>
        </w:rPr>
        <w:t>Проверить готовность кабинета и безопасность рабочих мест к учебным занятиям </w:t>
      </w:r>
      <w:r w:rsidRPr="007B167C">
        <w:rPr>
          <w:rFonts w:eastAsia="Times New Roman"/>
          <w:sz w:val="24"/>
          <w:szCs w:val="24"/>
        </w:rPr>
        <w:br/>
        <w:t>-Проверить наличие необходимого лабораторного оборудования и препаратов </w:t>
      </w:r>
      <w:r w:rsidRPr="007B167C">
        <w:rPr>
          <w:rFonts w:eastAsia="Times New Roman"/>
          <w:sz w:val="24"/>
          <w:szCs w:val="24"/>
        </w:rPr>
        <w:br/>
        <w:t>-Проверить исправность электроосвещения, вытяжного шкафа </w:t>
      </w:r>
      <w:r w:rsidRPr="007B167C">
        <w:rPr>
          <w:rFonts w:eastAsia="Times New Roman"/>
          <w:sz w:val="24"/>
          <w:szCs w:val="24"/>
        </w:rPr>
        <w:br/>
        <w:t>-Проветрить кабинет </w:t>
      </w:r>
      <w:r w:rsidRPr="007B167C">
        <w:rPr>
          <w:rFonts w:eastAsia="Times New Roman"/>
          <w:sz w:val="24"/>
          <w:szCs w:val="24"/>
        </w:rPr>
        <w:br/>
        <w:t>-Разработать инструкции по ТБ при проведении практических занятий и экскурсий </w:t>
      </w:r>
    </w:p>
    <w:p w14:paraId="22A5F8A6" w14:textId="77777777" w:rsidR="006F31DA" w:rsidRPr="007B167C" w:rsidRDefault="006F31DA" w:rsidP="006F31DA">
      <w:pPr>
        <w:spacing w:line="276" w:lineRule="auto"/>
        <w:ind w:firstLine="284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3.17. При открывании окон зафиксировать их в открытом положении. При открывании фрамуг обязательно должны быть установлены ограничители.</w:t>
      </w:r>
    </w:p>
    <w:p w14:paraId="5440B91E" w14:textId="77777777" w:rsidR="006F31DA" w:rsidRPr="007B167C" w:rsidRDefault="006F31DA" w:rsidP="006F31DA">
      <w:pPr>
        <w:spacing w:line="2" w:lineRule="exact"/>
        <w:rPr>
          <w:sz w:val="20"/>
          <w:szCs w:val="20"/>
        </w:rPr>
      </w:pPr>
    </w:p>
    <w:p w14:paraId="520A924F" w14:textId="77777777" w:rsidR="006F31DA" w:rsidRPr="007B167C" w:rsidRDefault="006F31DA" w:rsidP="006F31DA">
      <w:pPr>
        <w:spacing w:line="281" w:lineRule="auto"/>
        <w:ind w:firstLine="284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3.18. Во избежание выпадения из окна, а также ранения стеклами, запрещается вставать на подоконник.</w:t>
      </w:r>
    </w:p>
    <w:p w14:paraId="7A9BB571" w14:textId="77777777" w:rsidR="006F31DA" w:rsidRPr="007B167C" w:rsidRDefault="006F31DA" w:rsidP="006F31DA">
      <w:pPr>
        <w:spacing w:line="1" w:lineRule="exact"/>
        <w:rPr>
          <w:sz w:val="20"/>
          <w:szCs w:val="20"/>
        </w:rPr>
      </w:pPr>
    </w:p>
    <w:p w14:paraId="428C9A99" w14:textId="77777777" w:rsidR="006F31DA" w:rsidRPr="007B167C" w:rsidRDefault="006F31DA" w:rsidP="006F31DA">
      <w:pPr>
        <w:spacing w:line="280" w:lineRule="auto"/>
        <w:ind w:firstLine="284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3.19. В случае выявления каких-либо недостатков или повреждения оборудования кабинета, обнаруженных во время занятий, известить об этом администрацию школы.</w:t>
      </w:r>
    </w:p>
    <w:p w14:paraId="2713C4D0" w14:textId="77777777" w:rsidR="006F31DA" w:rsidRPr="007B167C" w:rsidRDefault="006F31DA" w:rsidP="006F31DA">
      <w:pPr>
        <w:numPr>
          <w:ilvl w:val="0"/>
          <w:numId w:val="5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7B167C"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ситуациях.</w:t>
      </w:r>
    </w:p>
    <w:p w14:paraId="3C722240" w14:textId="77777777" w:rsidR="006F31DA" w:rsidRPr="007B167C" w:rsidRDefault="006F31DA" w:rsidP="006F31DA">
      <w:pPr>
        <w:spacing w:line="54" w:lineRule="exact"/>
        <w:rPr>
          <w:sz w:val="20"/>
          <w:szCs w:val="20"/>
        </w:rPr>
      </w:pPr>
    </w:p>
    <w:p w14:paraId="0198BE0E" w14:textId="77777777" w:rsidR="006F31DA" w:rsidRPr="007B167C" w:rsidRDefault="006F31DA" w:rsidP="006F31DA">
      <w:pPr>
        <w:spacing w:line="278" w:lineRule="auto"/>
        <w:ind w:firstLine="284"/>
        <w:jc w:val="both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4.1. В случае возникновения аварийной ситуации, угрожающей жизни и здоровью учащихся, принять меры к срочной эвакуации учащихся из кабинета биологии.</w:t>
      </w:r>
    </w:p>
    <w:p w14:paraId="5BBFD987" w14:textId="77777777" w:rsidR="006F31DA" w:rsidRPr="007B167C" w:rsidRDefault="006F31DA" w:rsidP="006F31DA">
      <w:pPr>
        <w:spacing w:line="2" w:lineRule="exact"/>
        <w:rPr>
          <w:sz w:val="20"/>
          <w:szCs w:val="20"/>
        </w:rPr>
      </w:pPr>
    </w:p>
    <w:p w14:paraId="6A0903F5" w14:textId="77777777" w:rsidR="006F31DA" w:rsidRPr="007B167C" w:rsidRDefault="006F31DA" w:rsidP="006F31DA">
      <w:pPr>
        <w:spacing w:line="280" w:lineRule="auto"/>
        <w:ind w:firstLine="284"/>
        <w:jc w:val="both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4.2. Разлитый водный раствор кислоты или щелочи засыпать сухим песком, совком переместить адсорбент от краев разлива к середине, собрать в полиэтиленовый мешочек и плотно завязать. Место разлива обработать нейтрализующим раствором, а затем промыть водой.</w:t>
      </w:r>
    </w:p>
    <w:p w14:paraId="76E9B33B" w14:textId="77777777" w:rsidR="006F31DA" w:rsidRPr="007B167C" w:rsidRDefault="006F31DA" w:rsidP="006F31DA">
      <w:pPr>
        <w:spacing w:line="5" w:lineRule="exact"/>
        <w:rPr>
          <w:sz w:val="20"/>
          <w:szCs w:val="20"/>
        </w:rPr>
      </w:pPr>
    </w:p>
    <w:p w14:paraId="7E8DC77B" w14:textId="77777777" w:rsidR="006F31DA" w:rsidRPr="007B167C" w:rsidRDefault="006F31DA" w:rsidP="006F31DA">
      <w:pPr>
        <w:ind w:left="280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4.3. При разливе легковоспламеняющихся жидкостей или органических веществ объемом до</w:t>
      </w:r>
    </w:p>
    <w:p w14:paraId="202AAD00" w14:textId="77777777" w:rsidR="006F31DA" w:rsidRPr="007B167C" w:rsidRDefault="006F31DA" w:rsidP="006F31DA">
      <w:pPr>
        <w:spacing w:line="48" w:lineRule="exact"/>
        <w:rPr>
          <w:sz w:val="20"/>
          <w:szCs w:val="20"/>
        </w:rPr>
      </w:pPr>
    </w:p>
    <w:p w14:paraId="203BA175" w14:textId="77777777" w:rsidR="006F31DA" w:rsidRPr="007B167C" w:rsidRDefault="006F31DA" w:rsidP="006F31DA">
      <w:pPr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0,05 л - погасить открытый огонь спиртовки и проветрить помещение.</w:t>
      </w:r>
    </w:p>
    <w:p w14:paraId="2AADD1C8" w14:textId="77777777" w:rsidR="006F31DA" w:rsidRPr="007B167C" w:rsidRDefault="006F31DA" w:rsidP="006F31DA">
      <w:pPr>
        <w:spacing w:line="47" w:lineRule="exact"/>
        <w:rPr>
          <w:sz w:val="20"/>
          <w:szCs w:val="20"/>
        </w:rPr>
      </w:pPr>
    </w:p>
    <w:p w14:paraId="6955BC0C" w14:textId="77777777" w:rsidR="006F31DA" w:rsidRPr="007B167C" w:rsidRDefault="006F31DA" w:rsidP="006F31DA">
      <w:pPr>
        <w:spacing w:line="280" w:lineRule="auto"/>
        <w:ind w:firstLine="284"/>
        <w:jc w:val="both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Если разлито более 0,1 л, - удалить учащихся из помещения, погасить открытый огонь спиртовки и отключить электроснабжение помещения за исключением аварийного освещения. Разлитую жидкость засыпать сухим песком или опилками, влажный адсорбент собрать деревянным совком в закрывающуюся тару и проветрить помещение до полного исчезновения запаха.</w:t>
      </w:r>
    </w:p>
    <w:p w14:paraId="191C02C3" w14:textId="77777777" w:rsidR="006F31DA" w:rsidRPr="007B167C" w:rsidRDefault="006F31DA" w:rsidP="006F31DA">
      <w:pPr>
        <w:spacing w:line="5" w:lineRule="exact"/>
        <w:rPr>
          <w:sz w:val="20"/>
          <w:szCs w:val="20"/>
        </w:rPr>
      </w:pPr>
    </w:p>
    <w:p w14:paraId="62A2A39E" w14:textId="77777777" w:rsidR="006F31DA" w:rsidRPr="007B167C" w:rsidRDefault="006F31DA" w:rsidP="006F31DA">
      <w:pPr>
        <w:ind w:left="280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4.4. При разливе легковоспламеняющейся жидкости и ее возгорании</w:t>
      </w:r>
    </w:p>
    <w:p w14:paraId="146BC7C2" w14:textId="77777777" w:rsidR="006F31DA" w:rsidRPr="007B167C" w:rsidRDefault="006F31DA" w:rsidP="006F31DA">
      <w:pPr>
        <w:spacing w:line="48" w:lineRule="exact"/>
        <w:rPr>
          <w:sz w:val="20"/>
          <w:szCs w:val="20"/>
        </w:rPr>
      </w:pPr>
    </w:p>
    <w:p w14:paraId="05DB0B69" w14:textId="77777777" w:rsidR="006F31DA" w:rsidRPr="007B167C" w:rsidRDefault="006F31DA" w:rsidP="006F31DA">
      <w:pPr>
        <w:numPr>
          <w:ilvl w:val="0"/>
          <w:numId w:val="6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немедленно удалить учащихся из помещения;</w:t>
      </w:r>
    </w:p>
    <w:p w14:paraId="3F517BE2" w14:textId="77777777" w:rsidR="006F31DA" w:rsidRPr="007B167C" w:rsidRDefault="006F31DA" w:rsidP="006F31D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340A648B" w14:textId="77777777" w:rsidR="006F31DA" w:rsidRPr="007B167C" w:rsidRDefault="006F31DA" w:rsidP="006F31DA">
      <w:pPr>
        <w:numPr>
          <w:ilvl w:val="0"/>
          <w:numId w:val="6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отключить электроснабжение помещения за исключением аварийного освещения;</w:t>
      </w:r>
    </w:p>
    <w:p w14:paraId="0DC0015D" w14:textId="77777777" w:rsidR="006F31DA" w:rsidRPr="007B167C" w:rsidRDefault="006F31DA" w:rsidP="006F31D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1A011099" w14:textId="77777777" w:rsidR="006F31DA" w:rsidRPr="007B167C" w:rsidRDefault="006F31DA" w:rsidP="006F31DA">
      <w:pPr>
        <w:numPr>
          <w:ilvl w:val="0"/>
          <w:numId w:val="6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сообщить о пожаре администрации школы;</w:t>
      </w:r>
    </w:p>
    <w:p w14:paraId="35E67FD2" w14:textId="77777777" w:rsidR="006F31DA" w:rsidRPr="007B167C" w:rsidRDefault="006F31DA" w:rsidP="006F31DA">
      <w:pPr>
        <w:spacing w:line="46" w:lineRule="exact"/>
        <w:rPr>
          <w:rFonts w:ascii="Wingdings" w:eastAsia="Wingdings" w:hAnsi="Wingdings" w:cs="Wingdings"/>
          <w:sz w:val="24"/>
          <w:szCs w:val="24"/>
        </w:rPr>
      </w:pPr>
    </w:p>
    <w:p w14:paraId="66C264A4" w14:textId="77777777" w:rsidR="006F31DA" w:rsidRPr="007B167C" w:rsidRDefault="006F31DA" w:rsidP="006F31DA">
      <w:pPr>
        <w:numPr>
          <w:ilvl w:val="0"/>
          <w:numId w:val="6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сообщить о пожаре в ближайшую пожарную часть по телефону 101;</w:t>
      </w:r>
    </w:p>
    <w:p w14:paraId="4A9BE11D" w14:textId="77777777" w:rsidR="006F31DA" w:rsidRPr="007B167C" w:rsidRDefault="006F31DA" w:rsidP="006F31DA">
      <w:pPr>
        <w:spacing w:line="48" w:lineRule="exact"/>
        <w:rPr>
          <w:rFonts w:ascii="Wingdings" w:eastAsia="Wingdings" w:hAnsi="Wingdings" w:cs="Wingdings"/>
          <w:sz w:val="24"/>
          <w:szCs w:val="24"/>
        </w:rPr>
      </w:pPr>
    </w:p>
    <w:p w14:paraId="5917E0D6" w14:textId="77777777" w:rsidR="006F31DA" w:rsidRPr="007B167C" w:rsidRDefault="006F31DA" w:rsidP="006F31DA">
      <w:pPr>
        <w:numPr>
          <w:ilvl w:val="0"/>
          <w:numId w:val="6"/>
        </w:numPr>
        <w:tabs>
          <w:tab w:val="left" w:pos="700"/>
        </w:tabs>
        <w:rPr>
          <w:rFonts w:ascii="Wingdings" w:eastAsia="Wingdings" w:hAnsi="Wingdings" w:cs="Wingdings"/>
          <w:sz w:val="24"/>
          <w:szCs w:val="24"/>
        </w:rPr>
      </w:pPr>
      <w:r w:rsidRPr="007B167C">
        <w:rPr>
          <w:rFonts w:eastAsia="Times New Roman"/>
          <w:sz w:val="24"/>
          <w:szCs w:val="24"/>
        </w:rPr>
        <w:t>приступить к тушению очага возгорания первичными средствами пожаротушения</w:t>
      </w:r>
    </w:p>
    <w:p w14:paraId="041960A4" w14:textId="77777777" w:rsidR="006F31DA" w:rsidRPr="007B167C" w:rsidRDefault="006F31DA" w:rsidP="006F31DA">
      <w:pPr>
        <w:spacing w:line="47" w:lineRule="exact"/>
        <w:rPr>
          <w:sz w:val="20"/>
          <w:szCs w:val="20"/>
        </w:rPr>
      </w:pPr>
    </w:p>
    <w:p w14:paraId="5C9D2075" w14:textId="77777777" w:rsidR="006F31DA" w:rsidRPr="007B167C" w:rsidRDefault="006F31DA" w:rsidP="006F31DA">
      <w:pPr>
        <w:spacing w:line="280" w:lineRule="auto"/>
        <w:ind w:firstLine="284"/>
        <w:jc w:val="both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4.5. В случае если разбилась лабораторная посуда, не собирать осколки незащищенными руками, а использовать для этой цели щетку и совок.</w:t>
      </w:r>
    </w:p>
    <w:p w14:paraId="12F32124" w14:textId="77777777" w:rsidR="006F31DA" w:rsidRPr="007B167C" w:rsidRDefault="006F31DA" w:rsidP="006F31DA">
      <w:pPr>
        <w:spacing w:line="2" w:lineRule="exact"/>
        <w:rPr>
          <w:sz w:val="20"/>
          <w:szCs w:val="20"/>
        </w:rPr>
      </w:pPr>
    </w:p>
    <w:p w14:paraId="144B267E" w14:textId="77777777" w:rsidR="006F31DA" w:rsidRPr="007B167C" w:rsidRDefault="006F31DA" w:rsidP="006F31DA">
      <w:pPr>
        <w:spacing w:line="281" w:lineRule="auto"/>
        <w:ind w:firstLine="284"/>
        <w:jc w:val="both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4.6. При получении травмы оказать первую помощь пострадавшему, сообщить об этом администрации школы, при необходимости отправить пострадавшего в ближайшее медицинское учреждение или вызвать бригаду скорой помощи по телефону 103.</w:t>
      </w:r>
    </w:p>
    <w:p w14:paraId="22105D08" w14:textId="77777777" w:rsidR="006F31DA" w:rsidRPr="007B167C" w:rsidRDefault="006F31DA" w:rsidP="006F31DA">
      <w:pPr>
        <w:ind w:left="280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4.7. При плохом самочувствии учащийся обязан сообщить об этом преподавателю.</w:t>
      </w:r>
    </w:p>
    <w:p w14:paraId="68CDCAA7" w14:textId="77777777" w:rsidR="006F31DA" w:rsidRPr="007B167C" w:rsidRDefault="006F31DA" w:rsidP="006F31DA">
      <w:pPr>
        <w:spacing w:line="45" w:lineRule="exact"/>
        <w:rPr>
          <w:sz w:val="20"/>
          <w:szCs w:val="20"/>
        </w:rPr>
      </w:pPr>
    </w:p>
    <w:p w14:paraId="39E46533" w14:textId="77777777" w:rsidR="006F31DA" w:rsidRDefault="006F31DA" w:rsidP="006F31DA">
      <w:pPr>
        <w:spacing w:line="281" w:lineRule="auto"/>
        <w:ind w:firstLine="28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5.</w:t>
      </w:r>
      <w:r w:rsidRPr="007B167C">
        <w:rPr>
          <w:rFonts w:eastAsia="Times New Roman"/>
          <w:b/>
          <w:bCs/>
          <w:sz w:val="24"/>
          <w:szCs w:val="24"/>
        </w:rPr>
        <w:t>Требования охраны труда по окончании работы</w:t>
      </w:r>
      <w:r>
        <w:rPr>
          <w:rFonts w:eastAsia="Times New Roman"/>
          <w:b/>
          <w:bCs/>
          <w:sz w:val="24"/>
          <w:szCs w:val="24"/>
        </w:rPr>
        <w:t>.</w:t>
      </w:r>
    </w:p>
    <w:p w14:paraId="0A0B2B06" w14:textId="77777777" w:rsidR="006F31DA" w:rsidRPr="007B167C" w:rsidRDefault="006F31DA" w:rsidP="006F31DA">
      <w:pPr>
        <w:spacing w:line="281" w:lineRule="auto"/>
        <w:ind w:firstLine="284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lastRenderedPageBreak/>
        <w:t>5.1. Привести в порядок рабочее место, убрать все химреактивы на свои места в лаборантскую в закрывающиеся на замок шкафы или сейфы.</w:t>
      </w:r>
    </w:p>
    <w:p w14:paraId="697E4252" w14:textId="77777777" w:rsidR="006F31DA" w:rsidRPr="007B167C" w:rsidRDefault="006F31DA" w:rsidP="006F31DA">
      <w:pPr>
        <w:spacing w:line="1" w:lineRule="exact"/>
        <w:rPr>
          <w:sz w:val="20"/>
          <w:szCs w:val="20"/>
        </w:rPr>
      </w:pPr>
    </w:p>
    <w:p w14:paraId="2BC32606" w14:textId="77777777" w:rsidR="006F31DA" w:rsidRPr="007B167C" w:rsidRDefault="006F31DA" w:rsidP="006F31DA">
      <w:pPr>
        <w:ind w:left="280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5.2. Выключить вентиляцию вытяжного шкафа.</w:t>
      </w:r>
    </w:p>
    <w:p w14:paraId="78966CAC" w14:textId="77777777" w:rsidR="006F31DA" w:rsidRPr="007B167C" w:rsidRDefault="006F31DA" w:rsidP="006F31DA">
      <w:pPr>
        <w:spacing w:line="47" w:lineRule="exact"/>
        <w:rPr>
          <w:sz w:val="20"/>
          <w:szCs w:val="20"/>
        </w:rPr>
      </w:pPr>
    </w:p>
    <w:p w14:paraId="3DD4010A" w14:textId="77777777" w:rsidR="006F31DA" w:rsidRPr="007B167C" w:rsidRDefault="006F31DA" w:rsidP="006F31DA">
      <w:pPr>
        <w:spacing w:line="281" w:lineRule="auto"/>
        <w:ind w:firstLine="284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5.3. Снять спецодежду, средства индивидуальной защиты и тщательно вымыть руки с мылом.</w:t>
      </w:r>
    </w:p>
    <w:p w14:paraId="0938AE88" w14:textId="77777777" w:rsidR="006F31DA" w:rsidRPr="007B167C" w:rsidRDefault="006F31DA" w:rsidP="006F31DA">
      <w:pPr>
        <w:spacing w:line="1" w:lineRule="exact"/>
        <w:rPr>
          <w:sz w:val="20"/>
          <w:szCs w:val="20"/>
        </w:rPr>
      </w:pPr>
    </w:p>
    <w:p w14:paraId="5E8C5F56" w14:textId="77777777" w:rsidR="006F31DA" w:rsidRPr="007B167C" w:rsidRDefault="006F31DA" w:rsidP="006F31DA">
      <w:pPr>
        <w:ind w:left="280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5.4. Проветрить и провести влажную уборку кабинета</w:t>
      </w:r>
    </w:p>
    <w:p w14:paraId="4A324E78" w14:textId="77777777" w:rsidR="006F31DA" w:rsidRPr="007B167C" w:rsidRDefault="006F31DA" w:rsidP="006F31DA">
      <w:pPr>
        <w:spacing w:line="47" w:lineRule="exact"/>
        <w:rPr>
          <w:sz w:val="20"/>
          <w:szCs w:val="20"/>
        </w:rPr>
      </w:pPr>
    </w:p>
    <w:p w14:paraId="06F91E79" w14:textId="77777777" w:rsidR="006F31DA" w:rsidRPr="007B167C" w:rsidRDefault="006F31DA" w:rsidP="006F31DA">
      <w:pPr>
        <w:ind w:left="280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 xml:space="preserve">5.5. Закрыть окна, фрамуги, форточки и </w:t>
      </w:r>
      <w:proofErr w:type="gramStart"/>
      <w:r w:rsidRPr="007B167C">
        <w:rPr>
          <w:rFonts w:eastAsia="Times New Roman"/>
          <w:sz w:val="24"/>
          <w:szCs w:val="24"/>
        </w:rPr>
        <w:t>т.п..</w:t>
      </w:r>
      <w:proofErr w:type="gramEnd"/>
    </w:p>
    <w:p w14:paraId="1E12C95F" w14:textId="77777777" w:rsidR="006F31DA" w:rsidRPr="007B167C" w:rsidRDefault="006F31DA" w:rsidP="006F31DA">
      <w:pPr>
        <w:spacing w:line="47" w:lineRule="exact"/>
        <w:rPr>
          <w:sz w:val="20"/>
          <w:szCs w:val="20"/>
        </w:rPr>
      </w:pPr>
    </w:p>
    <w:p w14:paraId="51C40AF1" w14:textId="77777777" w:rsidR="006F31DA" w:rsidRPr="007B167C" w:rsidRDefault="006F31DA" w:rsidP="006F31DA">
      <w:pPr>
        <w:ind w:left="280"/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5.6. Выключить электроосвещение, закрыть окна и запереть кабинет на ключ.</w:t>
      </w:r>
    </w:p>
    <w:p w14:paraId="68E499B0" w14:textId="77777777" w:rsidR="006F31DA" w:rsidRDefault="006F31DA" w:rsidP="006F31DA">
      <w:pPr>
        <w:rPr>
          <w:rFonts w:eastAsia="Times New Roman"/>
          <w:sz w:val="24"/>
          <w:szCs w:val="24"/>
        </w:rPr>
      </w:pPr>
    </w:p>
    <w:p w14:paraId="24E8E27C" w14:textId="77777777" w:rsidR="006F31DA" w:rsidRPr="007B167C" w:rsidRDefault="006F31DA" w:rsidP="006F31DA">
      <w:pPr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Инструкцию разработал:</w:t>
      </w:r>
      <w:r w:rsidRPr="00E70AA3">
        <w:rPr>
          <w:rFonts w:eastAsia="Times New Roman"/>
          <w:sz w:val="24"/>
          <w:szCs w:val="24"/>
        </w:rPr>
        <w:t xml:space="preserve"> </w:t>
      </w:r>
      <w:r w:rsidRPr="007B167C">
        <w:rPr>
          <w:rFonts w:eastAsia="Times New Roman"/>
          <w:sz w:val="24"/>
          <w:szCs w:val="24"/>
        </w:rPr>
        <w:t>Зам. директора по УВР.</w:t>
      </w:r>
    </w:p>
    <w:p w14:paraId="154577F4" w14:textId="77777777" w:rsidR="006F31DA" w:rsidRPr="007B167C" w:rsidRDefault="006F31DA" w:rsidP="006F31DA">
      <w:pPr>
        <w:rPr>
          <w:sz w:val="20"/>
          <w:szCs w:val="20"/>
        </w:rPr>
      </w:pPr>
      <w:r w:rsidRPr="007B167C">
        <w:rPr>
          <w:rFonts w:eastAsia="Times New Roman"/>
          <w:sz w:val="24"/>
          <w:szCs w:val="24"/>
        </w:rPr>
        <w:t>Согласовано:</w:t>
      </w:r>
      <w:r w:rsidRPr="00E70AA3">
        <w:rPr>
          <w:rFonts w:eastAsia="Times New Roman"/>
          <w:sz w:val="24"/>
          <w:szCs w:val="24"/>
        </w:rPr>
        <w:t xml:space="preserve"> </w:t>
      </w:r>
      <w:r w:rsidRPr="007B167C">
        <w:rPr>
          <w:rFonts w:eastAsia="Times New Roman"/>
          <w:sz w:val="24"/>
          <w:szCs w:val="24"/>
        </w:rPr>
        <w:t>Специалист по охране труда</w:t>
      </w:r>
    </w:p>
    <w:p w14:paraId="7D6DB502" w14:textId="77777777" w:rsidR="00C56A41" w:rsidRDefault="00C56A41"/>
    <w:sectPr w:rsidR="00C56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F8"/>
    <w:multiLevelType w:val="hybridMultilevel"/>
    <w:tmpl w:val="E7C61EF8"/>
    <w:lvl w:ilvl="0" w:tplc="9AA2A68C">
      <w:start w:val="1"/>
      <w:numFmt w:val="bullet"/>
      <w:lvlText w:val="и"/>
      <w:lvlJc w:val="left"/>
    </w:lvl>
    <w:lvl w:ilvl="1" w:tplc="F63CE7F8">
      <w:start w:val="1"/>
      <w:numFmt w:val="bullet"/>
      <w:lvlText w:val=""/>
      <w:lvlJc w:val="left"/>
    </w:lvl>
    <w:lvl w:ilvl="2" w:tplc="B7106546">
      <w:numFmt w:val="decimal"/>
      <w:lvlText w:val=""/>
      <w:lvlJc w:val="left"/>
    </w:lvl>
    <w:lvl w:ilvl="3" w:tplc="B3C6638E">
      <w:numFmt w:val="decimal"/>
      <w:lvlText w:val=""/>
      <w:lvlJc w:val="left"/>
    </w:lvl>
    <w:lvl w:ilvl="4" w:tplc="D1983624">
      <w:numFmt w:val="decimal"/>
      <w:lvlText w:val=""/>
      <w:lvlJc w:val="left"/>
    </w:lvl>
    <w:lvl w:ilvl="5" w:tplc="4C0CBD70">
      <w:numFmt w:val="decimal"/>
      <w:lvlText w:val=""/>
      <w:lvlJc w:val="left"/>
    </w:lvl>
    <w:lvl w:ilvl="6" w:tplc="08A04740">
      <w:numFmt w:val="decimal"/>
      <w:lvlText w:val=""/>
      <w:lvlJc w:val="left"/>
    </w:lvl>
    <w:lvl w:ilvl="7" w:tplc="F5CADBFE">
      <w:numFmt w:val="decimal"/>
      <w:lvlText w:val=""/>
      <w:lvlJc w:val="left"/>
    </w:lvl>
    <w:lvl w:ilvl="8" w:tplc="56AA20A4">
      <w:numFmt w:val="decimal"/>
      <w:lvlText w:val=""/>
      <w:lvlJc w:val="left"/>
    </w:lvl>
  </w:abstractNum>
  <w:abstractNum w:abstractNumId="1" w15:restartNumberingAfterBreak="0">
    <w:nsid w:val="0000140B"/>
    <w:multiLevelType w:val="hybridMultilevel"/>
    <w:tmpl w:val="55FE4C7C"/>
    <w:lvl w:ilvl="0" w:tplc="BCFEF30A">
      <w:start w:val="4"/>
      <w:numFmt w:val="decimal"/>
      <w:lvlText w:val="%1."/>
      <w:lvlJc w:val="left"/>
    </w:lvl>
    <w:lvl w:ilvl="1" w:tplc="88DE538C">
      <w:numFmt w:val="decimal"/>
      <w:lvlText w:val=""/>
      <w:lvlJc w:val="left"/>
    </w:lvl>
    <w:lvl w:ilvl="2" w:tplc="B9929898">
      <w:numFmt w:val="decimal"/>
      <w:lvlText w:val=""/>
      <w:lvlJc w:val="left"/>
    </w:lvl>
    <w:lvl w:ilvl="3" w:tplc="A336C222">
      <w:numFmt w:val="decimal"/>
      <w:lvlText w:val=""/>
      <w:lvlJc w:val="left"/>
    </w:lvl>
    <w:lvl w:ilvl="4" w:tplc="28D254C2">
      <w:numFmt w:val="decimal"/>
      <w:lvlText w:val=""/>
      <w:lvlJc w:val="left"/>
    </w:lvl>
    <w:lvl w:ilvl="5" w:tplc="EB722ED2">
      <w:numFmt w:val="decimal"/>
      <w:lvlText w:val=""/>
      <w:lvlJc w:val="left"/>
    </w:lvl>
    <w:lvl w:ilvl="6" w:tplc="92BA8678">
      <w:numFmt w:val="decimal"/>
      <w:lvlText w:val=""/>
      <w:lvlJc w:val="left"/>
    </w:lvl>
    <w:lvl w:ilvl="7" w:tplc="4CCA6EBC">
      <w:numFmt w:val="decimal"/>
      <w:lvlText w:val=""/>
      <w:lvlJc w:val="left"/>
    </w:lvl>
    <w:lvl w:ilvl="8" w:tplc="868AE190">
      <w:numFmt w:val="decimal"/>
      <w:lvlText w:val=""/>
      <w:lvlJc w:val="left"/>
    </w:lvl>
  </w:abstractNum>
  <w:abstractNum w:abstractNumId="2" w15:restartNumberingAfterBreak="0">
    <w:nsid w:val="00001D43"/>
    <w:multiLevelType w:val="hybridMultilevel"/>
    <w:tmpl w:val="A13E2EFA"/>
    <w:lvl w:ilvl="0" w:tplc="B7389080">
      <w:start w:val="1"/>
      <w:numFmt w:val="bullet"/>
      <w:lvlText w:val=""/>
      <w:lvlJc w:val="left"/>
    </w:lvl>
    <w:lvl w:ilvl="1" w:tplc="FFCA9306">
      <w:numFmt w:val="decimal"/>
      <w:lvlText w:val=""/>
      <w:lvlJc w:val="left"/>
    </w:lvl>
    <w:lvl w:ilvl="2" w:tplc="EDB498CE">
      <w:numFmt w:val="decimal"/>
      <w:lvlText w:val=""/>
      <w:lvlJc w:val="left"/>
    </w:lvl>
    <w:lvl w:ilvl="3" w:tplc="B082DC24">
      <w:numFmt w:val="decimal"/>
      <w:lvlText w:val=""/>
      <w:lvlJc w:val="left"/>
    </w:lvl>
    <w:lvl w:ilvl="4" w:tplc="D25003CA">
      <w:numFmt w:val="decimal"/>
      <w:lvlText w:val=""/>
      <w:lvlJc w:val="left"/>
    </w:lvl>
    <w:lvl w:ilvl="5" w:tplc="DA6AB580">
      <w:numFmt w:val="decimal"/>
      <w:lvlText w:val=""/>
      <w:lvlJc w:val="left"/>
    </w:lvl>
    <w:lvl w:ilvl="6" w:tplc="8CBC7CE6">
      <w:numFmt w:val="decimal"/>
      <w:lvlText w:val=""/>
      <w:lvlJc w:val="left"/>
    </w:lvl>
    <w:lvl w:ilvl="7" w:tplc="0D7C8EDA">
      <w:numFmt w:val="decimal"/>
      <w:lvlText w:val=""/>
      <w:lvlJc w:val="left"/>
    </w:lvl>
    <w:lvl w:ilvl="8" w:tplc="BF9439CE">
      <w:numFmt w:val="decimal"/>
      <w:lvlText w:val=""/>
      <w:lvlJc w:val="left"/>
    </w:lvl>
  </w:abstractNum>
  <w:abstractNum w:abstractNumId="3" w15:restartNumberingAfterBreak="0">
    <w:nsid w:val="00003590"/>
    <w:multiLevelType w:val="hybridMultilevel"/>
    <w:tmpl w:val="E636291A"/>
    <w:lvl w:ilvl="0" w:tplc="26863782">
      <w:start w:val="1"/>
      <w:numFmt w:val="bullet"/>
      <w:lvlText w:val="с"/>
      <w:lvlJc w:val="left"/>
    </w:lvl>
    <w:lvl w:ilvl="1" w:tplc="C7D03536">
      <w:start w:val="2"/>
      <w:numFmt w:val="decimal"/>
      <w:lvlText w:val="%2."/>
      <w:lvlJc w:val="left"/>
    </w:lvl>
    <w:lvl w:ilvl="2" w:tplc="C7744450">
      <w:numFmt w:val="decimal"/>
      <w:lvlText w:val=""/>
      <w:lvlJc w:val="left"/>
    </w:lvl>
    <w:lvl w:ilvl="3" w:tplc="4726DFEA">
      <w:numFmt w:val="decimal"/>
      <w:lvlText w:val=""/>
      <w:lvlJc w:val="left"/>
    </w:lvl>
    <w:lvl w:ilvl="4" w:tplc="D20823DE">
      <w:numFmt w:val="decimal"/>
      <w:lvlText w:val=""/>
      <w:lvlJc w:val="left"/>
    </w:lvl>
    <w:lvl w:ilvl="5" w:tplc="680CFD52">
      <w:numFmt w:val="decimal"/>
      <w:lvlText w:val=""/>
      <w:lvlJc w:val="left"/>
    </w:lvl>
    <w:lvl w:ilvl="6" w:tplc="D64CD7FC">
      <w:numFmt w:val="decimal"/>
      <w:lvlText w:val=""/>
      <w:lvlJc w:val="left"/>
    </w:lvl>
    <w:lvl w:ilvl="7" w:tplc="759A0992">
      <w:numFmt w:val="decimal"/>
      <w:lvlText w:val=""/>
      <w:lvlJc w:val="left"/>
    </w:lvl>
    <w:lvl w:ilvl="8" w:tplc="8A8800C2">
      <w:numFmt w:val="decimal"/>
      <w:lvlText w:val=""/>
      <w:lvlJc w:val="left"/>
    </w:lvl>
  </w:abstractNum>
  <w:abstractNum w:abstractNumId="4" w15:restartNumberingAfterBreak="0">
    <w:nsid w:val="00003974"/>
    <w:multiLevelType w:val="hybridMultilevel"/>
    <w:tmpl w:val="F13ACDA2"/>
    <w:lvl w:ilvl="0" w:tplc="3D8A63F2">
      <w:start w:val="1"/>
      <w:numFmt w:val="decimal"/>
      <w:lvlText w:val="%1."/>
      <w:lvlJc w:val="left"/>
    </w:lvl>
    <w:lvl w:ilvl="1" w:tplc="D9E486FC">
      <w:numFmt w:val="decimal"/>
      <w:lvlText w:val=""/>
      <w:lvlJc w:val="left"/>
    </w:lvl>
    <w:lvl w:ilvl="2" w:tplc="E35A9884">
      <w:numFmt w:val="decimal"/>
      <w:lvlText w:val=""/>
      <w:lvlJc w:val="left"/>
    </w:lvl>
    <w:lvl w:ilvl="3" w:tplc="AE2EAF34">
      <w:numFmt w:val="decimal"/>
      <w:lvlText w:val=""/>
      <w:lvlJc w:val="left"/>
    </w:lvl>
    <w:lvl w:ilvl="4" w:tplc="0D9EEB3C">
      <w:numFmt w:val="decimal"/>
      <w:lvlText w:val=""/>
      <w:lvlJc w:val="left"/>
    </w:lvl>
    <w:lvl w:ilvl="5" w:tplc="F65CB73E">
      <w:numFmt w:val="decimal"/>
      <w:lvlText w:val=""/>
      <w:lvlJc w:val="left"/>
    </w:lvl>
    <w:lvl w:ilvl="6" w:tplc="6ABE6D36">
      <w:numFmt w:val="decimal"/>
      <w:lvlText w:val=""/>
      <w:lvlJc w:val="left"/>
    </w:lvl>
    <w:lvl w:ilvl="7" w:tplc="2E0CDF10">
      <w:numFmt w:val="decimal"/>
      <w:lvlText w:val=""/>
      <w:lvlJc w:val="left"/>
    </w:lvl>
    <w:lvl w:ilvl="8" w:tplc="1E0C0DAC">
      <w:numFmt w:val="decimal"/>
      <w:lvlText w:val=""/>
      <w:lvlJc w:val="left"/>
    </w:lvl>
  </w:abstractNum>
  <w:abstractNum w:abstractNumId="5" w15:restartNumberingAfterBreak="0">
    <w:nsid w:val="000075A2"/>
    <w:multiLevelType w:val="hybridMultilevel"/>
    <w:tmpl w:val="0228FF86"/>
    <w:lvl w:ilvl="0" w:tplc="56F0899E">
      <w:start w:val="1"/>
      <w:numFmt w:val="bullet"/>
      <w:lvlText w:val=""/>
      <w:lvlJc w:val="left"/>
    </w:lvl>
    <w:lvl w:ilvl="1" w:tplc="1804D75C">
      <w:numFmt w:val="decimal"/>
      <w:lvlText w:val=""/>
      <w:lvlJc w:val="left"/>
    </w:lvl>
    <w:lvl w:ilvl="2" w:tplc="A752968C">
      <w:numFmt w:val="decimal"/>
      <w:lvlText w:val=""/>
      <w:lvlJc w:val="left"/>
    </w:lvl>
    <w:lvl w:ilvl="3" w:tplc="F63AA874">
      <w:numFmt w:val="decimal"/>
      <w:lvlText w:val=""/>
      <w:lvlJc w:val="left"/>
    </w:lvl>
    <w:lvl w:ilvl="4" w:tplc="EB0CBFF6">
      <w:numFmt w:val="decimal"/>
      <w:lvlText w:val=""/>
      <w:lvlJc w:val="left"/>
    </w:lvl>
    <w:lvl w:ilvl="5" w:tplc="B648644C">
      <w:numFmt w:val="decimal"/>
      <w:lvlText w:val=""/>
      <w:lvlJc w:val="left"/>
    </w:lvl>
    <w:lvl w:ilvl="6" w:tplc="1C52B6BA">
      <w:numFmt w:val="decimal"/>
      <w:lvlText w:val=""/>
      <w:lvlJc w:val="left"/>
    </w:lvl>
    <w:lvl w:ilvl="7" w:tplc="99C6D5CE">
      <w:numFmt w:val="decimal"/>
      <w:lvlText w:val=""/>
      <w:lvlJc w:val="left"/>
    </w:lvl>
    <w:lvl w:ilvl="8" w:tplc="E5048230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A41"/>
    <w:rsid w:val="00452897"/>
    <w:rsid w:val="006F31DA"/>
    <w:rsid w:val="00C5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4F8"/>
  <w15:chartTrackingRefBased/>
  <w15:docId w15:val="{217F1C33-CD70-4BC4-8895-4321134F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1D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31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4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</Words>
  <Characters>5125</Characters>
  <Application>Microsoft Office Word</Application>
  <DocSecurity>0</DocSecurity>
  <Lines>42</Lines>
  <Paragraphs>12</Paragraphs>
  <ScaleCrop>false</ScaleCrop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2019-10-24T15:54:00Z</dcterms:created>
  <dcterms:modified xsi:type="dcterms:W3CDTF">2019-10-27T19:31:00Z</dcterms:modified>
</cp:coreProperties>
</file>