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E9D" w:rsidRDefault="00456E9D" w:rsidP="00456E9D"/>
    <w:p w:rsidR="00456E9D" w:rsidRDefault="00456E9D" w:rsidP="00456E9D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E9D" w:rsidRDefault="00456E9D" w:rsidP="00456E9D">
      <w:pPr>
        <w:tabs>
          <w:tab w:val="left" w:pos="4041"/>
        </w:tabs>
        <w:rPr>
          <w:color w:val="FF0000"/>
          <w:sz w:val="20"/>
          <w:szCs w:val="20"/>
        </w:rPr>
      </w:pPr>
    </w:p>
    <w:p w:rsidR="00456E9D" w:rsidRDefault="00456E9D" w:rsidP="00456E9D">
      <w:pPr>
        <w:tabs>
          <w:tab w:val="left" w:pos="4041"/>
        </w:tabs>
        <w:rPr>
          <w:color w:val="FF0000"/>
          <w:sz w:val="20"/>
          <w:szCs w:val="20"/>
        </w:rPr>
      </w:pPr>
    </w:p>
    <w:p w:rsidR="00456E9D" w:rsidRDefault="00456E9D" w:rsidP="00456E9D">
      <w:pPr>
        <w:tabs>
          <w:tab w:val="left" w:pos="4041"/>
        </w:tabs>
        <w:rPr>
          <w:color w:val="FF0000"/>
          <w:sz w:val="20"/>
          <w:szCs w:val="20"/>
        </w:rPr>
      </w:pPr>
    </w:p>
    <w:p w:rsidR="00456E9D" w:rsidRDefault="00456E9D" w:rsidP="00456E9D">
      <w:pPr>
        <w:tabs>
          <w:tab w:val="left" w:pos="4041"/>
        </w:tabs>
        <w:rPr>
          <w:color w:val="FF0000"/>
          <w:sz w:val="20"/>
          <w:szCs w:val="20"/>
        </w:rPr>
      </w:pPr>
    </w:p>
    <w:p w:rsidR="00456E9D" w:rsidRDefault="00456E9D" w:rsidP="00456E9D">
      <w:pPr>
        <w:jc w:val="center"/>
        <w:rPr>
          <w:b/>
        </w:rPr>
      </w:pPr>
      <w:r>
        <w:rPr>
          <w:b/>
        </w:rPr>
        <w:t>РЕСПУБЛИКА ДАГЕСТАН</w:t>
      </w:r>
    </w:p>
    <w:p w:rsidR="00456E9D" w:rsidRDefault="00456E9D" w:rsidP="00456E9D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:rsidR="00456E9D" w:rsidRDefault="00456E9D" w:rsidP="00456E9D">
      <w:pPr>
        <w:jc w:val="center"/>
        <w:rPr>
          <w:b/>
        </w:rPr>
      </w:pPr>
      <w:r>
        <w:rPr>
          <w:b/>
        </w:rPr>
        <w:t>(МКОУ «Хуцеевская СОШ»)</w:t>
      </w:r>
    </w:p>
    <w:p w:rsidR="00456E9D" w:rsidRDefault="00456E9D" w:rsidP="00456E9D">
      <w:pPr>
        <w:jc w:val="center"/>
        <w:rPr>
          <w:b/>
        </w:rPr>
      </w:pPr>
    </w:p>
    <w:p w:rsidR="00456E9D" w:rsidRDefault="00456E9D" w:rsidP="00456E9D">
      <w:pPr>
        <w:spacing w:line="200" w:lineRule="exact"/>
        <w:rPr>
          <w:sz w:val="20"/>
          <w:szCs w:val="20"/>
        </w:rPr>
      </w:pPr>
    </w:p>
    <w:p w:rsidR="00456E9D" w:rsidRDefault="00456E9D" w:rsidP="00456E9D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456E9D" w:rsidTr="00456E9D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E9D" w:rsidRDefault="00456E9D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:rsidR="00456E9D" w:rsidRDefault="00456E9D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:rsidR="00456E9D" w:rsidRDefault="00456E9D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E9D" w:rsidRDefault="00456E9D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:rsidR="00456E9D" w:rsidRDefault="00456E9D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:rsidR="00456E9D" w:rsidRDefault="00456E9D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:rsidR="00456E9D" w:rsidRDefault="00456E9D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:rsidR="00456E9D" w:rsidRDefault="00456E9D" w:rsidP="00456E9D">
      <w:pPr>
        <w:spacing w:line="200" w:lineRule="exact"/>
        <w:rPr>
          <w:sz w:val="20"/>
          <w:szCs w:val="20"/>
        </w:rPr>
      </w:pPr>
    </w:p>
    <w:p w:rsidR="004E2BCF" w:rsidRDefault="004E2BCF" w:rsidP="004E2BCF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4E2BCF" w:rsidRDefault="004E2BCF" w:rsidP="004E2BCF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4E2BCF" w:rsidRDefault="004E2BCF" w:rsidP="004E2BCF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4E2BCF" w:rsidRDefault="004E2BCF" w:rsidP="004E2BCF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4E2BCF" w:rsidRDefault="004E2BCF" w:rsidP="004E2BCF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4E2BCF" w:rsidRDefault="004E2BCF" w:rsidP="004E2BCF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4E2BCF" w:rsidRDefault="004E2BCF" w:rsidP="004E2BCF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4E2BCF" w:rsidRPr="002A6F11" w:rsidRDefault="004E2BCF" w:rsidP="004E2BCF">
      <w:pPr>
        <w:ind w:right="20"/>
        <w:jc w:val="center"/>
        <w:rPr>
          <w:sz w:val="20"/>
          <w:szCs w:val="20"/>
        </w:rPr>
      </w:pPr>
      <w:r w:rsidRPr="002A6F11">
        <w:rPr>
          <w:rFonts w:eastAsia="Times New Roman"/>
          <w:b/>
          <w:bCs/>
          <w:sz w:val="24"/>
          <w:szCs w:val="24"/>
        </w:rPr>
        <w:t>ИНСТРУКЦИЯ</w:t>
      </w:r>
    </w:p>
    <w:p w:rsidR="004E2BCF" w:rsidRPr="002A6F11" w:rsidRDefault="004E2BCF" w:rsidP="004E2BCF">
      <w:pPr>
        <w:spacing w:line="54" w:lineRule="exact"/>
        <w:rPr>
          <w:sz w:val="20"/>
          <w:szCs w:val="20"/>
        </w:rPr>
      </w:pPr>
    </w:p>
    <w:p w:rsidR="004E2BCF" w:rsidRPr="002A6F11" w:rsidRDefault="004E2BCF" w:rsidP="004E2BCF">
      <w:pPr>
        <w:ind w:right="20"/>
        <w:jc w:val="center"/>
        <w:rPr>
          <w:sz w:val="20"/>
          <w:szCs w:val="20"/>
        </w:rPr>
      </w:pPr>
      <w:r w:rsidRPr="002A6F11">
        <w:rPr>
          <w:rFonts w:eastAsia="Times New Roman"/>
          <w:b/>
          <w:bCs/>
          <w:sz w:val="23"/>
          <w:szCs w:val="23"/>
        </w:rPr>
        <w:t>по охране труда при работе в кабинете химии</w:t>
      </w:r>
    </w:p>
    <w:p w:rsidR="004E2BCF" w:rsidRPr="002A6F11" w:rsidRDefault="004E2BCF" w:rsidP="004E2BCF">
      <w:pPr>
        <w:spacing w:line="58" w:lineRule="exact"/>
        <w:rPr>
          <w:sz w:val="20"/>
          <w:szCs w:val="20"/>
        </w:rPr>
      </w:pPr>
    </w:p>
    <w:p w:rsidR="004E2BCF" w:rsidRPr="002A6F11" w:rsidRDefault="004E2BCF" w:rsidP="004E2BCF">
      <w:pPr>
        <w:ind w:right="20"/>
        <w:jc w:val="center"/>
        <w:rPr>
          <w:sz w:val="20"/>
          <w:szCs w:val="20"/>
        </w:rPr>
      </w:pPr>
      <w:r w:rsidRPr="002A6F11">
        <w:rPr>
          <w:rFonts w:eastAsia="Times New Roman"/>
          <w:b/>
          <w:bCs/>
          <w:sz w:val="24"/>
          <w:szCs w:val="24"/>
        </w:rPr>
        <w:t>ИОТ № - 0</w:t>
      </w:r>
      <w:r w:rsidRPr="004E2BCF">
        <w:rPr>
          <w:rFonts w:eastAsia="Times New Roman"/>
          <w:b/>
          <w:bCs/>
          <w:sz w:val="24"/>
          <w:szCs w:val="24"/>
        </w:rPr>
        <w:t>15</w:t>
      </w:r>
      <w:r w:rsidRPr="002A6F11">
        <w:rPr>
          <w:rFonts w:eastAsia="Times New Roman"/>
          <w:b/>
          <w:bCs/>
          <w:sz w:val="24"/>
          <w:szCs w:val="24"/>
        </w:rPr>
        <w:t>- 201</w:t>
      </w:r>
      <w:r w:rsidRPr="004E2BCF">
        <w:rPr>
          <w:rFonts w:eastAsia="Times New Roman"/>
          <w:b/>
          <w:bCs/>
          <w:sz w:val="24"/>
          <w:szCs w:val="24"/>
        </w:rPr>
        <w:t>9</w:t>
      </w:r>
    </w:p>
    <w:p w:rsidR="004E2BCF" w:rsidRDefault="004E2BCF" w:rsidP="004E2BCF"/>
    <w:p w:rsidR="004E2BCF" w:rsidRDefault="004E2BCF" w:rsidP="004E2BCF"/>
    <w:p w:rsidR="004E2BCF" w:rsidRDefault="004E2BCF" w:rsidP="004E2BCF"/>
    <w:p w:rsidR="004E2BCF" w:rsidRDefault="004E2BCF" w:rsidP="004E2BCF"/>
    <w:p w:rsidR="004E2BCF" w:rsidRDefault="004E2BCF" w:rsidP="004E2BCF"/>
    <w:p w:rsidR="004E2BCF" w:rsidRDefault="004E2BCF" w:rsidP="004E2BCF"/>
    <w:p w:rsidR="004E2BCF" w:rsidRDefault="004E2BCF" w:rsidP="004E2BCF"/>
    <w:p w:rsidR="004E2BCF" w:rsidRDefault="004E2BCF" w:rsidP="004E2BCF"/>
    <w:p w:rsidR="004E2BCF" w:rsidRDefault="004E2BCF" w:rsidP="004E2BCF"/>
    <w:p w:rsidR="004E2BCF" w:rsidRDefault="004E2BCF" w:rsidP="004E2BCF"/>
    <w:p w:rsidR="004E2BCF" w:rsidRDefault="004E2BCF" w:rsidP="004E2BCF"/>
    <w:p w:rsidR="004E2BCF" w:rsidRDefault="004E2BCF" w:rsidP="004E2BCF"/>
    <w:p w:rsidR="004E2BCF" w:rsidRDefault="004E2BCF" w:rsidP="004E2BCF"/>
    <w:p w:rsidR="004E2BCF" w:rsidRDefault="004E2BCF" w:rsidP="004E2BCF"/>
    <w:p w:rsidR="004E2BCF" w:rsidRDefault="004E2BCF" w:rsidP="004E2BCF"/>
    <w:p w:rsidR="004E2BCF" w:rsidRDefault="004E2BCF" w:rsidP="004E2BCF"/>
    <w:p w:rsidR="004E2BCF" w:rsidRDefault="004E2BCF" w:rsidP="004E2BCF"/>
    <w:p w:rsidR="004E2BCF" w:rsidRDefault="004E2BCF" w:rsidP="004E2BCF"/>
    <w:p w:rsidR="00456E9D" w:rsidRDefault="00456E9D" w:rsidP="004E2BCF"/>
    <w:p w:rsidR="00456E9D" w:rsidRDefault="00456E9D" w:rsidP="004E2BCF">
      <w:bookmarkStart w:id="0" w:name="_GoBack"/>
      <w:bookmarkEnd w:id="0"/>
    </w:p>
    <w:p w:rsidR="004E2BCF" w:rsidRDefault="004E2BCF" w:rsidP="004E2BCF"/>
    <w:p w:rsidR="004E2BCF" w:rsidRDefault="004E2BCF" w:rsidP="004E2BCF"/>
    <w:p w:rsidR="004E2BCF" w:rsidRDefault="004E2BCF" w:rsidP="004E2BCF"/>
    <w:p w:rsidR="004E2BCF" w:rsidRPr="002A6F11" w:rsidRDefault="004E2BCF" w:rsidP="004E2BCF">
      <w:pPr>
        <w:jc w:val="center"/>
        <w:rPr>
          <w:sz w:val="20"/>
          <w:szCs w:val="20"/>
        </w:rPr>
      </w:pPr>
      <w:r w:rsidRPr="002A6F11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при работе в кабинете химии</w:t>
      </w:r>
    </w:p>
    <w:p w:rsidR="004E2BCF" w:rsidRPr="002A6F11" w:rsidRDefault="004E2BCF" w:rsidP="004E2BCF">
      <w:pPr>
        <w:spacing w:line="371" w:lineRule="exact"/>
        <w:rPr>
          <w:sz w:val="20"/>
          <w:szCs w:val="20"/>
        </w:rPr>
      </w:pPr>
    </w:p>
    <w:p w:rsidR="004E2BCF" w:rsidRPr="002A6F11" w:rsidRDefault="004E2BCF" w:rsidP="004E2BCF">
      <w:pPr>
        <w:numPr>
          <w:ilvl w:val="0"/>
          <w:numId w:val="1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2A6F11">
        <w:rPr>
          <w:rFonts w:eastAsia="Times New Roman"/>
          <w:b/>
          <w:bCs/>
          <w:sz w:val="24"/>
          <w:szCs w:val="24"/>
        </w:rPr>
        <w:t>Общие требования охраны труда.</w:t>
      </w:r>
    </w:p>
    <w:p w:rsidR="004E2BCF" w:rsidRPr="002A6F11" w:rsidRDefault="004E2BCF" w:rsidP="004E2BCF">
      <w:pPr>
        <w:spacing w:line="54" w:lineRule="exact"/>
        <w:rPr>
          <w:sz w:val="20"/>
          <w:szCs w:val="20"/>
        </w:rPr>
      </w:pPr>
    </w:p>
    <w:p w:rsidR="004E2BCF" w:rsidRPr="002A6F11" w:rsidRDefault="004E2BCF" w:rsidP="004E2BCF">
      <w:pPr>
        <w:spacing w:line="279" w:lineRule="auto"/>
        <w:ind w:firstLine="284"/>
        <w:jc w:val="both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1.1. К работе в кабинете химии допускаются лица в возрасте не моложе 18 лет, прошедшие инструктаж по охране труда, медицинский осмотр и не имеющие противопоказаний по состоянию здоровья. К обучению в кабинете химии допускаются учащиеся, прошедшие медицинскую комиссию не имеющие противопоказаний. Перед началом учебных занятий с учащимися должен быть проведен первичный инструктаж по охране труда.</w:t>
      </w:r>
    </w:p>
    <w:p w:rsidR="004E2BCF" w:rsidRPr="002A6F11" w:rsidRDefault="004E2BCF" w:rsidP="004E2BCF">
      <w:pPr>
        <w:spacing w:line="5" w:lineRule="exact"/>
        <w:rPr>
          <w:sz w:val="20"/>
          <w:szCs w:val="20"/>
        </w:rPr>
      </w:pPr>
    </w:p>
    <w:p w:rsidR="004E2BCF" w:rsidRPr="002A6F11" w:rsidRDefault="004E2BCF" w:rsidP="004E2BCF">
      <w:pPr>
        <w:spacing w:line="281" w:lineRule="auto"/>
        <w:ind w:firstLine="284"/>
        <w:jc w:val="both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1.2. Лица, допущенные к работе в кабинете химии, должны соблюдать правила внутреннего трудового распорядка, расписание учебных занятий, установленные режимы труда и отдыха.</w:t>
      </w:r>
    </w:p>
    <w:p w:rsidR="004E2BCF" w:rsidRPr="002A6F11" w:rsidRDefault="004E2BCF" w:rsidP="004E2BCF">
      <w:pPr>
        <w:spacing w:line="1" w:lineRule="exact"/>
        <w:rPr>
          <w:sz w:val="20"/>
          <w:szCs w:val="20"/>
        </w:rPr>
      </w:pPr>
    </w:p>
    <w:p w:rsidR="004E2BCF" w:rsidRPr="002A6F11" w:rsidRDefault="004E2BCF" w:rsidP="004E2BCF">
      <w:pPr>
        <w:spacing w:line="280" w:lineRule="auto"/>
        <w:ind w:firstLine="284"/>
        <w:jc w:val="both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1.3. При работе в кабинете химии возможно воздействие на преподавателя и учащихся, следующих опасных и вредных производственных факторов:</w:t>
      </w:r>
    </w:p>
    <w:p w:rsidR="004E2BCF" w:rsidRPr="002A6F11" w:rsidRDefault="004E2BCF" w:rsidP="004E2BCF">
      <w:pPr>
        <w:spacing w:line="2" w:lineRule="exact"/>
        <w:rPr>
          <w:sz w:val="20"/>
          <w:szCs w:val="20"/>
        </w:rPr>
      </w:pPr>
    </w:p>
    <w:p w:rsidR="004E2BCF" w:rsidRPr="002A6F11" w:rsidRDefault="004E2BCF" w:rsidP="004E2BCF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2A6F11">
        <w:rPr>
          <w:rFonts w:eastAsia="Times New Roman"/>
          <w:sz w:val="24"/>
          <w:szCs w:val="24"/>
        </w:rPr>
        <w:t>химические ожоги при попадании на кожу или в глаза едких химических веществ;</w:t>
      </w:r>
    </w:p>
    <w:p w:rsidR="004E2BCF" w:rsidRPr="002A6F11" w:rsidRDefault="004E2BCF" w:rsidP="004E2BCF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:rsidR="004E2BCF" w:rsidRPr="002A6F11" w:rsidRDefault="004E2BCF" w:rsidP="004E2BCF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2A6F11">
        <w:rPr>
          <w:rFonts w:eastAsia="Times New Roman"/>
          <w:sz w:val="24"/>
          <w:szCs w:val="24"/>
        </w:rPr>
        <w:t>поражение электрическим током;</w:t>
      </w:r>
    </w:p>
    <w:p w:rsidR="004E2BCF" w:rsidRPr="002A6F11" w:rsidRDefault="004E2BCF" w:rsidP="004E2BCF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:rsidR="004E2BCF" w:rsidRPr="002A6F11" w:rsidRDefault="004E2BCF" w:rsidP="004E2BCF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2A6F11">
        <w:rPr>
          <w:rFonts w:eastAsia="Times New Roman"/>
          <w:sz w:val="24"/>
          <w:szCs w:val="24"/>
        </w:rPr>
        <w:t>напряжение и ослабление зрения в результате не достаточной освещенности в кабинете;</w:t>
      </w:r>
    </w:p>
    <w:p w:rsidR="004E2BCF" w:rsidRPr="002A6F11" w:rsidRDefault="004E2BCF" w:rsidP="004E2BCF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:rsidR="004E2BCF" w:rsidRPr="002A6F11" w:rsidRDefault="004E2BCF" w:rsidP="004E2BCF">
      <w:pPr>
        <w:numPr>
          <w:ilvl w:val="0"/>
          <w:numId w:val="2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2A6F11">
        <w:rPr>
          <w:rFonts w:eastAsia="Times New Roman"/>
          <w:sz w:val="24"/>
          <w:szCs w:val="24"/>
        </w:rPr>
        <w:t>термические ожоги при неаккуратном пользовании спиртовками и нагревании жидкостей;</w:t>
      </w:r>
    </w:p>
    <w:p w:rsidR="004E2BCF" w:rsidRPr="002A6F11" w:rsidRDefault="004E2BCF" w:rsidP="004E2BCF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2A6F11">
        <w:rPr>
          <w:rFonts w:eastAsia="Times New Roman"/>
          <w:sz w:val="24"/>
          <w:szCs w:val="24"/>
        </w:rPr>
        <w:t>порезы рук при небрежном обращении с лабораторной посудой;</w:t>
      </w:r>
    </w:p>
    <w:p w:rsidR="004E2BCF" w:rsidRPr="002A6F11" w:rsidRDefault="004E2BCF" w:rsidP="004E2BCF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:rsidR="004E2BCF" w:rsidRPr="002A6F11" w:rsidRDefault="004E2BCF" w:rsidP="004E2BCF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2A6F11">
        <w:rPr>
          <w:rFonts w:eastAsia="Times New Roman"/>
          <w:sz w:val="24"/>
          <w:szCs w:val="24"/>
        </w:rPr>
        <w:t>отравление парами и газами высокотоксичных химических веществ;</w:t>
      </w:r>
    </w:p>
    <w:p w:rsidR="004E2BCF" w:rsidRPr="002A6F11" w:rsidRDefault="004E2BCF" w:rsidP="004E2BCF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:rsidR="004E2BCF" w:rsidRDefault="004E2BCF" w:rsidP="004E2BCF">
      <w:pPr>
        <w:spacing w:line="280" w:lineRule="auto"/>
        <w:ind w:firstLine="284"/>
        <w:jc w:val="both"/>
        <w:rPr>
          <w:rFonts w:eastAsia="Times New Roman"/>
          <w:sz w:val="24"/>
          <w:szCs w:val="24"/>
        </w:rPr>
      </w:pPr>
      <w:r w:rsidRPr="002A6F11">
        <w:rPr>
          <w:rFonts w:eastAsia="Times New Roman"/>
          <w:sz w:val="24"/>
          <w:szCs w:val="24"/>
        </w:rPr>
        <w:t xml:space="preserve">возникновение пожара при неаккуратном обращении с легко воспламеняющимися и горючими жидкостями. </w:t>
      </w:r>
    </w:p>
    <w:p w:rsidR="004E2BCF" w:rsidRDefault="004E2BCF" w:rsidP="004E2BCF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нарушении требований нарушители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4E2BCF" w:rsidRPr="002A6F11" w:rsidRDefault="004E2BCF" w:rsidP="004E2BCF">
      <w:pPr>
        <w:numPr>
          <w:ilvl w:val="0"/>
          <w:numId w:val="3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2A6F11">
        <w:rPr>
          <w:rFonts w:eastAsia="Times New Roman"/>
          <w:b/>
          <w:bCs/>
          <w:sz w:val="24"/>
          <w:szCs w:val="24"/>
        </w:rPr>
        <w:t>Требования охраны труда перед началом работы.</w:t>
      </w:r>
    </w:p>
    <w:p w:rsidR="004E2BCF" w:rsidRPr="002A6F11" w:rsidRDefault="004E2BCF" w:rsidP="004E2BCF">
      <w:pPr>
        <w:spacing w:line="54" w:lineRule="exact"/>
        <w:rPr>
          <w:sz w:val="20"/>
          <w:szCs w:val="20"/>
        </w:rPr>
      </w:pPr>
    </w:p>
    <w:p w:rsidR="004E2BCF" w:rsidRPr="002A6F11" w:rsidRDefault="004E2BCF" w:rsidP="004E2BCF">
      <w:pPr>
        <w:spacing w:line="278" w:lineRule="auto"/>
        <w:ind w:firstLine="284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2.1. Надеть спецодежду, при работе с токсичными и агрессивными веществами подготовить к использованию средства индивидуальной защиты.</w:t>
      </w:r>
    </w:p>
    <w:p w:rsidR="004E2BCF" w:rsidRPr="002A6F11" w:rsidRDefault="004E2BCF" w:rsidP="004E2BCF">
      <w:pPr>
        <w:spacing w:line="1" w:lineRule="exact"/>
        <w:rPr>
          <w:sz w:val="20"/>
          <w:szCs w:val="20"/>
        </w:rPr>
      </w:pPr>
    </w:p>
    <w:p w:rsidR="004E2BCF" w:rsidRPr="002A6F11" w:rsidRDefault="004E2BCF" w:rsidP="004E2BCF">
      <w:pPr>
        <w:ind w:left="280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2.</w:t>
      </w:r>
      <w:proofErr w:type="gramStart"/>
      <w:r w:rsidRPr="002A6F11">
        <w:rPr>
          <w:rFonts w:eastAsia="Times New Roman"/>
          <w:sz w:val="24"/>
          <w:szCs w:val="24"/>
        </w:rPr>
        <w:t>2.Проверить</w:t>
      </w:r>
      <w:proofErr w:type="gramEnd"/>
      <w:r w:rsidRPr="002A6F11">
        <w:rPr>
          <w:rFonts w:eastAsia="Times New Roman"/>
          <w:sz w:val="24"/>
          <w:szCs w:val="24"/>
        </w:rPr>
        <w:t xml:space="preserve"> исправность и работу вентиляции вытяжного шкафа.</w:t>
      </w:r>
    </w:p>
    <w:p w:rsidR="004E2BCF" w:rsidRPr="002A6F11" w:rsidRDefault="004E2BCF" w:rsidP="004E2BCF">
      <w:pPr>
        <w:spacing w:line="48" w:lineRule="exact"/>
        <w:rPr>
          <w:sz w:val="20"/>
          <w:szCs w:val="20"/>
        </w:rPr>
      </w:pPr>
    </w:p>
    <w:p w:rsidR="004E2BCF" w:rsidRPr="002A6F11" w:rsidRDefault="004E2BCF" w:rsidP="004E2BCF">
      <w:pPr>
        <w:ind w:left="280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2.3. Подготовить к работе необходимое оборудование и приспособления.</w:t>
      </w:r>
    </w:p>
    <w:p w:rsidR="004E2BCF" w:rsidRPr="002A6F11" w:rsidRDefault="004E2BCF" w:rsidP="004E2BCF">
      <w:pPr>
        <w:spacing w:line="45" w:lineRule="exact"/>
        <w:rPr>
          <w:sz w:val="20"/>
          <w:szCs w:val="20"/>
        </w:rPr>
      </w:pPr>
    </w:p>
    <w:p w:rsidR="004E2BCF" w:rsidRPr="002A6F11" w:rsidRDefault="004E2BCF" w:rsidP="004E2BCF">
      <w:pPr>
        <w:numPr>
          <w:ilvl w:val="0"/>
          <w:numId w:val="4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2A6F11">
        <w:rPr>
          <w:rFonts w:eastAsia="Times New Roman"/>
          <w:b/>
          <w:bCs/>
          <w:sz w:val="24"/>
          <w:szCs w:val="24"/>
        </w:rPr>
        <w:t>Требования охраны труда во время работы.</w:t>
      </w:r>
    </w:p>
    <w:p w:rsidR="004E2BCF" w:rsidRPr="002A6F11" w:rsidRDefault="004E2BCF" w:rsidP="004E2BCF">
      <w:pPr>
        <w:spacing w:line="54" w:lineRule="exact"/>
        <w:rPr>
          <w:sz w:val="20"/>
          <w:szCs w:val="20"/>
        </w:rPr>
      </w:pPr>
    </w:p>
    <w:p w:rsidR="004E2BCF" w:rsidRPr="002A6F11" w:rsidRDefault="004E2BCF" w:rsidP="004E2BCF">
      <w:pPr>
        <w:spacing w:line="314" w:lineRule="auto"/>
        <w:ind w:firstLine="284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3.1. Запрещается использовать кабинет химии в качестве классной комнаты для занятий по другим предметам и групп продленного дня.</w:t>
      </w:r>
    </w:p>
    <w:p w:rsidR="004E2BCF" w:rsidRPr="002A6F11" w:rsidRDefault="004E2BCF" w:rsidP="004E2BCF">
      <w:pPr>
        <w:spacing w:line="281" w:lineRule="auto"/>
        <w:ind w:firstLine="284"/>
        <w:jc w:val="both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3.2. Пребывание учащихся в лаборантской запрещается, а в помещении кабинета химии разрешается только в присутствии учителя (преподавателя).</w:t>
      </w:r>
    </w:p>
    <w:p w:rsidR="004E2BCF" w:rsidRPr="002A6F11" w:rsidRDefault="004E2BCF" w:rsidP="004E2BCF">
      <w:pPr>
        <w:spacing w:line="1" w:lineRule="exact"/>
        <w:rPr>
          <w:sz w:val="20"/>
          <w:szCs w:val="20"/>
        </w:rPr>
      </w:pPr>
    </w:p>
    <w:p w:rsidR="004E2BCF" w:rsidRPr="002A6F11" w:rsidRDefault="004E2BCF" w:rsidP="004E2BCF">
      <w:pPr>
        <w:ind w:left="280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3.3. Учащиеся не допускаются к выполнению обязанностей лаборанта кабинета химии.</w:t>
      </w:r>
    </w:p>
    <w:p w:rsidR="004E2BCF" w:rsidRPr="002A6F11" w:rsidRDefault="004E2BCF" w:rsidP="004E2BCF">
      <w:pPr>
        <w:spacing w:line="47" w:lineRule="exact"/>
        <w:rPr>
          <w:sz w:val="20"/>
          <w:szCs w:val="20"/>
        </w:rPr>
      </w:pPr>
    </w:p>
    <w:p w:rsidR="004E2BCF" w:rsidRPr="002A6F11" w:rsidRDefault="004E2BCF" w:rsidP="004E2BCF">
      <w:pPr>
        <w:spacing w:line="281" w:lineRule="auto"/>
        <w:ind w:firstLine="284"/>
        <w:jc w:val="both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3.4. Запрещается пробовать на вкус любые реактивы и растворы, принимать пищу и пить напитки в кабинете химии.</w:t>
      </w:r>
    </w:p>
    <w:p w:rsidR="004E2BCF" w:rsidRPr="002A6F11" w:rsidRDefault="004E2BCF" w:rsidP="004E2BCF">
      <w:pPr>
        <w:spacing w:line="1" w:lineRule="exact"/>
        <w:rPr>
          <w:sz w:val="20"/>
          <w:szCs w:val="20"/>
        </w:rPr>
      </w:pPr>
    </w:p>
    <w:p w:rsidR="004E2BCF" w:rsidRPr="002A6F11" w:rsidRDefault="004E2BCF" w:rsidP="004E2BCF">
      <w:pPr>
        <w:spacing w:line="280" w:lineRule="auto"/>
        <w:ind w:firstLine="284"/>
        <w:jc w:val="both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3.5. Запрещается использовать в работе самодельные приборы и нагревательные приборы с открытой спиралью.</w:t>
      </w:r>
    </w:p>
    <w:p w:rsidR="004E2BCF" w:rsidRPr="002A6F11" w:rsidRDefault="004E2BCF" w:rsidP="004E2BCF">
      <w:pPr>
        <w:spacing w:line="2" w:lineRule="exact"/>
        <w:rPr>
          <w:sz w:val="20"/>
          <w:szCs w:val="20"/>
        </w:rPr>
      </w:pPr>
    </w:p>
    <w:p w:rsidR="004E2BCF" w:rsidRPr="002A6F11" w:rsidRDefault="004E2BCF" w:rsidP="004E2BCF">
      <w:pPr>
        <w:ind w:left="280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3.6. Не допускается совместное хранение реактивов, отличающихся по химической природе.</w:t>
      </w:r>
    </w:p>
    <w:p w:rsidR="004E2BCF" w:rsidRPr="002A6F11" w:rsidRDefault="004E2BCF" w:rsidP="004E2BCF">
      <w:pPr>
        <w:spacing w:line="47" w:lineRule="exact"/>
        <w:rPr>
          <w:sz w:val="20"/>
          <w:szCs w:val="20"/>
        </w:rPr>
      </w:pPr>
    </w:p>
    <w:p w:rsidR="004E2BCF" w:rsidRPr="002A6F11" w:rsidRDefault="004E2BCF" w:rsidP="004E2BCF">
      <w:pPr>
        <w:spacing w:line="281" w:lineRule="auto"/>
        <w:ind w:firstLine="284"/>
        <w:jc w:val="both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lastRenderedPageBreak/>
        <w:t>3.7. Запрещается хранить реактивы и растворы в таре без этикеток, растворы щелочей в склянках с притертыми пробками, а легковоспламеняющиеся и горючие жидкости в сосудах из полимерных материалов.</w:t>
      </w:r>
    </w:p>
    <w:p w:rsidR="004E2BCF" w:rsidRPr="002A6F11" w:rsidRDefault="004E2BCF" w:rsidP="004E2BCF">
      <w:pPr>
        <w:spacing w:line="281" w:lineRule="auto"/>
        <w:ind w:firstLine="284"/>
        <w:jc w:val="both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3.8. Выдача учащимся реактивов для проведения лабораторных и практических работ производится в массах и объемах, не превышающих необходимые для данного эксперимента, а растворов концентрацией не выше 5%.</w:t>
      </w:r>
    </w:p>
    <w:p w:rsidR="004E2BCF" w:rsidRPr="002A6F11" w:rsidRDefault="004E2BCF" w:rsidP="004E2BCF">
      <w:pPr>
        <w:spacing w:line="281" w:lineRule="auto"/>
        <w:ind w:firstLine="284"/>
        <w:jc w:val="both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3.9. Не допускается выбрасывать в канализацию реактивы, сливать в нее растворы, легковоспламеняющиеся и горючие жидкости. Их необходимо собирать для последующего обезвреживания в стеклянную тару с крышкой емкостью не менее 3 л.</w:t>
      </w:r>
    </w:p>
    <w:p w:rsidR="004E2BCF" w:rsidRPr="002A6F11" w:rsidRDefault="004E2BCF" w:rsidP="004E2BCF">
      <w:pPr>
        <w:spacing w:line="280" w:lineRule="auto"/>
        <w:ind w:firstLine="284"/>
        <w:jc w:val="both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3.10. Запрещается хранить любое оборудование на шкафах и в непосредственной близости от реактивов и растворов.</w:t>
      </w:r>
    </w:p>
    <w:p w:rsidR="004E2BCF" w:rsidRPr="002A6F11" w:rsidRDefault="004E2BCF" w:rsidP="004E2BCF">
      <w:pPr>
        <w:spacing w:line="2" w:lineRule="exact"/>
        <w:rPr>
          <w:sz w:val="20"/>
          <w:szCs w:val="20"/>
        </w:rPr>
      </w:pPr>
    </w:p>
    <w:p w:rsidR="004E2BCF" w:rsidRPr="002A6F11" w:rsidRDefault="004E2BCF" w:rsidP="004E2BCF">
      <w:pPr>
        <w:spacing w:line="280" w:lineRule="auto"/>
        <w:ind w:firstLine="284"/>
        <w:jc w:val="both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3.11. Приготавливать растворы из твердых щелочей, концентрированных кислот и водного раствора аммиака разрешается только с использованием средств индивидуальной защиты в вытяжном шкафу с включенной вентиляцией в фарфоровой лабораторной посуде. Причем жидкость большей плотности следует вливать в жидкость меньшей плотности.</w:t>
      </w:r>
    </w:p>
    <w:p w:rsidR="004E2BCF" w:rsidRPr="002A6F11" w:rsidRDefault="004E2BCF" w:rsidP="004E2BCF">
      <w:pPr>
        <w:spacing w:line="5" w:lineRule="exact"/>
        <w:rPr>
          <w:sz w:val="20"/>
          <w:szCs w:val="20"/>
        </w:rPr>
      </w:pPr>
    </w:p>
    <w:p w:rsidR="004E2BCF" w:rsidRPr="002A6F11" w:rsidRDefault="004E2BCF" w:rsidP="004E2BCF">
      <w:pPr>
        <w:spacing w:line="280" w:lineRule="auto"/>
        <w:ind w:firstLine="284"/>
        <w:jc w:val="both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3.12. Твердые сыпучие реактивы разрешается брать из склянок только с помощью совочков, ложечек, шпателей, пробирок.</w:t>
      </w:r>
    </w:p>
    <w:p w:rsidR="004E2BCF" w:rsidRPr="002A6F11" w:rsidRDefault="004E2BCF" w:rsidP="004E2BCF">
      <w:pPr>
        <w:spacing w:line="1" w:lineRule="exact"/>
        <w:rPr>
          <w:sz w:val="20"/>
          <w:szCs w:val="20"/>
        </w:rPr>
      </w:pPr>
    </w:p>
    <w:p w:rsidR="004E2BCF" w:rsidRPr="002A6F11" w:rsidRDefault="004E2BCF" w:rsidP="004E2BCF">
      <w:pPr>
        <w:numPr>
          <w:ilvl w:val="0"/>
          <w:numId w:val="5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2A6F11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:rsidR="004E2BCF" w:rsidRPr="002A6F11" w:rsidRDefault="004E2BCF" w:rsidP="004E2BCF">
      <w:pPr>
        <w:spacing w:line="54" w:lineRule="exact"/>
        <w:rPr>
          <w:sz w:val="20"/>
          <w:szCs w:val="20"/>
        </w:rPr>
      </w:pPr>
    </w:p>
    <w:p w:rsidR="004E2BCF" w:rsidRPr="002A6F11" w:rsidRDefault="004E2BCF" w:rsidP="004E2BCF">
      <w:pPr>
        <w:spacing w:line="279" w:lineRule="auto"/>
        <w:ind w:firstLine="284"/>
        <w:jc w:val="both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4.1. Разлитый водный раствор кислоты или щелочи засыпать сухим песком, совком переместить адсорбент от краев разлива к середине, собрать в полиэтиленовый мешочек и плотно завязать. Место разлива обработать нейтрализующим раствором, а затем промыть водой.</w:t>
      </w:r>
    </w:p>
    <w:p w:rsidR="004E2BCF" w:rsidRPr="002A6F11" w:rsidRDefault="004E2BCF" w:rsidP="004E2BCF">
      <w:pPr>
        <w:spacing w:line="4" w:lineRule="exact"/>
        <w:rPr>
          <w:sz w:val="20"/>
          <w:szCs w:val="20"/>
        </w:rPr>
      </w:pPr>
    </w:p>
    <w:p w:rsidR="004E2BCF" w:rsidRPr="002A6F11" w:rsidRDefault="004E2BCF" w:rsidP="004E2BCF">
      <w:pPr>
        <w:spacing w:line="281" w:lineRule="auto"/>
        <w:ind w:firstLine="284"/>
        <w:jc w:val="both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4.2. При разливе легковоспламеняющихся жидкостей или органических веществ объемом до 0,05 л погасить открытый огонь спиртовки и проветрить помещение. Если разлито более 0,1 л, удалить учащихся из учебного помещения, погасить открытый огонь спиртовки и отключить систему электроснабжения помещения устройством извне комнаты. Разлитую жидкость засыпать сухим песком или опилками, влажный адсорбент собрать деревянным совком в закрывающуюся тару и проветрить помещение до полного исчезновения запаха.</w:t>
      </w:r>
    </w:p>
    <w:p w:rsidR="004E2BCF" w:rsidRPr="002A6F11" w:rsidRDefault="004E2BCF" w:rsidP="004E2BCF">
      <w:pPr>
        <w:spacing w:line="281" w:lineRule="auto"/>
        <w:ind w:firstLine="284"/>
        <w:jc w:val="both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4.3. При разливе легковоспламеняющейся жидкости и ее загорании немедленно сообщить в ближайшую пожарную часть и приступить к тушению очага возгорания первичными средствами пожаротушения.</w:t>
      </w:r>
    </w:p>
    <w:p w:rsidR="004E2BCF" w:rsidRPr="002A6F11" w:rsidRDefault="004E2BCF" w:rsidP="004E2BCF">
      <w:pPr>
        <w:spacing w:line="280" w:lineRule="auto"/>
        <w:ind w:firstLine="284"/>
        <w:jc w:val="both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4.4. В случае, если разбилась лабораторная посуда, не собирать ее осколки незащищенными руками, а использовать для этой цели щетку и совок.</w:t>
      </w:r>
    </w:p>
    <w:p w:rsidR="004E2BCF" w:rsidRPr="002A6F11" w:rsidRDefault="004E2BCF" w:rsidP="004E2BCF">
      <w:pPr>
        <w:spacing w:line="2" w:lineRule="exact"/>
        <w:rPr>
          <w:sz w:val="20"/>
          <w:szCs w:val="20"/>
        </w:rPr>
      </w:pPr>
    </w:p>
    <w:p w:rsidR="004E2BCF" w:rsidRPr="002A6F11" w:rsidRDefault="004E2BCF" w:rsidP="004E2BCF">
      <w:pPr>
        <w:spacing w:line="280" w:lineRule="auto"/>
        <w:ind w:firstLine="284"/>
        <w:jc w:val="both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4.5. При получении травмы немедленно оказать первую помощь пострадавшему, сообщить об этом администрации школы, при необходимости отправить пострадавшего в ближайшую медицинскую организацию.</w:t>
      </w:r>
    </w:p>
    <w:p w:rsidR="004E2BCF" w:rsidRPr="002A6F11" w:rsidRDefault="004E2BCF" w:rsidP="004E2BCF">
      <w:pPr>
        <w:spacing w:line="2" w:lineRule="exact"/>
        <w:rPr>
          <w:sz w:val="20"/>
          <w:szCs w:val="20"/>
        </w:rPr>
      </w:pPr>
    </w:p>
    <w:p w:rsidR="004E2BCF" w:rsidRPr="002A6F11" w:rsidRDefault="004E2BCF" w:rsidP="004E2BCF">
      <w:pPr>
        <w:numPr>
          <w:ilvl w:val="0"/>
          <w:numId w:val="6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2A6F11">
        <w:rPr>
          <w:rFonts w:eastAsia="Times New Roman"/>
          <w:b/>
          <w:bCs/>
          <w:sz w:val="24"/>
          <w:szCs w:val="24"/>
        </w:rPr>
        <w:t>Требования охраны труда по окончании работы.</w:t>
      </w:r>
    </w:p>
    <w:p w:rsidR="004E2BCF" w:rsidRDefault="004E2BCF" w:rsidP="004E2BCF">
      <w:pPr>
        <w:rPr>
          <w:rFonts w:eastAsia="Times New Roman"/>
          <w:b/>
          <w:bCs/>
          <w:sz w:val="24"/>
          <w:szCs w:val="24"/>
        </w:rPr>
      </w:pPr>
    </w:p>
    <w:p w:rsidR="004E2BCF" w:rsidRPr="002A6F11" w:rsidRDefault="004E2BCF" w:rsidP="004E2BCF">
      <w:pPr>
        <w:spacing w:line="281" w:lineRule="auto"/>
        <w:ind w:firstLine="284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5.1. Привести в порядок рабочее место, убрать все химические реактивы на свои места в лаборантскую в закрывающиеся на замки шкафы и сейфы.</w:t>
      </w:r>
    </w:p>
    <w:p w:rsidR="004E2BCF" w:rsidRPr="002A6F11" w:rsidRDefault="004E2BCF" w:rsidP="004E2BCF">
      <w:pPr>
        <w:spacing w:line="1" w:lineRule="exact"/>
        <w:rPr>
          <w:sz w:val="20"/>
          <w:szCs w:val="20"/>
        </w:rPr>
      </w:pPr>
    </w:p>
    <w:p w:rsidR="004E2BCF" w:rsidRPr="002A6F11" w:rsidRDefault="004E2BCF" w:rsidP="004E2BCF">
      <w:pPr>
        <w:spacing w:line="280" w:lineRule="auto"/>
        <w:ind w:firstLine="284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5.2. Отработанные растворы реактивов слить в стеклянную тару с крышкой емкостью не менее 3 л для последующего уничтожения.</w:t>
      </w:r>
    </w:p>
    <w:p w:rsidR="004E2BCF" w:rsidRPr="002A6F11" w:rsidRDefault="004E2BCF" w:rsidP="004E2BCF">
      <w:pPr>
        <w:spacing w:line="2" w:lineRule="exact"/>
        <w:rPr>
          <w:sz w:val="20"/>
          <w:szCs w:val="20"/>
        </w:rPr>
      </w:pPr>
    </w:p>
    <w:p w:rsidR="004E2BCF" w:rsidRPr="002A6F11" w:rsidRDefault="004E2BCF" w:rsidP="004E2BCF">
      <w:pPr>
        <w:ind w:left="280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5.3. Выключить вентиляцию вытяжного шкафа.</w:t>
      </w:r>
    </w:p>
    <w:p w:rsidR="004E2BCF" w:rsidRPr="002A6F11" w:rsidRDefault="004E2BCF" w:rsidP="004E2BCF">
      <w:pPr>
        <w:spacing w:line="48" w:lineRule="exact"/>
        <w:rPr>
          <w:sz w:val="20"/>
          <w:szCs w:val="20"/>
        </w:rPr>
      </w:pPr>
    </w:p>
    <w:p w:rsidR="004E2BCF" w:rsidRPr="002A6F11" w:rsidRDefault="004E2BCF" w:rsidP="004E2BCF">
      <w:pPr>
        <w:spacing w:line="319" w:lineRule="auto"/>
        <w:ind w:firstLine="284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lastRenderedPageBreak/>
        <w:t>5.4. Снять спецодежду, средства индивидуальной защиты и тщательно вымыть руки с мылом.</w:t>
      </w:r>
    </w:p>
    <w:p w:rsidR="004E2BCF" w:rsidRPr="002A6F11" w:rsidRDefault="004E2BCF" w:rsidP="004E2BCF">
      <w:pPr>
        <w:spacing w:line="235" w:lineRule="exact"/>
        <w:rPr>
          <w:sz w:val="20"/>
          <w:szCs w:val="20"/>
        </w:rPr>
      </w:pPr>
    </w:p>
    <w:p w:rsidR="004E2BCF" w:rsidRPr="002A6F11" w:rsidRDefault="004E2BCF" w:rsidP="004E2BCF">
      <w:pPr>
        <w:ind w:left="280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Инструкцию разработал:</w:t>
      </w:r>
    </w:p>
    <w:p w:rsidR="004E2BCF" w:rsidRPr="002A6F11" w:rsidRDefault="004E2BCF" w:rsidP="004E2BCF">
      <w:pPr>
        <w:spacing w:line="48" w:lineRule="exact"/>
        <w:rPr>
          <w:sz w:val="20"/>
          <w:szCs w:val="20"/>
        </w:rPr>
      </w:pPr>
    </w:p>
    <w:p w:rsidR="004E2BCF" w:rsidRPr="002A6F11" w:rsidRDefault="004E2BCF" w:rsidP="004E2BCF">
      <w:pPr>
        <w:ind w:left="280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Зав. Кабинетом химии</w:t>
      </w:r>
    </w:p>
    <w:p w:rsidR="004E2BCF" w:rsidRPr="002A6F11" w:rsidRDefault="004E2BCF" w:rsidP="004E2BCF">
      <w:pPr>
        <w:spacing w:line="370" w:lineRule="exact"/>
        <w:rPr>
          <w:sz w:val="20"/>
          <w:szCs w:val="20"/>
        </w:rPr>
      </w:pPr>
    </w:p>
    <w:p w:rsidR="004E2BCF" w:rsidRPr="002A6F11" w:rsidRDefault="004E2BCF" w:rsidP="004E2BCF">
      <w:pPr>
        <w:ind w:left="280"/>
        <w:rPr>
          <w:sz w:val="20"/>
          <w:szCs w:val="20"/>
        </w:rPr>
      </w:pPr>
      <w:r w:rsidRPr="002A6F11">
        <w:rPr>
          <w:rFonts w:eastAsia="Times New Roman"/>
          <w:sz w:val="24"/>
          <w:szCs w:val="24"/>
        </w:rPr>
        <w:t>Согласовано:</w:t>
      </w:r>
    </w:p>
    <w:p w:rsidR="004E2BCF" w:rsidRPr="002A6F11" w:rsidRDefault="004E2BCF" w:rsidP="004E2BCF">
      <w:pPr>
        <w:spacing w:line="47" w:lineRule="exact"/>
        <w:rPr>
          <w:sz w:val="20"/>
          <w:szCs w:val="20"/>
        </w:rPr>
      </w:pPr>
    </w:p>
    <w:p w:rsidR="004E2BCF" w:rsidRDefault="004E2BCF" w:rsidP="004E2BCF">
      <w:r w:rsidRPr="002A6F11">
        <w:rPr>
          <w:rFonts w:eastAsia="Times New Roman"/>
          <w:sz w:val="24"/>
          <w:szCs w:val="24"/>
        </w:rPr>
        <w:t>Специалист по охране труда</w:t>
      </w:r>
    </w:p>
    <w:p w:rsidR="004E2BCF" w:rsidRDefault="004E2BCF"/>
    <w:sectPr w:rsidR="004E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7B0"/>
    <w:multiLevelType w:val="hybridMultilevel"/>
    <w:tmpl w:val="00E82954"/>
    <w:lvl w:ilvl="0" w:tplc="F8822A2A">
      <w:start w:val="1"/>
      <w:numFmt w:val="bullet"/>
      <w:lvlText w:val=""/>
      <w:lvlJc w:val="left"/>
    </w:lvl>
    <w:lvl w:ilvl="1" w:tplc="D09EE016">
      <w:numFmt w:val="decimal"/>
      <w:lvlText w:val=""/>
      <w:lvlJc w:val="left"/>
    </w:lvl>
    <w:lvl w:ilvl="2" w:tplc="6122ECF6">
      <w:numFmt w:val="decimal"/>
      <w:lvlText w:val=""/>
      <w:lvlJc w:val="left"/>
    </w:lvl>
    <w:lvl w:ilvl="3" w:tplc="301C2828">
      <w:numFmt w:val="decimal"/>
      <w:lvlText w:val=""/>
      <w:lvlJc w:val="left"/>
    </w:lvl>
    <w:lvl w:ilvl="4" w:tplc="ECDC6E6A">
      <w:numFmt w:val="decimal"/>
      <w:lvlText w:val=""/>
      <w:lvlJc w:val="left"/>
    </w:lvl>
    <w:lvl w:ilvl="5" w:tplc="69F0A60E">
      <w:numFmt w:val="decimal"/>
      <w:lvlText w:val=""/>
      <w:lvlJc w:val="left"/>
    </w:lvl>
    <w:lvl w:ilvl="6" w:tplc="176A7C8C">
      <w:numFmt w:val="decimal"/>
      <w:lvlText w:val=""/>
      <w:lvlJc w:val="left"/>
    </w:lvl>
    <w:lvl w:ilvl="7" w:tplc="73D072B6">
      <w:numFmt w:val="decimal"/>
      <w:lvlText w:val=""/>
      <w:lvlJc w:val="left"/>
    </w:lvl>
    <w:lvl w:ilvl="8" w:tplc="31B43A56">
      <w:numFmt w:val="decimal"/>
      <w:lvlText w:val=""/>
      <w:lvlJc w:val="left"/>
    </w:lvl>
  </w:abstractNum>
  <w:abstractNum w:abstractNumId="1" w15:restartNumberingAfterBreak="0">
    <w:nsid w:val="00003981"/>
    <w:multiLevelType w:val="hybridMultilevel"/>
    <w:tmpl w:val="FB84B076"/>
    <w:lvl w:ilvl="0" w:tplc="3A32FD80">
      <w:start w:val="1"/>
      <w:numFmt w:val="decimal"/>
      <w:lvlText w:val="%1."/>
      <w:lvlJc w:val="left"/>
    </w:lvl>
    <w:lvl w:ilvl="1" w:tplc="A5BEEA64">
      <w:numFmt w:val="decimal"/>
      <w:lvlText w:val=""/>
      <w:lvlJc w:val="left"/>
    </w:lvl>
    <w:lvl w:ilvl="2" w:tplc="A8847484">
      <w:numFmt w:val="decimal"/>
      <w:lvlText w:val=""/>
      <w:lvlJc w:val="left"/>
    </w:lvl>
    <w:lvl w:ilvl="3" w:tplc="6A0E02B2">
      <w:numFmt w:val="decimal"/>
      <w:lvlText w:val=""/>
      <w:lvlJc w:val="left"/>
    </w:lvl>
    <w:lvl w:ilvl="4" w:tplc="DE10C90C">
      <w:numFmt w:val="decimal"/>
      <w:lvlText w:val=""/>
      <w:lvlJc w:val="left"/>
    </w:lvl>
    <w:lvl w:ilvl="5" w:tplc="8098E81E">
      <w:numFmt w:val="decimal"/>
      <w:lvlText w:val=""/>
      <w:lvlJc w:val="left"/>
    </w:lvl>
    <w:lvl w:ilvl="6" w:tplc="8EFCD0B0">
      <w:numFmt w:val="decimal"/>
      <w:lvlText w:val=""/>
      <w:lvlJc w:val="left"/>
    </w:lvl>
    <w:lvl w:ilvl="7" w:tplc="8236DE46">
      <w:numFmt w:val="decimal"/>
      <w:lvlText w:val=""/>
      <w:lvlJc w:val="left"/>
    </w:lvl>
    <w:lvl w:ilvl="8" w:tplc="CC72B25C">
      <w:numFmt w:val="decimal"/>
      <w:lvlText w:val=""/>
      <w:lvlJc w:val="left"/>
    </w:lvl>
  </w:abstractNum>
  <w:abstractNum w:abstractNumId="2" w15:restartNumberingAfterBreak="0">
    <w:nsid w:val="000045EE"/>
    <w:multiLevelType w:val="hybridMultilevel"/>
    <w:tmpl w:val="7C009306"/>
    <w:lvl w:ilvl="0" w:tplc="E9E21E7C">
      <w:start w:val="4"/>
      <w:numFmt w:val="decimal"/>
      <w:lvlText w:val="%1."/>
      <w:lvlJc w:val="left"/>
    </w:lvl>
    <w:lvl w:ilvl="1" w:tplc="F16E8AF0">
      <w:numFmt w:val="decimal"/>
      <w:lvlText w:val=""/>
      <w:lvlJc w:val="left"/>
    </w:lvl>
    <w:lvl w:ilvl="2" w:tplc="9598814E">
      <w:numFmt w:val="decimal"/>
      <w:lvlText w:val=""/>
      <w:lvlJc w:val="left"/>
    </w:lvl>
    <w:lvl w:ilvl="3" w:tplc="1BFC0C90">
      <w:numFmt w:val="decimal"/>
      <w:lvlText w:val=""/>
      <w:lvlJc w:val="left"/>
    </w:lvl>
    <w:lvl w:ilvl="4" w:tplc="456A86AC">
      <w:numFmt w:val="decimal"/>
      <w:lvlText w:val=""/>
      <w:lvlJc w:val="left"/>
    </w:lvl>
    <w:lvl w:ilvl="5" w:tplc="0C02046C">
      <w:numFmt w:val="decimal"/>
      <w:lvlText w:val=""/>
      <w:lvlJc w:val="left"/>
    </w:lvl>
    <w:lvl w:ilvl="6" w:tplc="1AF8FA3A">
      <w:numFmt w:val="decimal"/>
      <w:lvlText w:val=""/>
      <w:lvlJc w:val="left"/>
    </w:lvl>
    <w:lvl w:ilvl="7" w:tplc="35E27D44">
      <w:numFmt w:val="decimal"/>
      <w:lvlText w:val=""/>
      <w:lvlJc w:val="left"/>
    </w:lvl>
    <w:lvl w:ilvl="8" w:tplc="1E503B22">
      <w:numFmt w:val="decimal"/>
      <w:lvlText w:val=""/>
      <w:lvlJc w:val="left"/>
    </w:lvl>
  </w:abstractNum>
  <w:abstractNum w:abstractNumId="3" w15:restartNumberingAfterBreak="0">
    <w:nsid w:val="00004FBF"/>
    <w:multiLevelType w:val="hybridMultilevel"/>
    <w:tmpl w:val="FA3ED7A8"/>
    <w:lvl w:ilvl="0" w:tplc="0278FFD6">
      <w:start w:val="3"/>
      <w:numFmt w:val="decimal"/>
      <w:lvlText w:val="%1."/>
      <w:lvlJc w:val="left"/>
    </w:lvl>
    <w:lvl w:ilvl="1" w:tplc="5FDCF358">
      <w:numFmt w:val="decimal"/>
      <w:lvlText w:val=""/>
      <w:lvlJc w:val="left"/>
    </w:lvl>
    <w:lvl w:ilvl="2" w:tplc="135866FE">
      <w:numFmt w:val="decimal"/>
      <w:lvlText w:val=""/>
      <w:lvlJc w:val="left"/>
    </w:lvl>
    <w:lvl w:ilvl="3" w:tplc="8648058A">
      <w:numFmt w:val="decimal"/>
      <w:lvlText w:val=""/>
      <w:lvlJc w:val="left"/>
    </w:lvl>
    <w:lvl w:ilvl="4" w:tplc="BE287B42">
      <w:numFmt w:val="decimal"/>
      <w:lvlText w:val=""/>
      <w:lvlJc w:val="left"/>
    </w:lvl>
    <w:lvl w:ilvl="5" w:tplc="11C2A640">
      <w:numFmt w:val="decimal"/>
      <w:lvlText w:val=""/>
      <w:lvlJc w:val="left"/>
    </w:lvl>
    <w:lvl w:ilvl="6" w:tplc="5B4AB044">
      <w:numFmt w:val="decimal"/>
      <w:lvlText w:val=""/>
      <w:lvlJc w:val="left"/>
    </w:lvl>
    <w:lvl w:ilvl="7" w:tplc="B0A660E0">
      <w:numFmt w:val="decimal"/>
      <w:lvlText w:val=""/>
      <w:lvlJc w:val="left"/>
    </w:lvl>
    <w:lvl w:ilvl="8" w:tplc="C4BE4724">
      <w:numFmt w:val="decimal"/>
      <w:lvlText w:val=""/>
      <w:lvlJc w:val="left"/>
    </w:lvl>
  </w:abstractNum>
  <w:abstractNum w:abstractNumId="4" w15:restartNumberingAfterBreak="0">
    <w:nsid w:val="0000727D"/>
    <w:multiLevelType w:val="hybridMultilevel"/>
    <w:tmpl w:val="5D948376"/>
    <w:lvl w:ilvl="0" w:tplc="DD020EC8">
      <w:start w:val="2"/>
      <w:numFmt w:val="decimal"/>
      <w:lvlText w:val="%1."/>
      <w:lvlJc w:val="left"/>
    </w:lvl>
    <w:lvl w:ilvl="1" w:tplc="92EAAD32">
      <w:numFmt w:val="decimal"/>
      <w:lvlText w:val=""/>
      <w:lvlJc w:val="left"/>
    </w:lvl>
    <w:lvl w:ilvl="2" w:tplc="C1BE526A">
      <w:numFmt w:val="decimal"/>
      <w:lvlText w:val=""/>
      <w:lvlJc w:val="left"/>
    </w:lvl>
    <w:lvl w:ilvl="3" w:tplc="2264AC9C">
      <w:numFmt w:val="decimal"/>
      <w:lvlText w:val=""/>
      <w:lvlJc w:val="left"/>
    </w:lvl>
    <w:lvl w:ilvl="4" w:tplc="7B58629C">
      <w:numFmt w:val="decimal"/>
      <w:lvlText w:val=""/>
      <w:lvlJc w:val="left"/>
    </w:lvl>
    <w:lvl w:ilvl="5" w:tplc="6444FA2A">
      <w:numFmt w:val="decimal"/>
      <w:lvlText w:val=""/>
      <w:lvlJc w:val="left"/>
    </w:lvl>
    <w:lvl w:ilvl="6" w:tplc="ABC2D510">
      <w:numFmt w:val="decimal"/>
      <w:lvlText w:val=""/>
      <w:lvlJc w:val="left"/>
    </w:lvl>
    <w:lvl w:ilvl="7" w:tplc="5DD2A43A">
      <w:numFmt w:val="decimal"/>
      <w:lvlText w:val=""/>
      <w:lvlJc w:val="left"/>
    </w:lvl>
    <w:lvl w:ilvl="8" w:tplc="D9C85046">
      <w:numFmt w:val="decimal"/>
      <w:lvlText w:val=""/>
      <w:lvlJc w:val="left"/>
    </w:lvl>
  </w:abstractNum>
  <w:abstractNum w:abstractNumId="5" w15:restartNumberingAfterBreak="0">
    <w:nsid w:val="000074B1"/>
    <w:multiLevelType w:val="hybridMultilevel"/>
    <w:tmpl w:val="DFB83C48"/>
    <w:lvl w:ilvl="0" w:tplc="0570E236">
      <w:start w:val="5"/>
      <w:numFmt w:val="decimal"/>
      <w:lvlText w:val="%1."/>
      <w:lvlJc w:val="left"/>
    </w:lvl>
    <w:lvl w:ilvl="1" w:tplc="BF128ED4">
      <w:numFmt w:val="decimal"/>
      <w:lvlText w:val=""/>
      <w:lvlJc w:val="left"/>
    </w:lvl>
    <w:lvl w:ilvl="2" w:tplc="E48C858E">
      <w:numFmt w:val="decimal"/>
      <w:lvlText w:val=""/>
      <w:lvlJc w:val="left"/>
    </w:lvl>
    <w:lvl w:ilvl="3" w:tplc="16E22D86">
      <w:numFmt w:val="decimal"/>
      <w:lvlText w:val=""/>
      <w:lvlJc w:val="left"/>
    </w:lvl>
    <w:lvl w:ilvl="4" w:tplc="E31A1964">
      <w:numFmt w:val="decimal"/>
      <w:lvlText w:val=""/>
      <w:lvlJc w:val="left"/>
    </w:lvl>
    <w:lvl w:ilvl="5" w:tplc="8B8058D2">
      <w:numFmt w:val="decimal"/>
      <w:lvlText w:val=""/>
      <w:lvlJc w:val="left"/>
    </w:lvl>
    <w:lvl w:ilvl="6" w:tplc="C3705C16">
      <w:numFmt w:val="decimal"/>
      <w:lvlText w:val=""/>
      <w:lvlJc w:val="left"/>
    </w:lvl>
    <w:lvl w:ilvl="7" w:tplc="41CCC4BE">
      <w:numFmt w:val="decimal"/>
      <w:lvlText w:val=""/>
      <w:lvlJc w:val="left"/>
    </w:lvl>
    <w:lvl w:ilvl="8" w:tplc="61B48CB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CF"/>
    <w:rsid w:val="00456E9D"/>
    <w:rsid w:val="004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EC9F"/>
  <w15:chartTrackingRefBased/>
  <w15:docId w15:val="{46D57466-D6F1-4AFD-BE58-F7F36762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B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5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2019-10-24T12:27:00Z</dcterms:created>
  <dcterms:modified xsi:type="dcterms:W3CDTF">2019-10-27T19:29:00Z</dcterms:modified>
</cp:coreProperties>
</file>