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E6653" w14:textId="77777777" w:rsidR="005823A0" w:rsidRDefault="005823A0" w:rsidP="005823A0"/>
    <w:p w14:paraId="4F584B1A" w14:textId="7537FC55" w:rsidR="005823A0" w:rsidRDefault="005823A0" w:rsidP="005823A0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4C33DD" wp14:editId="6EBA1EAE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61331" w14:textId="77777777" w:rsidR="005823A0" w:rsidRDefault="005823A0" w:rsidP="005823A0">
      <w:pPr>
        <w:tabs>
          <w:tab w:val="left" w:pos="4041"/>
        </w:tabs>
        <w:rPr>
          <w:color w:val="FF0000"/>
          <w:sz w:val="20"/>
          <w:szCs w:val="20"/>
        </w:rPr>
      </w:pPr>
    </w:p>
    <w:p w14:paraId="605B041C" w14:textId="77777777" w:rsidR="005823A0" w:rsidRDefault="005823A0" w:rsidP="005823A0">
      <w:pPr>
        <w:tabs>
          <w:tab w:val="left" w:pos="4041"/>
        </w:tabs>
        <w:rPr>
          <w:color w:val="FF0000"/>
          <w:sz w:val="20"/>
          <w:szCs w:val="20"/>
        </w:rPr>
      </w:pPr>
    </w:p>
    <w:p w14:paraId="1EB980B0" w14:textId="77777777" w:rsidR="005823A0" w:rsidRDefault="005823A0" w:rsidP="005823A0">
      <w:pPr>
        <w:tabs>
          <w:tab w:val="left" w:pos="4041"/>
        </w:tabs>
        <w:rPr>
          <w:color w:val="FF0000"/>
          <w:sz w:val="20"/>
          <w:szCs w:val="20"/>
        </w:rPr>
      </w:pPr>
    </w:p>
    <w:p w14:paraId="4D8AA399" w14:textId="77777777" w:rsidR="005823A0" w:rsidRDefault="005823A0" w:rsidP="005823A0">
      <w:pPr>
        <w:tabs>
          <w:tab w:val="left" w:pos="4041"/>
        </w:tabs>
        <w:rPr>
          <w:color w:val="FF0000"/>
          <w:sz w:val="20"/>
          <w:szCs w:val="20"/>
        </w:rPr>
      </w:pPr>
    </w:p>
    <w:p w14:paraId="5AB2FF3E" w14:textId="77777777" w:rsidR="005823A0" w:rsidRDefault="005823A0" w:rsidP="005823A0">
      <w:pPr>
        <w:jc w:val="center"/>
        <w:rPr>
          <w:b/>
        </w:rPr>
      </w:pPr>
      <w:r>
        <w:rPr>
          <w:b/>
        </w:rPr>
        <w:t>РЕСПУБЛИКА ДАГЕСТАН</w:t>
      </w:r>
    </w:p>
    <w:p w14:paraId="1FF6E57C" w14:textId="77777777" w:rsidR="005823A0" w:rsidRDefault="005823A0" w:rsidP="005823A0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5DCE9877" w14:textId="77777777" w:rsidR="005823A0" w:rsidRDefault="005823A0" w:rsidP="005823A0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59BC05F0" w14:textId="77777777" w:rsidR="005823A0" w:rsidRDefault="005823A0" w:rsidP="005823A0">
      <w:pPr>
        <w:jc w:val="center"/>
        <w:rPr>
          <w:b/>
        </w:rPr>
      </w:pPr>
    </w:p>
    <w:p w14:paraId="1D3CB9EE" w14:textId="77777777" w:rsidR="005823A0" w:rsidRDefault="005823A0" w:rsidP="005823A0">
      <w:pPr>
        <w:spacing w:line="200" w:lineRule="exact"/>
        <w:rPr>
          <w:sz w:val="20"/>
          <w:szCs w:val="20"/>
        </w:rPr>
      </w:pPr>
    </w:p>
    <w:p w14:paraId="3DB5AEF6" w14:textId="77777777" w:rsidR="005823A0" w:rsidRDefault="005823A0" w:rsidP="005823A0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345"/>
        <w:gridCol w:w="3579"/>
      </w:tblGrid>
      <w:tr w:rsidR="005823A0" w14:paraId="76C4A8A7" w14:textId="77777777" w:rsidTr="005823A0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5E27D" w14:textId="77777777" w:rsidR="005823A0" w:rsidRDefault="005823A0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42CECE6B" w14:textId="77777777" w:rsidR="005823A0" w:rsidRDefault="005823A0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12D1C633" w14:textId="77777777" w:rsidR="005823A0" w:rsidRDefault="005823A0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D5883" w14:textId="77777777" w:rsidR="005823A0" w:rsidRDefault="005823A0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59296617" w14:textId="77777777" w:rsidR="005823A0" w:rsidRDefault="005823A0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243E6BA8" w14:textId="77777777" w:rsidR="005823A0" w:rsidRDefault="005823A0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09B4C3B5" w14:textId="77777777" w:rsidR="005823A0" w:rsidRDefault="005823A0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71870DD2" w14:textId="77777777" w:rsidR="005823A0" w:rsidRDefault="005823A0" w:rsidP="005823A0">
      <w:pPr>
        <w:spacing w:line="200" w:lineRule="exact"/>
        <w:rPr>
          <w:sz w:val="20"/>
          <w:szCs w:val="20"/>
        </w:rPr>
      </w:pPr>
    </w:p>
    <w:p w14:paraId="15D70393" w14:textId="54E444D9" w:rsidR="00B04283" w:rsidRDefault="00B04283">
      <w:bookmarkStart w:id="0" w:name="_GoBack"/>
      <w:bookmarkEnd w:id="0"/>
    </w:p>
    <w:p w14:paraId="543225C7" w14:textId="5685DCAA" w:rsidR="00527743" w:rsidRDefault="00527743"/>
    <w:p w14:paraId="686F4836" w14:textId="10323362" w:rsidR="00527743" w:rsidRDefault="00527743"/>
    <w:p w14:paraId="70EA026D" w14:textId="5C6C08E8" w:rsidR="00527743" w:rsidRDefault="00527743"/>
    <w:p w14:paraId="379E891E" w14:textId="57FF1FC2" w:rsidR="00527743" w:rsidRDefault="00527743"/>
    <w:p w14:paraId="717249D6" w14:textId="48879A51" w:rsidR="00527743" w:rsidRDefault="00527743"/>
    <w:p w14:paraId="4DC0DDB8" w14:textId="77777777" w:rsidR="00527743" w:rsidRDefault="00527743" w:rsidP="00527743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ИНСТРУКЦИЯ</w:t>
      </w:r>
    </w:p>
    <w:p w14:paraId="7B06C6D7" w14:textId="77777777" w:rsidR="00527743" w:rsidRDefault="00527743" w:rsidP="00527743">
      <w:pPr>
        <w:spacing w:line="54" w:lineRule="exact"/>
        <w:rPr>
          <w:sz w:val="20"/>
          <w:szCs w:val="20"/>
        </w:rPr>
      </w:pPr>
    </w:p>
    <w:p w14:paraId="4E070EA1" w14:textId="5BAFF94E" w:rsidR="00527743" w:rsidRDefault="00527743" w:rsidP="00527743">
      <w:pPr>
        <w:ind w:right="40"/>
        <w:jc w:val="center"/>
        <w:rPr>
          <w:sz w:val="20"/>
          <w:szCs w:val="20"/>
        </w:rPr>
      </w:pPr>
      <w:r w:rsidRPr="00555FAD">
        <w:rPr>
          <w:rFonts w:eastAsia="Times New Roman"/>
          <w:b/>
          <w:bCs/>
          <w:sz w:val="24"/>
          <w:szCs w:val="24"/>
        </w:rPr>
        <w:t>по охране труда при проведении демонстрационных опытов по физике.</w:t>
      </w:r>
      <w:r>
        <w:rPr>
          <w:rFonts w:eastAsia="Times New Roman"/>
          <w:b/>
          <w:bCs/>
          <w:sz w:val="23"/>
          <w:szCs w:val="23"/>
        </w:rPr>
        <w:t xml:space="preserve"> </w:t>
      </w:r>
    </w:p>
    <w:p w14:paraId="7FC91F4F" w14:textId="77777777" w:rsidR="00527743" w:rsidRDefault="00527743" w:rsidP="00527743">
      <w:pPr>
        <w:spacing w:line="58" w:lineRule="exact"/>
        <w:rPr>
          <w:sz w:val="20"/>
          <w:szCs w:val="20"/>
        </w:rPr>
      </w:pPr>
    </w:p>
    <w:p w14:paraId="61C31E52" w14:textId="48CC3840" w:rsidR="00527743" w:rsidRDefault="00527743" w:rsidP="00527743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ИОТ № - </w:t>
      </w:r>
      <w:r w:rsidRPr="007A0A6C">
        <w:rPr>
          <w:rFonts w:eastAsia="Times New Roman"/>
          <w:b/>
          <w:bCs/>
          <w:sz w:val="24"/>
          <w:szCs w:val="24"/>
        </w:rPr>
        <w:t>01</w:t>
      </w:r>
      <w:r>
        <w:rPr>
          <w:rFonts w:eastAsia="Times New Roman"/>
          <w:b/>
          <w:bCs/>
          <w:sz w:val="24"/>
          <w:szCs w:val="24"/>
        </w:rPr>
        <w:t>1</w:t>
      </w:r>
      <w:r w:rsidRPr="007A0A6C">
        <w:rPr>
          <w:rFonts w:eastAsia="Times New Roman"/>
          <w:b/>
          <w:bCs/>
          <w:sz w:val="24"/>
          <w:szCs w:val="24"/>
        </w:rPr>
        <w:t xml:space="preserve"> - 2019</w:t>
      </w:r>
    </w:p>
    <w:p w14:paraId="1537EDC5" w14:textId="1DA957F7" w:rsidR="00527743" w:rsidRDefault="00527743"/>
    <w:p w14:paraId="04A05775" w14:textId="1647C3E0" w:rsidR="00527743" w:rsidRDefault="00527743"/>
    <w:p w14:paraId="5A322DD5" w14:textId="52152CD4" w:rsidR="00527743" w:rsidRDefault="00527743"/>
    <w:p w14:paraId="1165A2CD" w14:textId="03234787" w:rsidR="00527743" w:rsidRDefault="00527743"/>
    <w:p w14:paraId="7B7BAA3B" w14:textId="523E8F5F" w:rsidR="00527743" w:rsidRDefault="00527743"/>
    <w:p w14:paraId="450F1CAF" w14:textId="6FCC3200" w:rsidR="00527743" w:rsidRDefault="00527743"/>
    <w:p w14:paraId="07A70E55" w14:textId="2EDD8EBF" w:rsidR="00527743" w:rsidRDefault="00527743"/>
    <w:p w14:paraId="04BA1440" w14:textId="71A78D13" w:rsidR="00527743" w:rsidRDefault="00527743"/>
    <w:p w14:paraId="43DC0A16" w14:textId="6B7BD551" w:rsidR="00527743" w:rsidRDefault="00527743"/>
    <w:p w14:paraId="08B370C7" w14:textId="66FA2894" w:rsidR="00527743" w:rsidRDefault="00527743"/>
    <w:p w14:paraId="25F3AF00" w14:textId="108D68CC" w:rsidR="00527743" w:rsidRDefault="00527743"/>
    <w:p w14:paraId="1BFA0CC3" w14:textId="62C86696" w:rsidR="00527743" w:rsidRDefault="00527743"/>
    <w:p w14:paraId="3D1468DA" w14:textId="53073D4C" w:rsidR="00527743" w:rsidRDefault="00527743"/>
    <w:p w14:paraId="57C77F19" w14:textId="1B63D0E7" w:rsidR="00527743" w:rsidRDefault="00527743"/>
    <w:p w14:paraId="5F51FA32" w14:textId="66F8268E" w:rsidR="00527743" w:rsidRDefault="00527743"/>
    <w:p w14:paraId="58EBFFFC" w14:textId="70C83DB0" w:rsidR="00527743" w:rsidRDefault="00527743"/>
    <w:p w14:paraId="4CF36C4B" w14:textId="318E4DB1" w:rsidR="00527743" w:rsidRDefault="00527743"/>
    <w:p w14:paraId="3B474DFA" w14:textId="39873F05" w:rsidR="00527743" w:rsidRDefault="00527743"/>
    <w:p w14:paraId="14897C6F" w14:textId="79776B16" w:rsidR="00527743" w:rsidRDefault="00527743"/>
    <w:p w14:paraId="7554371B" w14:textId="3AD2FA6C" w:rsidR="00527743" w:rsidRDefault="00527743"/>
    <w:p w14:paraId="4ADDE590" w14:textId="3DBCA778" w:rsidR="00527743" w:rsidRDefault="00527743"/>
    <w:p w14:paraId="09717E7D" w14:textId="620E375B" w:rsidR="00527743" w:rsidRDefault="00527743"/>
    <w:p w14:paraId="566E95DE" w14:textId="6B78507E" w:rsidR="00527743" w:rsidRDefault="00527743"/>
    <w:p w14:paraId="01B4F2BB" w14:textId="15D09447" w:rsidR="00527743" w:rsidRDefault="00527743"/>
    <w:p w14:paraId="7DD51EF0" w14:textId="609D8DA5" w:rsidR="00527743" w:rsidRDefault="00527743"/>
    <w:p w14:paraId="174FD3FA" w14:textId="6C83D9E9" w:rsidR="00527743" w:rsidRDefault="00527743"/>
    <w:p w14:paraId="194BB369" w14:textId="082E8F0D" w:rsidR="00527743" w:rsidRDefault="00527743"/>
    <w:p w14:paraId="7D329945" w14:textId="77777777" w:rsidR="00527743" w:rsidRDefault="00527743"/>
    <w:p w14:paraId="714674A2" w14:textId="36F56237" w:rsidR="00527743" w:rsidRDefault="00527743"/>
    <w:p w14:paraId="6AAC61DD" w14:textId="77777777" w:rsidR="00527743" w:rsidRPr="00555FAD" w:rsidRDefault="00527743" w:rsidP="00527743">
      <w:pPr>
        <w:spacing w:line="368" w:lineRule="exact"/>
        <w:rPr>
          <w:sz w:val="20"/>
          <w:szCs w:val="20"/>
        </w:rPr>
      </w:pPr>
    </w:p>
    <w:p w14:paraId="72333951" w14:textId="77777777" w:rsidR="00527743" w:rsidRPr="00555FAD" w:rsidRDefault="00527743" w:rsidP="00527743">
      <w:pPr>
        <w:ind w:left="500"/>
        <w:rPr>
          <w:sz w:val="20"/>
          <w:szCs w:val="20"/>
        </w:rPr>
      </w:pPr>
      <w:bookmarkStart w:id="1" w:name="_Hlk22822069"/>
      <w:r w:rsidRPr="00555FAD">
        <w:rPr>
          <w:rFonts w:eastAsia="Times New Roman"/>
          <w:b/>
          <w:bCs/>
          <w:sz w:val="24"/>
          <w:szCs w:val="24"/>
        </w:rPr>
        <w:t>Инструкция по охране труда при проведении демонстрационных опытов по физике.</w:t>
      </w:r>
    </w:p>
    <w:bookmarkEnd w:id="1"/>
    <w:p w14:paraId="322AD70E" w14:textId="77777777" w:rsidR="00527743" w:rsidRPr="00555FAD" w:rsidRDefault="00527743" w:rsidP="00527743">
      <w:pPr>
        <w:spacing w:line="54" w:lineRule="exact"/>
        <w:rPr>
          <w:sz w:val="20"/>
          <w:szCs w:val="20"/>
        </w:rPr>
      </w:pPr>
    </w:p>
    <w:p w14:paraId="30890D07" w14:textId="77777777" w:rsidR="00527743" w:rsidRPr="00555FAD" w:rsidRDefault="00527743" w:rsidP="00527743">
      <w:pPr>
        <w:numPr>
          <w:ilvl w:val="0"/>
          <w:numId w:val="1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555FAD">
        <w:rPr>
          <w:rFonts w:eastAsia="Times New Roman"/>
          <w:b/>
          <w:bCs/>
          <w:sz w:val="24"/>
          <w:szCs w:val="24"/>
        </w:rPr>
        <w:t>Общие требования охраны труда</w:t>
      </w:r>
    </w:p>
    <w:p w14:paraId="14C59053" w14:textId="77777777" w:rsidR="00527743" w:rsidRPr="00555FAD" w:rsidRDefault="00527743" w:rsidP="00527743">
      <w:pPr>
        <w:spacing w:line="48" w:lineRule="exact"/>
        <w:rPr>
          <w:sz w:val="20"/>
          <w:szCs w:val="20"/>
        </w:rPr>
      </w:pPr>
    </w:p>
    <w:p w14:paraId="7A3E7E44" w14:textId="77777777" w:rsidR="00527743" w:rsidRPr="00555FAD" w:rsidRDefault="00527743" w:rsidP="00527743">
      <w:pPr>
        <w:spacing w:line="279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1.1. К проведению демонстрационных опытов по физике допускаются педагогические работники в возрасте не моложе 18 лет, прошедшие инструктаж по охране труда, медицинский осмотр и не имеющие противопоказаний по состоянию здоровья. Учащиеся к подготовке и проведению демонстрационных опытов по физике не допускаются.</w:t>
      </w:r>
    </w:p>
    <w:p w14:paraId="4A7EE6CC" w14:textId="77777777" w:rsidR="00527743" w:rsidRPr="00555FAD" w:rsidRDefault="00527743" w:rsidP="00527743">
      <w:pPr>
        <w:spacing w:line="4" w:lineRule="exact"/>
        <w:rPr>
          <w:sz w:val="20"/>
          <w:szCs w:val="20"/>
        </w:rPr>
      </w:pPr>
    </w:p>
    <w:p w14:paraId="0168EFC3" w14:textId="77777777" w:rsidR="00527743" w:rsidRPr="00555FAD" w:rsidRDefault="00527743" w:rsidP="00527743">
      <w:pPr>
        <w:spacing w:line="281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1.2. Лица, допущенные к проведению демонстрационных опытов по физике, должны соблюдать правила внутреннего трудового распорядка, расписание учебных занятий, установленные режимы труда и отдыха.</w:t>
      </w:r>
    </w:p>
    <w:p w14:paraId="31C2C28A" w14:textId="77777777" w:rsidR="00527743" w:rsidRPr="00555FAD" w:rsidRDefault="00527743" w:rsidP="00527743">
      <w:pPr>
        <w:spacing w:line="280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1.3. При проведении демонстрационных опытов по физике возможно воздействие на работающих и учащихся следующих опасных и вредных производственных факторов:</w:t>
      </w:r>
    </w:p>
    <w:p w14:paraId="17ADF28A" w14:textId="77777777" w:rsidR="00527743" w:rsidRPr="00555FAD" w:rsidRDefault="00527743" w:rsidP="00527743">
      <w:pPr>
        <w:spacing w:line="2" w:lineRule="exact"/>
        <w:rPr>
          <w:sz w:val="20"/>
          <w:szCs w:val="20"/>
        </w:rPr>
      </w:pPr>
    </w:p>
    <w:p w14:paraId="073E6546" w14:textId="77777777" w:rsidR="00527743" w:rsidRPr="00555FAD" w:rsidRDefault="00527743" w:rsidP="00527743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поражение электрическим током при работе с электроустановками;</w:t>
      </w:r>
    </w:p>
    <w:p w14:paraId="5FC447E3" w14:textId="77777777" w:rsidR="00527743" w:rsidRPr="00555FAD" w:rsidRDefault="00527743" w:rsidP="00527743">
      <w:pPr>
        <w:numPr>
          <w:ilvl w:val="0"/>
          <w:numId w:val="3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термические ожоги при нагревании жидкостей и различных физических тел;</w:t>
      </w:r>
    </w:p>
    <w:p w14:paraId="0806BCB7" w14:textId="77777777" w:rsidR="00527743" w:rsidRPr="00555FAD" w:rsidRDefault="00527743" w:rsidP="00527743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05826584" w14:textId="77777777" w:rsidR="00527743" w:rsidRPr="00555FAD" w:rsidRDefault="00527743" w:rsidP="00527743">
      <w:pPr>
        <w:numPr>
          <w:ilvl w:val="0"/>
          <w:numId w:val="3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порезы рук при небрежном обращении с лабораторной посудой и приборами из стекла;</w:t>
      </w:r>
    </w:p>
    <w:p w14:paraId="767D32CB" w14:textId="77777777" w:rsidR="00527743" w:rsidRPr="00555FAD" w:rsidRDefault="00527743" w:rsidP="00527743">
      <w:pPr>
        <w:numPr>
          <w:ilvl w:val="0"/>
          <w:numId w:val="3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 xml:space="preserve">возникновение пожара при неаккуратном обращении с легковоспламеняющимися и горючими жидкостями </w:t>
      </w:r>
    </w:p>
    <w:p w14:paraId="3C129EA4" w14:textId="77777777" w:rsidR="00527743" w:rsidRPr="00555FAD" w:rsidRDefault="00527743" w:rsidP="00527743">
      <w:pPr>
        <w:numPr>
          <w:ilvl w:val="0"/>
          <w:numId w:val="4"/>
        </w:numPr>
        <w:tabs>
          <w:tab w:val="left" w:pos="520"/>
        </w:tabs>
        <w:ind w:left="520" w:hanging="242"/>
        <w:rPr>
          <w:rFonts w:eastAsia="Times New Roman"/>
          <w:b/>
          <w:bCs/>
          <w:sz w:val="24"/>
          <w:szCs w:val="24"/>
        </w:rPr>
      </w:pPr>
      <w:r w:rsidRPr="00555FAD">
        <w:rPr>
          <w:rFonts w:eastAsia="Times New Roman"/>
          <w:b/>
          <w:bCs/>
          <w:sz w:val="24"/>
          <w:szCs w:val="24"/>
        </w:rPr>
        <w:t>Требования охраны труда перед началом работы.</w:t>
      </w:r>
    </w:p>
    <w:p w14:paraId="315CCE06" w14:textId="77777777" w:rsidR="00527743" w:rsidRPr="00555FAD" w:rsidRDefault="00527743" w:rsidP="00527743">
      <w:pPr>
        <w:spacing w:line="54" w:lineRule="exact"/>
        <w:rPr>
          <w:sz w:val="20"/>
          <w:szCs w:val="20"/>
        </w:rPr>
      </w:pPr>
    </w:p>
    <w:p w14:paraId="50588ADB" w14:textId="77777777" w:rsidR="00527743" w:rsidRPr="00555FAD" w:rsidRDefault="00527743" w:rsidP="00527743">
      <w:pPr>
        <w:spacing w:line="278" w:lineRule="auto"/>
        <w:ind w:firstLine="284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2.1. Надеть спецодежду, при работе с электроустановками подготовить средства индивидуальной защиты.</w:t>
      </w:r>
    </w:p>
    <w:p w14:paraId="6FD3C2C1" w14:textId="77777777" w:rsidR="00527743" w:rsidRPr="00555FAD" w:rsidRDefault="00527743" w:rsidP="00527743">
      <w:pPr>
        <w:spacing w:line="2" w:lineRule="exact"/>
        <w:rPr>
          <w:sz w:val="20"/>
          <w:szCs w:val="20"/>
        </w:rPr>
      </w:pPr>
    </w:p>
    <w:p w14:paraId="29E36618" w14:textId="77777777" w:rsidR="00527743" w:rsidRPr="00555FAD" w:rsidRDefault="00527743" w:rsidP="00527743">
      <w:pPr>
        <w:spacing w:line="280" w:lineRule="auto"/>
        <w:ind w:firstLine="284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2.2. Подготовить к работе необходимое оборудование и приборы, проверить их исправность, убедиться в наличии заземления электроустановок.</w:t>
      </w:r>
    </w:p>
    <w:p w14:paraId="13D0637D" w14:textId="77777777" w:rsidR="00527743" w:rsidRPr="00555FAD" w:rsidRDefault="00527743" w:rsidP="00527743">
      <w:pPr>
        <w:spacing w:line="2" w:lineRule="exact"/>
        <w:rPr>
          <w:sz w:val="20"/>
          <w:szCs w:val="20"/>
        </w:rPr>
      </w:pPr>
    </w:p>
    <w:p w14:paraId="3C8571CD" w14:textId="77777777" w:rsidR="00527743" w:rsidRPr="00555FAD" w:rsidRDefault="00527743" w:rsidP="00527743">
      <w:pPr>
        <w:ind w:left="280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2.3. Тщательно проветрить помещение кабинета физики.</w:t>
      </w:r>
    </w:p>
    <w:p w14:paraId="666B9292" w14:textId="77777777" w:rsidR="00527743" w:rsidRPr="00555FAD" w:rsidRDefault="00527743" w:rsidP="00527743">
      <w:pPr>
        <w:spacing w:line="46" w:lineRule="exact"/>
        <w:rPr>
          <w:sz w:val="20"/>
          <w:szCs w:val="20"/>
        </w:rPr>
      </w:pPr>
    </w:p>
    <w:p w14:paraId="47E2E7B8" w14:textId="77777777" w:rsidR="00527743" w:rsidRPr="00555FAD" w:rsidRDefault="00527743" w:rsidP="00527743">
      <w:pPr>
        <w:numPr>
          <w:ilvl w:val="0"/>
          <w:numId w:val="5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555FAD">
        <w:rPr>
          <w:rFonts w:eastAsia="Times New Roman"/>
          <w:b/>
          <w:bCs/>
          <w:sz w:val="24"/>
          <w:szCs w:val="24"/>
        </w:rPr>
        <w:t>Требования охраны труда во время работы.</w:t>
      </w:r>
    </w:p>
    <w:p w14:paraId="66E06146" w14:textId="77777777" w:rsidR="00527743" w:rsidRPr="00555FAD" w:rsidRDefault="00527743" w:rsidP="00527743">
      <w:pPr>
        <w:spacing w:line="54" w:lineRule="exact"/>
        <w:rPr>
          <w:sz w:val="20"/>
          <w:szCs w:val="20"/>
        </w:rPr>
      </w:pPr>
    </w:p>
    <w:p w14:paraId="490095B1" w14:textId="77777777" w:rsidR="00527743" w:rsidRPr="00555FAD" w:rsidRDefault="00527743" w:rsidP="00527743">
      <w:pPr>
        <w:spacing w:line="279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3.1. При работе с приборами из стекла применять стеклянные трубки с оплавленными краями, правильно подбирать диаметры резиновых и стеклянных трубок при их соединении, а концы смачивать водой, глицерином или смазывать вазелином.</w:t>
      </w:r>
    </w:p>
    <w:p w14:paraId="367B8A48" w14:textId="77777777" w:rsidR="00527743" w:rsidRPr="00555FAD" w:rsidRDefault="00527743" w:rsidP="00527743">
      <w:pPr>
        <w:spacing w:line="2" w:lineRule="exact"/>
        <w:rPr>
          <w:sz w:val="20"/>
          <w:szCs w:val="20"/>
        </w:rPr>
      </w:pPr>
    </w:p>
    <w:p w14:paraId="3C74C3F9" w14:textId="77777777" w:rsidR="00527743" w:rsidRPr="00555FAD" w:rsidRDefault="00527743" w:rsidP="00527743">
      <w:pPr>
        <w:spacing w:line="280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3.2. Отверстие пробирки или горлышко колбы при нагревании в них жидкостей направлять в сторону от себя и учащихся, не допускать резких изменений температуры и механических ударов.</w:t>
      </w:r>
    </w:p>
    <w:p w14:paraId="668EFCCC" w14:textId="77777777" w:rsidR="00527743" w:rsidRPr="00555FAD" w:rsidRDefault="00527743" w:rsidP="00527743">
      <w:pPr>
        <w:spacing w:line="2" w:lineRule="exact"/>
        <w:rPr>
          <w:sz w:val="20"/>
          <w:szCs w:val="20"/>
        </w:rPr>
      </w:pPr>
    </w:p>
    <w:p w14:paraId="16851A0B" w14:textId="77777777" w:rsidR="00527743" w:rsidRPr="00555FAD" w:rsidRDefault="00527743" w:rsidP="00527743">
      <w:pPr>
        <w:spacing w:line="281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3.3. При работе, если имеется вероятность разрыва сосуда вследствие нагревания, нагнетания или откачивания воздуха, на демонстрационном столе со стороны учащихся необходимо устанавливать защитный экран из оргстекла, а учитель (преподаватель) должен надеть защитные очки.</w:t>
      </w:r>
    </w:p>
    <w:p w14:paraId="0B44DC1C" w14:textId="77777777" w:rsidR="00527743" w:rsidRPr="00555FAD" w:rsidRDefault="00527743" w:rsidP="00527743">
      <w:pPr>
        <w:spacing w:line="1" w:lineRule="exact"/>
        <w:rPr>
          <w:sz w:val="20"/>
          <w:szCs w:val="20"/>
        </w:rPr>
      </w:pPr>
    </w:p>
    <w:p w14:paraId="6BBCD5EB" w14:textId="77777777" w:rsidR="00527743" w:rsidRPr="00555FAD" w:rsidRDefault="00527743" w:rsidP="00527743">
      <w:pPr>
        <w:spacing w:line="280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3.4. Не брать приборы с горячей жидкостью незащищенными руками, а также закрывать сосуд с горячей жидкостью притертой пробкой до его остывания.</w:t>
      </w:r>
    </w:p>
    <w:p w14:paraId="4667779B" w14:textId="77777777" w:rsidR="00527743" w:rsidRPr="00555FAD" w:rsidRDefault="00527743" w:rsidP="00527743">
      <w:pPr>
        <w:spacing w:line="2" w:lineRule="exact"/>
        <w:rPr>
          <w:sz w:val="20"/>
          <w:szCs w:val="20"/>
        </w:rPr>
      </w:pPr>
    </w:p>
    <w:p w14:paraId="0A644A0E" w14:textId="77777777" w:rsidR="00527743" w:rsidRPr="00555FAD" w:rsidRDefault="00527743" w:rsidP="00527743">
      <w:pPr>
        <w:spacing w:line="280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3.5. Не превышать пределы допустимых скоростей вращения при демонстрации центробежной машины, универсального электродвигателя, вращающегося диска и др., указанных в технических описаниях, следить за исправностью всех креплений в этих приборах. Для исключения возможности травмирования учащихся на демонстрационном столе необходимо устанавливать защитный экран из оргстекла.</w:t>
      </w:r>
    </w:p>
    <w:p w14:paraId="4479BF45" w14:textId="77777777" w:rsidR="00527743" w:rsidRPr="00555FAD" w:rsidRDefault="00527743" w:rsidP="00527743">
      <w:pPr>
        <w:spacing w:line="5" w:lineRule="exact"/>
        <w:rPr>
          <w:sz w:val="20"/>
          <w:szCs w:val="20"/>
        </w:rPr>
      </w:pPr>
    </w:p>
    <w:p w14:paraId="0DAB9F26" w14:textId="77777777" w:rsidR="00527743" w:rsidRDefault="00527743" w:rsidP="00527743">
      <w:pPr>
        <w:spacing w:line="281" w:lineRule="auto"/>
        <w:jc w:val="both"/>
        <w:rPr>
          <w:rFonts w:eastAsia="Times New Roman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 xml:space="preserve">3.6. При измерении напряжений и токов измерительные приборы присоединять проводниками с надежной изоляцией, снабженными наконечниками. При сборке схемы источник тока подключать в последнюю очередь. </w:t>
      </w:r>
    </w:p>
    <w:p w14:paraId="0C05298F" w14:textId="77777777" w:rsidR="00527743" w:rsidRPr="00555FAD" w:rsidRDefault="00527743" w:rsidP="00527743">
      <w:pPr>
        <w:spacing w:line="281" w:lineRule="auto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3.7. Замену деталей, а также измерение сопротивлений в схемах учебных установок производить только после ее выключения и разряда конденсаторов с помощью изолированного проводника.</w:t>
      </w:r>
    </w:p>
    <w:p w14:paraId="3D1801A1" w14:textId="77777777" w:rsidR="00527743" w:rsidRPr="00555FAD" w:rsidRDefault="00527743" w:rsidP="00527743">
      <w:pPr>
        <w:spacing w:line="281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lastRenderedPageBreak/>
        <w:t>3.8. Не включать без нагрузки выпрямители и не делать переключения в схемах при включенном питании.</w:t>
      </w:r>
    </w:p>
    <w:p w14:paraId="5D035D8B" w14:textId="77777777" w:rsidR="00527743" w:rsidRPr="00555FAD" w:rsidRDefault="00527743" w:rsidP="00527743">
      <w:pPr>
        <w:spacing w:line="1" w:lineRule="exact"/>
        <w:rPr>
          <w:sz w:val="20"/>
          <w:szCs w:val="20"/>
        </w:rPr>
      </w:pPr>
    </w:p>
    <w:p w14:paraId="65289874" w14:textId="77777777" w:rsidR="00527743" w:rsidRPr="00555FAD" w:rsidRDefault="00527743" w:rsidP="00527743">
      <w:pPr>
        <w:spacing w:line="280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3.9. Не допускать прямого попадания в глаза учителя (преподавателя) и учащихся света от электрической дуги, проекционных аппаратов, стробоскопа и лазера при демонстрации их работы.</w:t>
      </w:r>
    </w:p>
    <w:p w14:paraId="616D76C0" w14:textId="77777777" w:rsidR="00527743" w:rsidRPr="00555FAD" w:rsidRDefault="00527743" w:rsidP="00527743">
      <w:pPr>
        <w:spacing w:line="2" w:lineRule="exact"/>
        <w:rPr>
          <w:sz w:val="20"/>
          <w:szCs w:val="20"/>
        </w:rPr>
      </w:pPr>
    </w:p>
    <w:p w14:paraId="3F719112" w14:textId="77777777" w:rsidR="00527743" w:rsidRPr="00555FAD" w:rsidRDefault="00527743" w:rsidP="00527743">
      <w:pPr>
        <w:ind w:left="280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3.10. Не оставлять без надзора включенные в сеть электрические устройства и приборы.</w:t>
      </w:r>
    </w:p>
    <w:p w14:paraId="02D739E8" w14:textId="77777777" w:rsidR="00527743" w:rsidRPr="00555FAD" w:rsidRDefault="00527743" w:rsidP="00527743">
      <w:pPr>
        <w:spacing w:line="46" w:lineRule="exact"/>
        <w:rPr>
          <w:sz w:val="20"/>
          <w:szCs w:val="20"/>
        </w:rPr>
      </w:pPr>
    </w:p>
    <w:p w14:paraId="15D52F02" w14:textId="77777777" w:rsidR="00527743" w:rsidRPr="00555FAD" w:rsidRDefault="00527743" w:rsidP="00527743">
      <w:pPr>
        <w:numPr>
          <w:ilvl w:val="0"/>
          <w:numId w:val="6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555FAD">
        <w:rPr>
          <w:rFonts w:eastAsia="Times New Roman"/>
          <w:b/>
          <w:bCs/>
          <w:sz w:val="24"/>
          <w:szCs w:val="24"/>
        </w:rPr>
        <w:t>Требования охраны труда в аварийных ситуациях.</w:t>
      </w:r>
    </w:p>
    <w:p w14:paraId="2E791C46" w14:textId="77777777" w:rsidR="00527743" w:rsidRPr="00555FAD" w:rsidRDefault="00527743" w:rsidP="00527743">
      <w:pPr>
        <w:spacing w:line="54" w:lineRule="exact"/>
        <w:rPr>
          <w:sz w:val="20"/>
          <w:szCs w:val="20"/>
        </w:rPr>
      </w:pPr>
    </w:p>
    <w:p w14:paraId="773E6AEA" w14:textId="77777777" w:rsidR="00527743" w:rsidRPr="00555FAD" w:rsidRDefault="00527743" w:rsidP="00527743">
      <w:pPr>
        <w:spacing w:line="279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4.1. При обнаружении неисправности в работе электрических устройств, немедленно прекратить работу и отключить источник электропитания. Работу продолжать только после устранения неисправности.</w:t>
      </w:r>
    </w:p>
    <w:p w14:paraId="309889C5" w14:textId="77777777" w:rsidR="00527743" w:rsidRPr="00555FAD" w:rsidRDefault="00527743" w:rsidP="00527743">
      <w:pPr>
        <w:spacing w:line="2" w:lineRule="exact"/>
        <w:rPr>
          <w:sz w:val="20"/>
          <w:szCs w:val="20"/>
        </w:rPr>
      </w:pPr>
    </w:p>
    <w:p w14:paraId="66EA20A8" w14:textId="77777777" w:rsidR="00527743" w:rsidRPr="00555FAD" w:rsidRDefault="00527743" w:rsidP="00527743">
      <w:pPr>
        <w:spacing w:line="280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4.2. При коротком замыкании в электрических устройствах и их загорании, немедленно отключить их от сети, эвакуировать учащихся их кабинета, сообщить о пожаре в ближайшую пожарную часть и приступить к тушению очага возгорания с помощью углекислотного (порошкового) огнетушителя или песком.</w:t>
      </w:r>
    </w:p>
    <w:p w14:paraId="3EF3C1EB" w14:textId="77777777" w:rsidR="00527743" w:rsidRPr="00555FAD" w:rsidRDefault="00527743" w:rsidP="00527743">
      <w:pPr>
        <w:spacing w:line="5" w:lineRule="exact"/>
        <w:rPr>
          <w:sz w:val="20"/>
          <w:szCs w:val="20"/>
        </w:rPr>
      </w:pPr>
    </w:p>
    <w:p w14:paraId="28633C00" w14:textId="77777777" w:rsidR="00527743" w:rsidRPr="00555FAD" w:rsidRDefault="00527743" w:rsidP="00527743">
      <w:pPr>
        <w:spacing w:line="281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4.3. При разливе легковоспламеняющейся жидкости и ее загорании, удалить учащихся их кабинета, сообщить о пожаре в ближайшую пожарную часть и приступить к тушению очага возгорания с помощью первичных средств пожаротушения.</w:t>
      </w:r>
    </w:p>
    <w:p w14:paraId="0201877F" w14:textId="77777777" w:rsidR="00527743" w:rsidRPr="00555FAD" w:rsidRDefault="00527743" w:rsidP="00527743">
      <w:pPr>
        <w:spacing w:line="280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4.4. В случае если разбилась лабораторная посуда или приборы из стекла, не собирать их осколки незащищенными руками, а использовать для этой цели щетку и совок.</w:t>
      </w:r>
    </w:p>
    <w:p w14:paraId="0FB7CF28" w14:textId="77777777" w:rsidR="00527743" w:rsidRPr="00555FAD" w:rsidRDefault="00527743" w:rsidP="00527743">
      <w:pPr>
        <w:spacing w:line="2" w:lineRule="exact"/>
        <w:rPr>
          <w:sz w:val="20"/>
          <w:szCs w:val="20"/>
        </w:rPr>
      </w:pPr>
    </w:p>
    <w:p w14:paraId="1992F7F8" w14:textId="77777777" w:rsidR="00527743" w:rsidRPr="00555FAD" w:rsidRDefault="00527743" w:rsidP="00527743">
      <w:pPr>
        <w:spacing w:line="280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4.5. При получении травмы оказать первую помощь пострадавшему, сообщить об этом администрации школы, при необходимости отправить пострадавшего в ближайшую медицинскую организацию.</w:t>
      </w:r>
    </w:p>
    <w:p w14:paraId="363FA5AF" w14:textId="77777777" w:rsidR="00527743" w:rsidRPr="00555FAD" w:rsidRDefault="00527743" w:rsidP="00527743">
      <w:pPr>
        <w:spacing w:line="2" w:lineRule="exact"/>
        <w:rPr>
          <w:sz w:val="20"/>
          <w:szCs w:val="20"/>
        </w:rPr>
      </w:pPr>
    </w:p>
    <w:p w14:paraId="42C3F414" w14:textId="77777777" w:rsidR="00527743" w:rsidRPr="00555FAD" w:rsidRDefault="00527743" w:rsidP="00527743">
      <w:pPr>
        <w:numPr>
          <w:ilvl w:val="0"/>
          <w:numId w:val="7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555FAD">
        <w:rPr>
          <w:rFonts w:eastAsia="Times New Roman"/>
          <w:b/>
          <w:bCs/>
          <w:sz w:val="24"/>
          <w:szCs w:val="24"/>
        </w:rPr>
        <w:t>Требования охраны труда по окончании работы.</w:t>
      </w:r>
    </w:p>
    <w:p w14:paraId="7277845F" w14:textId="77777777" w:rsidR="00527743" w:rsidRPr="00555FAD" w:rsidRDefault="00527743" w:rsidP="00527743">
      <w:pPr>
        <w:spacing w:line="54" w:lineRule="exact"/>
        <w:rPr>
          <w:sz w:val="20"/>
          <w:szCs w:val="20"/>
        </w:rPr>
      </w:pPr>
    </w:p>
    <w:p w14:paraId="6E1E19EF" w14:textId="77777777" w:rsidR="00527743" w:rsidRPr="00555FAD" w:rsidRDefault="00527743" w:rsidP="00527743">
      <w:pPr>
        <w:ind w:left="280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5.1. Отключить электрические устройства и приборы от источника электропитания.</w:t>
      </w:r>
    </w:p>
    <w:p w14:paraId="13D5D58C" w14:textId="77777777" w:rsidR="00527743" w:rsidRPr="00555FAD" w:rsidRDefault="00527743" w:rsidP="00527743">
      <w:pPr>
        <w:spacing w:line="41" w:lineRule="exact"/>
        <w:rPr>
          <w:sz w:val="20"/>
          <w:szCs w:val="20"/>
        </w:rPr>
      </w:pPr>
    </w:p>
    <w:p w14:paraId="0D6E08BF" w14:textId="77777777" w:rsidR="00527743" w:rsidRPr="00555FAD" w:rsidRDefault="00527743" w:rsidP="00527743">
      <w:pPr>
        <w:spacing w:line="281" w:lineRule="auto"/>
        <w:ind w:firstLine="284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5.2. Привести в порядок рабочее место, убрать оборудование и приборы в лаборантскую в шкафы.</w:t>
      </w:r>
    </w:p>
    <w:p w14:paraId="5152334B" w14:textId="77777777" w:rsidR="00527743" w:rsidRPr="00555FAD" w:rsidRDefault="00527743" w:rsidP="00527743">
      <w:pPr>
        <w:spacing w:line="1" w:lineRule="exact"/>
        <w:rPr>
          <w:sz w:val="20"/>
          <w:szCs w:val="20"/>
        </w:rPr>
      </w:pPr>
    </w:p>
    <w:p w14:paraId="5986AF05" w14:textId="77777777" w:rsidR="00527743" w:rsidRPr="00555FAD" w:rsidRDefault="00527743" w:rsidP="00527743">
      <w:pPr>
        <w:ind w:left="280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5.3. Снять спецодежду и тщательно вымыть руки с мылом.</w:t>
      </w:r>
    </w:p>
    <w:p w14:paraId="1EF52670" w14:textId="77777777" w:rsidR="00527743" w:rsidRPr="00555FAD" w:rsidRDefault="00527743" w:rsidP="00527743">
      <w:pPr>
        <w:spacing w:line="47" w:lineRule="exact"/>
        <w:rPr>
          <w:sz w:val="20"/>
          <w:szCs w:val="20"/>
        </w:rPr>
      </w:pPr>
    </w:p>
    <w:p w14:paraId="3DD06570" w14:textId="77777777" w:rsidR="00527743" w:rsidRPr="00555FAD" w:rsidRDefault="00527743" w:rsidP="00527743">
      <w:pPr>
        <w:ind w:left="280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5.4. Тщательно проветрить помещение кабинета физики.</w:t>
      </w:r>
    </w:p>
    <w:p w14:paraId="7ED04FDA" w14:textId="77777777" w:rsidR="00527743" w:rsidRDefault="00527743" w:rsidP="00527743">
      <w:pPr>
        <w:ind w:left="280"/>
        <w:rPr>
          <w:rFonts w:eastAsia="Times New Roman"/>
          <w:sz w:val="24"/>
          <w:szCs w:val="24"/>
        </w:rPr>
      </w:pPr>
    </w:p>
    <w:p w14:paraId="18945A0E" w14:textId="77777777" w:rsidR="00527743" w:rsidRDefault="00527743" w:rsidP="00527743">
      <w:pPr>
        <w:ind w:left="280"/>
        <w:rPr>
          <w:sz w:val="20"/>
          <w:szCs w:val="20"/>
        </w:rPr>
      </w:pPr>
      <w:bookmarkStart w:id="2" w:name="_Hlk22821968"/>
      <w:r>
        <w:rPr>
          <w:rFonts w:eastAsia="Times New Roman"/>
          <w:sz w:val="24"/>
          <w:szCs w:val="24"/>
        </w:rPr>
        <w:t>Инструкцию разработал:</w:t>
      </w:r>
    </w:p>
    <w:p w14:paraId="0E4F884E" w14:textId="77777777" w:rsidR="00527743" w:rsidRDefault="00527743" w:rsidP="00527743">
      <w:pPr>
        <w:spacing w:line="47" w:lineRule="exact"/>
        <w:rPr>
          <w:sz w:val="20"/>
          <w:szCs w:val="20"/>
        </w:rPr>
      </w:pPr>
    </w:p>
    <w:p w14:paraId="1C2CDB2D" w14:textId="77777777" w:rsidR="00527743" w:rsidRDefault="00527743" w:rsidP="00527743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Зав. Кабинетом физики</w:t>
      </w:r>
    </w:p>
    <w:p w14:paraId="7FE101B8" w14:textId="77777777" w:rsidR="00527743" w:rsidRDefault="00527743" w:rsidP="00527743">
      <w:pPr>
        <w:spacing w:line="371" w:lineRule="exact"/>
        <w:rPr>
          <w:sz w:val="20"/>
          <w:szCs w:val="20"/>
        </w:rPr>
      </w:pPr>
    </w:p>
    <w:p w14:paraId="760BEEC5" w14:textId="77777777" w:rsidR="00527743" w:rsidRDefault="00527743" w:rsidP="00527743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Согласовано:</w:t>
      </w:r>
    </w:p>
    <w:p w14:paraId="42D3F061" w14:textId="77777777" w:rsidR="00527743" w:rsidRDefault="00527743" w:rsidP="00527743">
      <w:pPr>
        <w:spacing w:line="47" w:lineRule="exact"/>
        <w:rPr>
          <w:sz w:val="20"/>
          <w:szCs w:val="20"/>
        </w:rPr>
      </w:pPr>
    </w:p>
    <w:p w14:paraId="57B999F8" w14:textId="77777777" w:rsidR="00527743" w:rsidRDefault="00527743" w:rsidP="00527743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Специалист по охране труда</w:t>
      </w:r>
    </w:p>
    <w:bookmarkEnd w:id="2"/>
    <w:p w14:paraId="0654AC0B" w14:textId="77777777" w:rsidR="00527743" w:rsidRPr="00555FAD" w:rsidRDefault="00527743" w:rsidP="00527743">
      <w:pPr>
        <w:spacing w:line="369" w:lineRule="exact"/>
        <w:rPr>
          <w:sz w:val="20"/>
          <w:szCs w:val="20"/>
        </w:rPr>
      </w:pPr>
    </w:p>
    <w:p w14:paraId="7958D984" w14:textId="77777777" w:rsidR="00527743" w:rsidRDefault="00527743" w:rsidP="00527743"/>
    <w:p w14:paraId="7FBFF50C" w14:textId="77777777" w:rsidR="00527743" w:rsidRPr="00555FAD" w:rsidRDefault="00527743" w:rsidP="00527743">
      <w:pPr>
        <w:sectPr w:rsidR="00527743" w:rsidRPr="00555FAD">
          <w:pgSz w:w="11900" w:h="16840"/>
          <w:pgMar w:top="824" w:right="844" w:bottom="634" w:left="1140" w:header="0" w:footer="0" w:gutter="0"/>
          <w:cols w:space="720" w:equalWidth="0">
            <w:col w:w="9920"/>
          </w:cols>
        </w:sectPr>
      </w:pPr>
    </w:p>
    <w:p w14:paraId="59E8C9F4" w14:textId="77777777" w:rsidR="00527743" w:rsidRDefault="00527743"/>
    <w:sectPr w:rsidR="00527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A26"/>
    <w:multiLevelType w:val="hybridMultilevel"/>
    <w:tmpl w:val="80C0E2BE"/>
    <w:lvl w:ilvl="0" w:tplc="12D49FB2">
      <w:start w:val="4"/>
      <w:numFmt w:val="decimal"/>
      <w:lvlText w:val="%1."/>
      <w:lvlJc w:val="left"/>
    </w:lvl>
    <w:lvl w:ilvl="1" w:tplc="0D561AFC">
      <w:numFmt w:val="decimal"/>
      <w:lvlText w:val=""/>
      <w:lvlJc w:val="left"/>
    </w:lvl>
    <w:lvl w:ilvl="2" w:tplc="986E610C">
      <w:numFmt w:val="decimal"/>
      <w:lvlText w:val=""/>
      <w:lvlJc w:val="left"/>
    </w:lvl>
    <w:lvl w:ilvl="3" w:tplc="5E9C09C0">
      <w:numFmt w:val="decimal"/>
      <w:lvlText w:val=""/>
      <w:lvlJc w:val="left"/>
    </w:lvl>
    <w:lvl w:ilvl="4" w:tplc="8AB60EF2">
      <w:numFmt w:val="decimal"/>
      <w:lvlText w:val=""/>
      <w:lvlJc w:val="left"/>
    </w:lvl>
    <w:lvl w:ilvl="5" w:tplc="D4764400">
      <w:numFmt w:val="decimal"/>
      <w:lvlText w:val=""/>
      <w:lvlJc w:val="left"/>
    </w:lvl>
    <w:lvl w:ilvl="6" w:tplc="499E8878">
      <w:numFmt w:val="decimal"/>
      <w:lvlText w:val=""/>
      <w:lvlJc w:val="left"/>
    </w:lvl>
    <w:lvl w:ilvl="7" w:tplc="D338B80A">
      <w:numFmt w:val="decimal"/>
      <w:lvlText w:val=""/>
      <w:lvlJc w:val="left"/>
    </w:lvl>
    <w:lvl w:ilvl="8" w:tplc="DF8C7A0A">
      <w:numFmt w:val="decimal"/>
      <w:lvlText w:val=""/>
      <w:lvlJc w:val="left"/>
    </w:lvl>
  </w:abstractNum>
  <w:abstractNum w:abstractNumId="1" w15:restartNumberingAfterBreak="0">
    <w:nsid w:val="00000CED"/>
    <w:multiLevelType w:val="hybridMultilevel"/>
    <w:tmpl w:val="44387A84"/>
    <w:lvl w:ilvl="0" w:tplc="9A229EF2">
      <w:start w:val="5"/>
      <w:numFmt w:val="decimal"/>
      <w:lvlText w:val="%1."/>
      <w:lvlJc w:val="left"/>
    </w:lvl>
    <w:lvl w:ilvl="1" w:tplc="478C3526">
      <w:numFmt w:val="decimal"/>
      <w:lvlText w:val=""/>
      <w:lvlJc w:val="left"/>
    </w:lvl>
    <w:lvl w:ilvl="2" w:tplc="70BE9F44">
      <w:numFmt w:val="decimal"/>
      <w:lvlText w:val=""/>
      <w:lvlJc w:val="left"/>
    </w:lvl>
    <w:lvl w:ilvl="3" w:tplc="6E505174">
      <w:numFmt w:val="decimal"/>
      <w:lvlText w:val=""/>
      <w:lvlJc w:val="left"/>
    </w:lvl>
    <w:lvl w:ilvl="4" w:tplc="280A63E0">
      <w:numFmt w:val="decimal"/>
      <w:lvlText w:val=""/>
      <w:lvlJc w:val="left"/>
    </w:lvl>
    <w:lvl w:ilvl="5" w:tplc="05303F4A">
      <w:numFmt w:val="decimal"/>
      <w:lvlText w:val=""/>
      <w:lvlJc w:val="left"/>
    </w:lvl>
    <w:lvl w:ilvl="6" w:tplc="7AF6A22A">
      <w:numFmt w:val="decimal"/>
      <w:lvlText w:val=""/>
      <w:lvlJc w:val="left"/>
    </w:lvl>
    <w:lvl w:ilvl="7" w:tplc="B83413CE">
      <w:numFmt w:val="decimal"/>
      <w:lvlText w:val=""/>
      <w:lvlJc w:val="left"/>
    </w:lvl>
    <w:lvl w:ilvl="8" w:tplc="309AD79C">
      <w:numFmt w:val="decimal"/>
      <w:lvlText w:val=""/>
      <w:lvlJc w:val="left"/>
    </w:lvl>
  </w:abstractNum>
  <w:abstractNum w:abstractNumId="2" w15:restartNumberingAfterBreak="0">
    <w:nsid w:val="000025CC"/>
    <w:multiLevelType w:val="hybridMultilevel"/>
    <w:tmpl w:val="79F89FF8"/>
    <w:lvl w:ilvl="0" w:tplc="7BC6E6E0">
      <w:start w:val="1"/>
      <w:numFmt w:val="bullet"/>
      <w:lvlText w:val=""/>
      <w:lvlJc w:val="left"/>
    </w:lvl>
    <w:lvl w:ilvl="1" w:tplc="A006AB76">
      <w:numFmt w:val="decimal"/>
      <w:lvlText w:val=""/>
      <w:lvlJc w:val="left"/>
    </w:lvl>
    <w:lvl w:ilvl="2" w:tplc="53B6D75A">
      <w:numFmt w:val="decimal"/>
      <w:lvlText w:val=""/>
      <w:lvlJc w:val="left"/>
    </w:lvl>
    <w:lvl w:ilvl="3" w:tplc="33E4349A">
      <w:numFmt w:val="decimal"/>
      <w:lvlText w:val=""/>
      <w:lvlJc w:val="left"/>
    </w:lvl>
    <w:lvl w:ilvl="4" w:tplc="510CB512">
      <w:numFmt w:val="decimal"/>
      <w:lvlText w:val=""/>
      <w:lvlJc w:val="left"/>
    </w:lvl>
    <w:lvl w:ilvl="5" w:tplc="06B0F602">
      <w:numFmt w:val="decimal"/>
      <w:lvlText w:val=""/>
      <w:lvlJc w:val="left"/>
    </w:lvl>
    <w:lvl w:ilvl="6" w:tplc="4174598A">
      <w:numFmt w:val="decimal"/>
      <w:lvlText w:val=""/>
      <w:lvlJc w:val="left"/>
    </w:lvl>
    <w:lvl w:ilvl="7" w:tplc="77824B46">
      <w:numFmt w:val="decimal"/>
      <w:lvlText w:val=""/>
      <w:lvlJc w:val="left"/>
    </w:lvl>
    <w:lvl w:ilvl="8" w:tplc="4E12A106">
      <w:numFmt w:val="decimal"/>
      <w:lvlText w:val=""/>
      <w:lvlJc w:val="left"/>
    </w:lvl>
  </w:abstractNum>
  <w:abstractNum w:abstractNumId="3" w15:restartNumberingAfterBreak="0">
    <w:nsid w:val="00003D0D"/>
    <w:multiLevelType w:val="hybridMultilevel"/>
    <w:tmpl w:val="FC0CFC50"/>
    <w:lvl w:ilvl="0" w:tplc="1DD25ECA">
      <w:start w:val="2"/>
      <w:numFmt w:val="decimal"/>
      <w:lvlText w:val="%1."/>
      <w:lvlJc w:val="left"/>
    </w:lvl>
    <w:lvl w:ilvl="1" w:tplc="069016B0">
      <w:numFmt w:val="decimal"/>
      <w:lvlText w:val=""/>
      <w:lvlJc w:val="left"/>
    </w:lvl>
    <w:lvl w:ilvl="2" w:tplc="D780C1D6">
      <w:numFmt w:val="decimal"/>
      <w:lvlText w:val=""/>
      <w:lvlJc w:val="left"/>
    </w:lvl>
    <w:lvl w:ilvl="3" w:tplc="A7700172">
      <w:numFmt w:val="decimal"/>
      <w:lvlText w:val=""/>
      <w:lvlJc w:val="left"/>
    </w:lvl>
    <w:lvl w:ilvl="4" w:tplc="A90A7F1E">
      <w:numFmt w:val="decimal"/>
      <w:lvlText w:val=""/>
      <w:lvlJc w:val="left"/>
    </w:lvl>
    <w:lvl w:ilvl="5" w:tplc="350EACFE">
      <w:numFmt w:val="decimal"/>
      <w:lvlText w:val=""/>
      <w:lvlJc w:val="left"/>
    </w:lvl>
    <w:lvl w:ilvl="6" w:tplc="FCA4E054">
      <w:numFmt w:val="decimal"/>
      <w:lvlText w:val=""/>
      <w:lvlJc w:val="left"/>
    </w:lvl>
    <w:lvl w:ilvl="7" w:tplc="715665E4">
      <w:numFmt w:val="decimal"/>
      <w:lvlText w:val=""/>
      <w:lvlJc w:val="left"/>
    </w:lvl>
    <w:lvl w:ilvl="8" w:tplc="51826630">
      <w:numFmt w:val="decimal"/>
      <w:lvlText w:val=""/>
      <w:lvlJc w:val="left"/>
    </w:lvl>
  </w:abstractNum>
  <w:abstractNum w:abstractNumId="4" w15:restartNumberingAfterBreak="0">
    <w:nsid w:val="00005159"/>
    <w:multiLevelType w:val="hybridMultilevel"/>
    <w:tmpl w:val="E0DAAD8A"/>
    <w:lvl w:ilvl="0" w:tplc="FCD86E98">
      <w:start w:val="1"/>
      <w:numFmt w:val="bullet"/>
      <w:lvlText w:val=""/>
      <w:lvlJc w:val="left"/>
    </w:lvl>
    <w:lvl w:ilvl="1" w:tplc="30FC836C">
      <w:numFmt w:val="decimal"/>
      <w:lvlText w:val=""/>
      <w:lvlJc w:val="left"/>
    </w:lvl>
    <w:lvl w:ilvl="2" w:tplc="5C62797E">
      <w:numFmt w:val="decimal"/>
      <w:lvlText w:val=""/>
      <w:lvlJc w:val="left"/>
    </w:lvl>
    <w:lvl w:ilvl="3" w:tplc="397832AE">
      <w:numFmt w:val="decimal"/>
      <w:lvlText w:val=""/>
      <w:lvlJc w:val="left"/>
    </w:lvl>
    <w:lvl w:ilvl="4" w:tplc="BA0E5D28">
      <w:numFmt w:val="decimal"/>
      <w:lvlText w:val=""/>
      <w:lvlJc w:val="left"/>
    </w:lvl>
    <w:lvl w:ilvl="5" w:tplc="324CFA20">
      <w:numFmt w:val="decimal"/>
      <w:lvlText w:val=""/>
      <w:lvlJc w:val="left"/>
    </w:lvl>
    <w:lvl w:ilvl="6" w:tplc="69A67962">
      <w:numFmt w:val="decimal"/>
      <w:lvlText w:val=""/>
      <w:lvlJc w:val="left"/>
    </w:lvl>
    <w:lvl w:ilvl="7" w:tplc="0A2CBAD0">
      <w:numFmt w:val="decimal"/>
      <w:lvlText w:val=""/>
      <w:lvlJc w:val="left"/>
    </w:lvl>
    <w:lvl w:ilvl="8" w:tplc="4C98E382">
      <w:numFmt w:val="decimal"/>
      <w:lvlText w:val=""/>
      <w:lvlJc w:val="left"/>
    </w:lvl>
  </w:abstractNum>
  <w:abstractNum w:abstractNumId="5" w15:restartNumberingAfterBreak="0">
    <w:nsid w:val="00006FEA"/>
    <w:multiLevelType w:val="hybridMultilevel"/>
    <w:tmpl w:val="99B40544"/>
    <w:lvl w:ilvl="0" w:tplc="7CB83B64">
      <w:start w:val="3"/>
      <w:numFmt w:val="decimal"/>
      <w:lvlText w:val="%1."/>
      <w:lvlJc w:val="left"/>
    </w:lvl>
    <w:lvl w:ilvl="1" w:tplc="C24EBF4C">
      <w:numFmt w:val="decimal"/>
      <w:lvlText w:val=""/>
      <w:lvlJc w:val="left"/>
    </w:lvl>
    <w:lvl w:ilvl="2" w:tplc="48B4A3AE">
      <w:numFmt w:val="decimal"/>
      <w:lvlText w:val=""/>
      <w:lvlJc w:val="left"/>
    </w:lvl>
    <w:lvl w:ilvl="3" w:tplc="EB2207DE">
      <w:numFmt w:val="decimal"/>
      <w:lvlText w:val=""/>
      <w:lvlJc w:val="left"/>
    </w:lvl>
    <w:lvl w:ilvl="4" w:tplc="093456A2">
      <w:numFmt w:val="decimal"/>
      <w:lvlText w:val=""/>
      <w:lvlJc w:val="left"/>
    </w:lvl>
    <w:lvl w:ilvl="5" w:tplc="FC0AD3C4">
      <w:numFmt w:val="decimal"/>
      <w:lvlText w:val=""/>
      <w:lvlJc w:val="left"/>
    </w:lvl>
    <w:lvl w:ilvl="6" w:tplc="A0DC94B4">
      <w:numFmt w:val="decimal"/>
      <w:lvlText w:val=""/>
      <w:lvlJc w:val="left"/>
    </w:lvl>
    <w:lvl w:ilvl="7" w:tplc="2C0AF5B6">
      <w:numFmt w:val="decimal"/>
      <w:lvlText w:val=""/>
      <w:lvlJc w:val="left"/>
    </w:lvl>
    <w:lvl w:ilvl="8" w:tplc="D008581C">
      <w:numFmt w:val="decimal"/>
      <w:lvlText w:val=""/>
      <w:lvlJc w:val="left"/>
    </w:lvl>
  </w:abstractNum>
  <w:abstractNum w:abstractNumId="6" w15:restartNumberingAfterBreak="0">
    <w:nsid w:val="00007DA8"/>
    <w:multiLevelType w:val="hybridMultilevel"/>
    <w:tmpl w:val="2A84597C"/>
    <w:lvl w:ilvl="0" w:tplc="72B4F104">
      <w:start w:val="1"/>
      <w:numFmt w:val="decimal"/>
      <w:lvlText w:val="%1."/>
      <w:lvlJc w:val="left"/>
    </w:lvl>
    <w:lvl w:ilvl="1" w:tplc="B6CC59D6">
      <w:numFmt w:val="decimal"/>
      <w:lvlText w:val=""/>
      <w:lvlJc w:val="left"/>
    </w:lvl>
    <w:lvl w:ilvl="2" w:tplc="E306F744">
      <w:numFmt w:val="decimal"/>
      <w:lvlText w:val=""/>
      <w:lvlJc w:val="left"/>
    </w:lvl>
    <w:lvl w:ilvl="3" w:tplc="8B1C1D72">
      <w:numFmt w:val="decimal"/>
      <w:lvlText w:val=""/>
      <w:lvlJc w:val="left"/>
    </w:lvl>
    <w:lvl w:ilvl="4" w:tplc="1DACB8A4">
      <w:numFmt w:val="decimal"/>
      <w:lvlText w:val=""/>
      <w:lvlJc w:val="left"/>
    </w:lvl>
    <w:lvl w:ilvl="5" w:tplc="1DE431FC">
      <w:numFmt w:val="decimal"/>
      <w:lvlText w:val=""/>
      <w:lvlJc w:val="left"/>
    </w:lvl>
    <w:lvl w:ilvl="6" w:tplc="EE56E4E4">
      <w:numFmt w:val="decimal"/>
      <w:lvlText w:val=""/>
      <w:lvlJc w:val="left"/>
    </w:lvl>
    <w:lvl w:ilvl="7" w:tplc="A88CA190">
      <w:numFmt w:val="decimal"/>
      <w:lvlText w:val=""/>
      <w:lvlJc w:val="left"/>
    </w:lvl>
    <w:lvl w:ilvl="8" w:tplc="815C2604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83"/>
    <w:rsid w:val="00527743"/>
    <w:rsid w:val="005823A0"/>
    <w:rsid w:val="00B0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B6B7"/>
  <w15:chartTrackingRefBased/>
  <w15:docId w15:val="{0208FB39-CFF2-408B-87F4-4AA4A716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774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7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8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2019-10-24T12:04:00Z</dcterms:created>
  <dcterms:modified xsi:type="dcterms:W3CDTF">2019-10-27T19:28:00Z</dcterms:modified>
</cp:coreProperties>
</file>