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3D" w:rsidRDefault="00110C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879400E" wp14:editId="1E9B3D44">
            <wp:simplePos x="0" y="0"/>
            <wp:positionH relativeFrom="column">
              <wp:posOffset>2855595</wp:posOffset>
            </wp:positionH>
            <wp:positionV relativeFrom="paragraph">
              <wp:posOffset>-100330</wp:posOffset>
            </wp:positionV>
            <wp:extent cx="895350" cy="835025"/>
            <wp:effectExtent l="0" t="0" r="0" b="3175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91" w:rsidRDefault="00325A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0C3D" w:rsidRPr="00110C3D" w:rsidRDefault="00110C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C8B" w:rsidRPr="00431C8B" w:rsidRDefault="00431C8B" w:rsidP="00431C8B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431C8B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431C8B" w:rsidRPr="00431C8B" w:rsidRDefault="00431C8B" w:rsidP="00431C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431C8B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431C8B" w:rsidRPr="00431C8B" w:rsidRDefault="00431C8B" w:rsidP="00431C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431C8B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8"/>
        <w:gridCol w:w="156"/>
        <w:gridCol w:w="1425"/>
        <w:gridCol w:w="2531"/>
        <w:gridCol w:w="887"/>
      </w:tblGrid>
      <w:tr w:rsidR="00325A91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C8B" w:rsidRDefault="00431C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25A91" w:rsidRDefault="00431C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Default="00325A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C8B" w:rsidRDefault="00431C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25A91" w:rsidRDefault="00431C8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25A91" w:rsidRPr="00110C3D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Default="00431C8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Default="00325A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431C8B">
            <w:pPr>
              <w:rPr>
                <w:lang w:val="ru-RU"/>
              </w:rPr>
            </w:pPr>
            <w:r w:rsidRPr="00431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325A91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Default="00431C8B" w:rsidP="00431C8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Default="00325A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431C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 Магомедова Р.З.</w:t>
            </w:r>
          </w:p>
        </w:tc>
      </w:tr>
      <w:tr w:rsidR="00325A91" w:rsidRPr="00431C8B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431C8B" w:rsidP="00431C8B">
            <w:pPr>
              <w:rPr>
                <w:lang w:val="ru-RU"/>
              </w:rPr>
            </w:pPr>
            <w:r w:rsidRPr="00431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30.08.2023г.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325A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431C8B">
            <w:pPr>
              <w:rPr>
                <w:lang w:val="ru-RU"/>
              </w:rPr>
            </w:pPr>
            <w:r w:rsidRPr="00431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31.08.2023г. № 56-од</w:t>
            </w:r>
          </w:p>
        </w:tc>
      </w:tr>
      <w:tr w:rsidR="00325A91" w:rsidRPr="00431C8B">
        <w:trPr>
          <w:gridAfter w:val="1"/>
          <w:wAfter w:w="1080" w:type="dxa"/>
        </w:trPr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325A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325A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325A91">
            <w:pPr>
              <w:rPr>
                <w:lang w:val="ru-RU"/>
              </w:rPr>
            </w:pP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A91" w:rsidRPr="00431C8B" w:rsidRDefault="00325A91">
            <w:pPr>
              <w:rPr>
                <w:lang w:val="ru-RU"/>
              </w:rPr>
            </w:pPr>
          </w:p>
        </w:tc>
      </w:tr>
    </w:tbl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431C8B" w:rsidRPr="00431C8B" w:rsidRDefault="00431C8B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Положение </w:t>
      </w: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порядке обучения в очно-заочной форме в </w:t>
      </w:r>
    </w:p>
    <w:p w:rsidR="00431C8B" w:rsidRPr="00431C8B" w:rsidRDefault="00431C8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МКОУ «Хуцеевская СОШ» </w:t>
      </w: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C8B" w:rsidRDefault="00431C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402A68" w:rsidRDefault="00402A68" w:rsidP="00110C3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325A91" w:rsidRPr="00431C8B" w:rsidRDefault="00431C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обучения в очно-заочной форме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устанавливает особенности организации образовательного процесса в очно-заочной форме обучения, которое предоставляется на всех уровнях общего образования в целях создания вариативной образовательной среды, обеспечивающей благоприятные условия для обучения и развития обучающихся в соответствии с их интересами и способностями.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законом от 29.12.2012 № 273-ФЗ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 xml:space="preserve">и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 среднего общего образования, а также дополнительного образования определяется соответствующими образовательными программами, разрабатываемыми и утверждаемыми школой самостоятельно, и не зависит от выбранной формы обучения.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1.4. Срок обучения в очно-заочной форме устанавливается федеральными государственными образовательными стандартами общего образования и зависит от уровня образования:</w:t>
      </w:r>
    </w:p>
    <w:p w:rsidR="00325A91" w:rsidRPr="00431C8B" w:rsidRDefault="00431C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начальное общее образование – четыре года;</w:t>
      </w:r>
    </w:p>
    <w:p w:rsidR="00325A91" w:rsidRPr="00431C8B" w:rsidRDefault="00431C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основное общее образование – пять лет;</w:t>
      </w:r>
    </w:p>
    <w:p w:rsidR="00325A91" w:rsidRPr="00431C8B" w:rsidRDefault="00431C8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среднее общее образование – два года.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1.5. Для некоторых категорий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обучающихся нормативные сроки освоения общеобразовательных программ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могут быть увеличены или сокращены в соответствии с Федеральным законом от 29.12.2012 № 273-ФЗ «Об образовании в Российской Федерации».</w:t>
      </w:r>
    </w:p>
    <w:p w:rsidR="00325A91" w:rsidRPr="00431C8B" w:rsidRDefault="00431C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Прием обучающихся на очно-заочную форму обучения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2.1. Выбор формы обучения до завершения получения ребенком основного общего образования осуществляют родители (законные представители) обучающихся при приеме в школу, в том числе в порядке перевода. При выборе формы обучения родители (законные представители) обучающегося должны учесть мнение ребенка и рекомендации психолого-медико-педагогической комиссии (при их наличии), особенности организации обучения, установленные положением.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 лет обучающиеся самостоятельно выбирают форму обучения.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2.2. Выбор формы обучения при приеме в школу осуществляется по личному заявлению и оформляется приказом директора в сроки и в порядке, предусмотренные законодательством.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2.3. Перевод обучающегося школы на очно-заочную форму обучения осуществляется по личному заявлению родителя (законного представителя) обучающегося или самого обучающегося, получившего основное общее образование или достигшего 18 лет, и оформляется приказом директора в течение семи рабочих дней с момента подачи заявления.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2.4. Если с обучающимся, родителями (законными представителями) несовершеннолетнего обучающегося или иным лицом заключен договор об образовании в отношении обучающегося, приказ о переводе на очно-заочную форму обучения издается на основании соответствующих изменений, внесенных в такой договор.</w:t>
      </w:r>
    </w:p>
    <w:p w:rsidR="00325A91" w:rsidRPr="00431C8B" w:rsidRDefault="00431C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образовательной деятельности при очно-заочной форме обучения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 xml:space="preserve">3.1. Получение общего образования в очно-заочной форме предполагает сочетание очной формы обучения и самостоятельное изучение обучающимися предметов общеобразовательных программ 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начального общего, основного общего и среднего общего образования с последующим прохождением промежуточной и государственной итоговой аттестации.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3.2. Наполняемость классов при очно-заочной форме обучения устанавливается в количестве не менее 15 обучающихся.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При меньшем количестве обучающихся учреждение может организовывать обучение в очно-заочной форме по индивидуальному учебному плану.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3.3. Учебный год для обучающихся в очно-заочной форме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3.4. Школа организует обучение по урочной системе, в том числе с применением дистанционных образовательных технологий.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3.5. Основными формами организации образовательного процесса являются уроки, самостоятельная работа обучающихся, групповые и индивидуальные консультации, лабораторные и практические работы.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3.6. Общий объем учебной нагрузки в течение дня устанавливается с учетом требований санитарных норм и правил.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3.7. Результаты текущего контроля успеваемости и промежуточной аттестации обучающихся фиксируются в журнале успеваемости.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3.8. Индивидуальный учет результатов освоения образовательных программ обучающимися и их поощрение, а также хранение в архивах информации об этих результатах и поощрениях на бумажных и (или) электронных носителях осуществляются в порядке, установленном локальным нормативным актом школы.</w:t>
      </w:r>
    </w:p>
    <w:p w:rsidR="00325A91" w:rsidRPr="00431C8B" w:rsidRDefault="00431C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аттестации обучающихся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4.1. Формы промежуточной аттестации определяются основными образовательными программами общего образования и могут быть устными, письменными или комбинированными.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4.2. К промежуточной аттестации допускаются обучающиеся, выполнившие предусмотренные практические, лабораторные и контрольные работы по предмету. Результаты выполнения этих работ учитываются при выставлении отметки за четверть вместе с результатами промежуточной аттестации. Годовые оценки выставляются на основании отметок за четверть в соответствии с локальными нормативными актами школы.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4.3. Государственная итоговая аттестация обучающихся проводится в порядке, установленном законодательством Российской Федерации. Обучающимся, успешно прошедшим государственную итоговую аттестацию, выдается документ об основном общем или среднем общем образовании. Обучающимся, не прошедшим успешно государственную итоговую аттестацию, выдается справка об обучении.</w:t>
      </w:r>
    </w:p>
    <w:p w:rsidR="00325A91" w:rsidRPr="00431C8B" w:rsidRDefault="00431C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обучающихся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5.1. Обучающиеся в очно-заочной форме обладают академическими правами, установленными Федеральным законом от 29.12.2012 № 273-ФЗ «Об образовании в Российской Федерации».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 целью обеспечения реализации прав, указанных в пункте 5.1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положения, школа устанавливает отдельный график посещения обучающимися в очно-заочной форме библиотеки и </w:t>
      </w:r>
      <w:proofErr w:type="spellStart"/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медиатеки</w:t>
      </w:r>
      <w:proofErr w:type="spellEnd"/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325A91" w:rsidRPr="00431C8B" w:rsidRDefault="00431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1C8B">
        <w:rPr>
          <w:rFonts w:hAnsi="Times New Roman" w:cs="Times New Roman"/>
          <w:color w:val="000000"/>
          <w:sz w:val="24"/>
          <w:szCs w:val="24"/>
          <w:lang w:val="ru-RU"/>
        </w:rPr>
        <w:t>5.3. Обучающиеся обязаны соблюдать локальные нормативные акты школы, добросовестно учиться, не пропускать занятия без уважительной причины, бережно относиться к имуществу школы, уважать честь и достоинство других обучающихся и работников школы.</w:t>
      </w:r>
    </w:p>
    <w:sectPr w:rsidR="00325A91" w:rsidRPr="00431C8B" w:rsidSect="00402A6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0C3D"/>
    <w:rsid w:val="002D33B1"/>
    <w:rsid w:val="002D3591"/>
    <w:rsid w:val="00325A91"/>
    <w:rsid w:val="003514A0"/>
    <w:rsid w:val="00402A68"/>
    <w:rsid w:val="00431C8B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2023-11-08T18:28:00Z</dcterms:modified>
</cp:coreProperties>
</file>