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12E" w:rsidRDefault="0088112E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5814A7">
      <w:pPr>
        <w:spacing w:after="160" w:line="25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bCs/>
          <w:sz w:val="24"/>
          <w:szCs w:val="24"/>
          <w:lang w:eastAsia="en-US"/>
        </w:rPr>
        <w:t>Муниципальное казенное общеобразовательное учреждение «Хуцеевская средняя общеобразовательная школа» Кизлярского района РД</w:t>
      </w:r>
    </w:p>
    <w:p w:rsidR="005814A7" w:rsidRDefault="005814A7" w:rsidP="005814A7">
      <w:pPr>
        <w:spacing w:after="120" w:line="25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b/>
          <w:bCs/>
          <w:sz w:val="24"/>
          <w:szCs w:val="24"/>
          <w:lang w:eastAsia="en-US"/>
        </w:rPr>
        <w:tab/>
      </w:r>
      <w:r>
        <w:rPr>
          <w:rFonts w:ascii="Calibri" w:eastAsia="Calibri" w:hAnsi="Calibri"/>
          <w:bCs/>
          <w:sz w:val="24"/>
          <w:szCs w:val="24"/>
          <w:lang w:eastAsia="en-US"/>
        </w:rPr>
        <w:t>_________________________________________________________________</w:t>
      </w:r>
    </w:p>
    <w:tbl>
      <w:tblPr>
        <w:tblpPr w:leftFromText="180" w:rightFromText="180" w:bottomFromText="200" w:vertAnchor="page" w:horzAnchor="margin" w:tblpXSpec="center" w:tblpY="3480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4003"/>
      </w:tblGrid>
      <w:tr w:rsidR="005814A7" w:rsidTr="005814A7">
        <w:tc>
          <w:tcPr>
            <w:tcW w:w="3369" w:type="dxa"/>
            <w:hideMark/>
          </w:tcPr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ПРИНЯТО</w:t>
            </w:r>
          </w:p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Педагогическим      советом</w:t>
            </w:r>
          </w:p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Протокол №  </w:t>
            </w:r>
          </w:p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от ___ ____________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_  2019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409" w:type="dxa"/>
          </w:tcPr>
          <w:p w:rsidR="005814A7" w:rsidRDefault="005814A7">
            <w:pPr>
              <w:spacing w:after="120" w:line="25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</w:t>
            </w:r>
          </w:p>
          <w:p w:rsidR="005814A7" w:rsidRDefault="005814A7">
            <w:pPr>
              <w:spacing w:after="160" w:line="254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03" w:type="dxa"/>
            <w:hideMark/>
          </w:tcPr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УТВЕРЖДЕНО</w:t>
            </w:r>
          </w:p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Приказом директора школы №</w:t>
            </w:r>
          </w:p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от_____     _____2019г. </w:t>
            </w:r>
          </w:p>
          <w:p w:rsidR="005814A7" w:rsidRDefault="005814A7">
            <w:pPr>
              <w:spacing w:after="120" w:line="256" w:lineRule="auto"/>
              <w:jc w:val="both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__________          Магомедова Р.З.</w:t>
            </w:r>
          </w:p>
        </w:tc>
      </w:tr>
    </w:tbl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P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Pr="005814A7" w:rsidRDefault="005814A7" w:rsidP="005814A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814A7">
        <w:rPr>
          <w:rFonts w:ascii="Times New Roman" w:eastAsia="Times New Roman" w:hAnsi="Times New Roman" w:cs="Times New Roman"/>
          <w:sz w:val="32"/>
          <w:szCs w:val="32"/>
        </w:rPr>
        <w:t>Положение</w:t>
      </w:r>
    </w:p>
    <w:p w:rsidR="005814A7" w:rsidRPr="005814A7" w:rsidRDefault="005814A7" w:rsidP="005814A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814A7">
        <w:rPr>
          <w:rFonts w:ascii="Times New Roman" w:eastAsia="Times New Roman" w:hAnsi="Times New Roman" w:cs="Times New Roman"/>
          <w:sz w:val="32"/>
          <w:szCs w:val="32"/>
        </w:rPr>
        <w:t>об индивидуальном учете результатов освоения обучающимися</w:t>
      </w:r>
    </w:p>
    <w:p w:rsidR="005814A7" w:rsidRPr="005814A7" w:rsidRDefault="005814A7" w:rsidP="005814A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814A7">
        <w:rPr>
          <w:rFonts w:ascii="Times New Roman" w:eastAsia="Times New Roman" w:hAnsi="Times New Roman" w:cs="Times New Roman"/>
          <w:sz w:val="32"/>
          <w:szCs w:val="32"/>
        </w:rPr>
        <w:t>образовательных программ и хранения этих результатов</w:t>
      </w:r>
    </w:p>
    <w:p w:rsidR="005814A7" w:rsidRPr="005814A7" w:rsidRDefault="005814A7" w:rsidP="005814A7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5814A7">
        <w:rPr>
          <w:rFonts w:ascii="Times New Roman" w:eastAsia="Times New Roman" w:hAnsi="Times New Roman" w:cs="Times New Roman"/>
          <w:sz w:val="32"/>
          <w:szCs w:val="32"/>
        </w:rPr>
        <w:t>в архивах на бумажных и (или) электронных носителях</w:t>
      </w: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5814A7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40</w:t>
      </w: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Default="005814A7" w:rsidP="0088112E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5814A7" w:rsidRPr="0088112E" w:rsidRDefault="005814A7" w:rsidP="0088112E">
      <w:pPr>
        <w:spacing w:after="0" w:line="240" w:lineRule="auto"/>
        <w:rPr>
          <w:rStyle w:val="11"/>
          <w:rFonts w:eastAsiaTheme="minorEastAsia"/>
          <w:b/>
          <w:color w:val="auto"/>
          <w:spacing w:val="0"/>
          <w:sz w:val="22"/>
          <w:szCs w:val="22"/>
          <w:shd w:val="clear" w:color="auto" w:fill="auto"/>
        </w:rPr>
      </w:pPr>
    </w:p>
    <w:p w:rsidR="00E73FEC" w:rsidRPr="009E4C75" w:rsidRDefault="00E73FEC" w:rsidP="00DE18D7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jc w:val="center"/>
        <w:rPr>
          <w:rStyle w:val="11"/>
          <w:b/>
          <w:color w:val="auto"/>
          <w:sz w:val="24"/>
          <w:szCs w:val="24"/>
        </w:rPr>
      </w:pPr>
      <w:r w:rsidRPr="009E4C75">
        <w:rPr>
          <w:rStyle w:val="11"/>
          <w:b/>
          <w:color w:val="auto"/>
          <w:sz w:val="24"/>
          <w:szCs w:val="24"/>
          <w:lang w:val="en-US"/>
        </w:rPr>
        <w:lastRenderedPageBreak/>
        <w:t>I</w:t>
      </w:r>
      <w:r w:rsidRPr="009E4C75">
        <w:rPr>
          <w:rStyle w:val="11"/>
          <w:b/>
          <w:color w:val="auto"/>
          <w:sz w:val="24"/>
          <w:szCs w:val="24"/>
        </w:rPr>
        <w:t>. Общ</w:t>
      </w:r>
      <w:r w:rsidR="006B6A05" w:rsidRPr="009E4C75">
        <w:rPr>
          <w:rStyle w:val="11"/>
          <w:b/>
          <w:color w:val="auto"/>
          <w:sz w:val="24"/>
          <w:szCs w:val="24"/>
        </w:rPr>
        <w:t xml:space="preserve">ие </w:t>
      </w:r>
      <w:r w:rsidRPr="009E4C75">
        <w:rPr>
          <w:rStyle w:val="11"/>
          <w:b/>
          <w:color w:val="auto"/>
          <w:sz w:val="24"/>
          <w:szCs w:val="24"/>
        </w:rPr>
        <w:t>положени</w:t>
      </w:r>
      <w:r w:rsidR="006B6A05" w:rsidRPr="009E4C75">
        <w:rPr>
          <w:rStyle w:val="11"/>
          <w:b/>
          <w:color w:val="auto"/>
          <w:sz w:val="24"/>
          <w:szCs w:val="24"/>
        </w:rPr>
        <w:t>я</w:t>
      </w:r>
    </w:p>
    <w:p w:rsidR="00B10FCB" w:rsidRPr="009E4C75" w:rsidRDefault="00645550" w:rsidP="000F485A">
      <w:pPr>
        <w:pStyle w:val="Default"/>
        <w:jc w:val="both"/>
      </w:pPr>
      <w:r w:rsidRPr="009E4C75">
        <w:t xml:space="preserve">1.1. Настоящее Положение об индивидуальном учете результатов освоения обучающимися образовательных программ и хранении этих результатов в архивах на бумажных и (или) </w:t>
      </w:r>
      <w:r w:rsidR="009C3E7E" w:rsidRPr="009E4C75">
        <w:t>электронных носителях (далее – п</w:t>
      </w:r>
      <w:r w:rsidRPr="009E4C75">
        <w:t xml:space="preserve">оложение) является локальным актом </w:t>
      </w:r>
      <w:r w:rsidR="005814A7">
        <w:t>МКОУ «Хуцеевская СОШ»</w:t>
      </w:r>
      <w:bookmarkStart w:id="0" w:name="_GoBack"/>
      <w:bookmarkEnd w:id="0"/>
      <w:r w:rsidRPr="009E4C75">
        <w:t xml:space="preserve"> (далее – </w:t>
      </w:r>
      <w:r w:rsidR="00254111">
        <w:t>Образовательное учреждение</w:t>
      </w:r>
      <w:r w:rsidRPr="009E4C75">
        <w:t xml:space="preserve">), </w:t>
      </w:r>
      <w:r w:rsidR="00B10FCB" w:rsidRPr="009E4C75">
        <w:t>которое:</w:t>
      </w:r>
    </w:p>
    <w:p w:rsidR="00B10FCB" w:rsidRPr="009E4C75" w:rsidRDefault="00B10FCB" w:rsidP="000F485A">
      <w:pPr>
        <w:pStyle w:val="Default"/>
        <w:jc w:val="both"/>
      </w:pPr>
      <w:r w:rsidRPr="009E4C75">
        <w:tab/>
        <w:t>- определяет общие правила осуществления индивидуального учета результатов освоения обучающимися образовательных программ</w:t>
      </w:r>
      <w:r w:rsidR="00E05474" w:rsidRPr="009E4C75">
        <w:t xml:space="preserve">, реализуемых в </w:t>
      </w:r>
      <w:r w:rsidR="00254111">
        <w:t xml:space="preserve">Образовательном </w:t>
      </w:r>
      <w:proofErr w:type="gramStart"/>
      <w:r w:rsidR="00254111">
        <w:t xml:space="preserve">учреждении </w:t>
      </w:r>
      <w:r w:rsidR="00E05474" w:rsidRPr="009E4C75">
        <w:t>,</w:t>
      </w:r>
      <w:proofErr w:type="gramEnd"/>
      <w:r w:rsidR="00E05474" w:rsidRPr="009E4C75">
        <w:t xml:space="preserve"> а также результатов освоения образовательных программ</w:t>
      </w:r>
      <w:r w:rsidR="003A5C62" w:rsidRPr="009E4C75">
        <w:t>;</w:t>
      </w:r>
      <w:r w:rsidR="00E05474" w:rsidRPr="009E4C75">
        <w:t xml:space="preserve"> </w:t>
      </w:r>
    </w:p>
    <w:p w:rsidR="00E05474" w:rsidRPr="009E4C75" w:rsidRDefault="00E05474" w:rsidP="000F485A">
      <w:pPr>
        <w:pStyle w:val="Default"/>
        <w:jc w:val="both"/>
      </w:pPr>
      <w:r w:rsidRPr="009E4C75">
        <w:tab/>
        <w:t>- регламентирует деятельность</w:t>
      </w:r>
      <w:r w:rsidR="00790F5B" w:rsidRPr="009E4C75">
        <w:t xml:space="preserve"> педагогов и администрации </w:t>
      </w:r>
      <w:r w:rsidR="00254111">
        <w:t>Образовательного учреждения</w:t>
      </w:r>
      <w:r w:rsidR="00183364" w:rsidRPr="009E4C75">
        <w:t xml:space="preserve"> </w:t>
      </w:r>
      <w:r w:rsidR="00790F5B" w:rsidRPr="009E4C75">
        <w:t xml:space="preserve">по учету индивидуальных образовательных достижений освоения </w:t>
      </w:r>
      <w:proofErr w:type="gramStart"/>
      <w:r w:rsidR="00790F5B" w:rsidRPr="009E4C75">
        <w:t>обучающимися  образова</w:t>
      </w:r>
      <w:r w:rsidR="003A5C62" w:rsidRPr="009E4C75">
        <w:t>тельных</w:t>
      </w:r>
      <w:proofErr w:type="gramEnd"/>
      <w:r w:rsidR="003A5C62" w:rsidRPr="009E4C75">
        <w:t xml:space="preserve"> программ</w:t>
      </w:r>
      <w:r w:rsidR="0052148D" w:rsidRPr="009E4C75">
        <w:t xml:space="preserve">, реализуемых в </w:t>
      </w:r>
      <w:r w:rsidR="00254111">
        <w:t>Образовательном учреждении;</w:t>
      </w:r>
    </w:p>
    <w:p w:rsidR="00645550" w:rsidRPr="009E4C75" w:rsidRDefault="0052148D" w:rsidP="000F485A">
      <w:pPr>
        <w:pStyle w:val="Default"/>
        <w:jc w:val="both"/>
      </w:pPr>
      <w:r w:rsidRPr="009E4C75">
        <w:tab/>
        <w:t>- регулирует</w:t>
      </w:r>
      <w:r w:rsidR="00645550" w:rsidRPr="009E4C75">
        <w:t xml:space="preserve"> порядок хранения в архивах индивидуальной информации о результатах освоения обучающимися образовательных программ.</w:t>
      </w:r>
    </w:p>
    <w:p w:rsidR="002A5967" w:rsidRPr="009E4C75" w:rsidRDefault="000F485A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1.2. Положение разработано в соответствии</w:t>
      </w:r>
      <w:r w:rsidR="007061AB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</w:t>
      </w:r>
      <w:r w:rsidR="002A596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9295D" w:rsidRPr="009E4C75" w:rsidRDefault="00F9295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-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 законом от 29.12.2012</w:t>
      </w:r>
      <w:r w:rsidR="000F485A" w:rsidRPr="009E4C75">
        <w:rPr>
          <w:rFonts w:ascii="Times New Roman" w:hAnsi="Times New Roman" w:cs="Times New Roman"/>
          <w:sz w:val="24"/>
          <w:szCs w:val="24"/>
        </w:rPr>
        <w:t xml:space="preserve">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273-ФЗ  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«Об образовании»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(п.11 ч. 3 ст. 28), </w:t>
      </w:r>
    </w:p>
    <w:p w:rsidR="00F9295D" w:rsidRPr="009E4C75" w:rsidRDefault="00F9295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</w:t>
      </w:r>
      <w:r w:rsidR="00433D9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(далее – ФГОС</w:t>
      </w:r>
      <w:r w:rsidR="007123A1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) начального общего образования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, утв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ержденным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9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риказом Минобрнауки России</w:t>
      </w:r>
      <w:r w:rsidR="00433D9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433D9E" w:rsidRPr="009E4C75" w:rsidRDefault="00433D9E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ФГОС ос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новного общего образования, утвержденным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приказом Минобрнауки России от 17.12.2010 № 1897;</w:t>
      </w:r>
    </w:p>
    <w:p w:rsidR="00433D9E" w:rsidRPr="009E4C75" w:rsidRDefault="00433D9E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ФГОС среднего общего образования, утв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ержденным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приказом </w:t>
      </w:r>
      <w:r w:rsidR="00E664C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утв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ержденным</w:t>
      </w:r>
      <w:r w:rsidR="00E664C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приказом Минобрнауки России от 17.05.2012  № 413;</w:t>
      </w:r>
    </w:p>
    <w:p w:rsidR="009E11AA" w:rsidRPr="009E4C75" w:rsidRDefault="009E11AA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</w:t>
      </w:r>
      <w:r w:rsidR="00E664C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утв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ержденным</w:t>
      </w:r>
      <w:r w:rsidR="00E664C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приказом Минобрнауки России от 30.08.2013 № 1015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44B34" w:rsidRPr="009E4C75" w:rsidRDefault="00744B34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-Порядком организации и осуществления образовательной деятельности по дополнительным общеобразовательным программам, утв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ержденным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приказом Минобрнауки России от </w:t>
      </w:r>
      <w:r w:rsidR="00E664C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29.08.2013 № 1008;</w:t>
      </w:r>
    </w:p>
    <w:p w:rsidR="00E84E37" w:rsidRPr="009E4C75" w:rsidRDefault="00F9295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</w:t>
      </w:r>
      <w:r w:rsidR="00E84E3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письмом Министерства образования и науки Российской Федерации от 15.02.2012 № ААП-147\67 «Системы ведения журналов успеваемости обучающихся в электронном виде в ОУ РФ 2012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г. - часть 1., Системы ведения журналов успеваемости обучающихся в электронном виде в ОУ РФ 2012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г - часть 2»</w:t>
      </w:r>
      <w:r w:rsidR="00E84E3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E18D7" w:rsidRPr="009E4C75" w:rsidRDefault="00E84E37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-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законом 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РФ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27.07 2006 </w:t>
      </w:r>
      <w:r w:rsidR="00AF152C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№ 152-ФЗ «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персональных данных», </w:t>
      </w:r>
    </w:p>
    <w:p w:rsidR="00645550" w:rsidRPr="009E4C75" w:rsidRDefault="00DE18D7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-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законом </w:t>
      </w:r>
      <w:r w:rsidR="00183364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РФ 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27.07.2006 </w:t>
      </w:r>
      <w:r w:rsidR="00AF152C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№ 149 - ФЗ «</w:t>
      </w:r>
      <w:r w:rsidR="000F485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информации, информационных </w:t>
      </w:r>
      <w:r w:rsidR="00AF152C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технологиях и защите информации»</w:t>
      </w:r>
      <w:r w:rsidR="002A596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F7D36" w:rsidRPr="009E4C75" w:rsidRDefault="007061AB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Уставом</w:t>
      </w:r>
      <w:r w:rsidR="00254111" w:rsidRPr="00254111">
        <w:t xml:space="preserve">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6F7D36" w:rsidRPr="0025411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F7D36" w:rsidRPr="009E4C75" w:rsidRDefault="006F7D36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Основными образов</w:t>
      </w:r>
      <w:r w:rsidR="007061AB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ательными программами (далее – 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ОП) начального общего, основного общего и среднего общего образования (далее – НОО, ООО, СОО);</w:t>
      </w:r>
    </w:p>
    <w:p w:rsidR="00C208E1" w:rsidRPr="009E4C75" w:rsidRDefault="00C208E1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Дополнительными образовательными программами (далее – ДОП);</w:t>
      </w:r>
    </w:p>
    <w:p w:rsidR="00C208E1" w:rsidRPr="009E4C75" w:rsidRDefault="00C208E1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Положением о формах, периодичности, порядке текущего контроля успеваемости и промежуточной аттестации</w:t>
      </w:r>
      <w:r w:rsidR="00941996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941996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41996" w:rsidRPr="009E4C75" w:rsidRDefault="00941996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- Положением о портфолио достижений обучающихся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034B8" w:rsidRPr="009E4C75" w:rsidRDefault="000034B8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Положени</w:t>
      </w:r>
      <w:r w:rsidR="00E55AB1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ем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внутришкольном контроле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55AB1" w:rsidRPr="009E4C75" w:rsidRDefault="007061AB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- </w:t>
      </w:r>
      <w:r w:rsidR="003804CC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1.3. В Положении используются следующие понятия и термины:</w:t>
      </w:r>
    </w:p>
    <w:p w:rsidR="003804CC" w:rsidRPr="009E4C75" w:rsidRDefault="003804CC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- индивидуальное образовательное достижение обучающегося – результат освоения обучающимся </w:t>
      </w:r>
      <w:r w:rsidR="00E26D06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ОП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E26D06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НОО, ООО и СОО, а также ДОП в соответствии с их индивидуальными потребностями;</w:t>
      </w:r>
    </w:p>
    <w:p w:rsidR="00E26D06" w:rsidRPr="009E4C75" w:rsidRDefault="00E26D06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</w:t>
      </w:r>
      <w:r w:rsidR="000A0EBD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организационно-распорядительными документами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0A0EBD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A0EBD" w:rsidRPr="009E4C75" w:rsidRDefault="000A0EB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  <w:t xml:space="preserve">- портфолио </w:t>
      </w:r>
      <w:r w:rsidR="00407E6B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комплекс документов, отражающих совокупность </w:t>
      </w:r>
      <w:r w:rsidR="00407E6B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индивидуальных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образовательных достижений обучающихся в урочной и/или внеурочной деятельности;</w:t>
      </w:r>
    </w:p>
    <w:p w:rsidR="000A0EBD" w:rsidRPr="009E4C75" w:rsidRDefault="00407E6B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Положение разрабатывается педагогическим советом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, проходит процедуру учета мнения пре</w:t>
      </w:r>
      <w:r w:rsidR="00C71403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дставительных органов законных представителей обучающихся и утверждается директором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C71403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5AB1" w:rsidRPr="009E4C75" w:rsidRDefault="00C71403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1.5. В Положение в установленном порядке могут вноситься изменения и/или дополнения.</w:t>
      </w:r>
    </w:p>
    <w:p w:rsidR="00E55AB1" w:rsidRPr="009E4C75" w:rsidRDefault="00E55AB1" w:rsidP="00645550">
      <w:pPr>
        <w:pStyle w:val="Default"/>
        <w:jc w:val="both"/>
      </w:pPr>
    </w:p>
    <w:p w:rsidR="00DE18D7" w:rsidRPr="009E4C75" w:rsidRDefault="0091088B" w:rsidP="00DE18D7">
      <w:pPr>
        <w:pStyle w:val="Default"/>
        <w:jc w:val="center"/>
        <w:rPr>
          <w:b/>
        </w:rPr>
      </w:pPr>
      <w:r w:rsidRPr="009E4C75">
        <w:rPr>
          <w:b/>
          <w:lang w:val="en-US"/>
        </w:rPr>
        <w:t>II</w:t>
      </w:r>
      <w:r w:rsidRPr="009E4C75">
        <w:rPr>
          <w:b/>
        </w:rPr>
        <w:t>. Цели и задачи индивидуального учета резу</w:t>
      </w:r>
      <w:r w:rsidR="00DE18D7" w:rsidRPr="009E4C75">
        <w:rPr>
          <w:b/>
        </w:rPr>
        <w:t xml:space="preserve">льтатов освоения </w:t>
      </w:r>
    </w:p>
    <w:p w:rsidR="0091088B" w:rsidRPr="009E4C75" w:rsidRDefault="00DE18D7" w:rsidP="00DE18D7">
      <w:pPr>
        <w:pStyle w:val="Default"/>
        <w:jc w:val="center"/>
        <w:rPr>
          <w:b/>
        </w:rPr>
      </w:pPr>
      <w:r w:rsidRPr="009E4C75">
        <w:rPr>
          <w:b/>
        </w:rPr>
        <w:t xml:space="preserve">обучающимися ОП </w:t>
      </w:r>
    </w:p>
    <w:p w:rsidR="0091088B" w:rsidRPr="009E4C75" w:rsidRDefault="0091088B" w:rsidP="00645550">
      <w:pPr>
        <w:pStyle w:val="Default"/>
        <w:jc w:val="both"/>
      </w:pPr>
      <w:r w:rsidRPr="009E4C75">
        <w:t xml:space="preserve">2.1. Целью индивидуального учета результатов освоения ОП обучающимися </w:t>
      </w:r>
      <w:r w:rsidR="00254111" w:rsidRPr="00254111">
        <w:t>Образовательного учреждения</w:t>
      </w:r>
      <w:r w:rsidR="003A7E60" w:rsidRPr="009E4C75">
        <w:t xml:space="preserve">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</w:t>
      </w:r>
    </w:p>
    <w:p w:rsidR="003A7E60" w:rsidRPr="009E4C75" w:rsidRDefault="003614E5" w:rsidP="00645550">
      <w:pPr>
        <w:pStyle w:val="Default"/>
        <w:jc w:val="both"/>
      </w:pPr>
      <w:r w:rsidRPr="009E4C75">
        <w:t>2.2. Задачи индивидуального учета результатов освоения ОП:</w:t>
      </w:r>
    </w:p>
    <w:p w:rsidR="003614E5" w:rsidRPr="009E4C75" w:rsidRDefault="003614E5" w:rsidP="00645550">
      <w:pPr>
        <w:pStyle w:val="Default"/>
        <w:jc w:val="both"/>
      </w:pPr>
      <w:r w:rsidRPr="009E4C75">
        <w:tab/>
        <w:t>- определение уровня освоения обучающимися осваиваемых ими ОП;</w:t>
      </w:r>
    </w:p>
    <w:p w:rsidR="003614E5" w:rsidRPr="009E4C75" w:rsidRDefault="003614E5" w:rsidP="00645550">
      <w:pPr>
        <w:pStyle w:val="Default"/>
        <w:jc w:val="both"/>
      </w:pPr>
      <w:r w:rsidRPr="009E4C75">
        <w:tab/>
        <w:t>- 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:rsidR="005E6F84" w:rsidRPr="009E4C75" w:rsidRDefault="003614E5" w:rsidP="00645550">
      <w:pPr>
        <w:pStyle w:val="Default"/>
        <w:jc w:val="both"/>
      </w:pPr>
      <w:r w:rsidRPr="009E4C75">
        <w:tab/>
        <w:t>- контроль и оценка образовательной деятельности</w:t>
      </w:r>
      <w:r w:rsidR="005E6F84" w:rsidRPr="009E4C75">
        <w:t xml:space="preserve"> </w:t>
      </w:r>
      <w:r w:rsidR="00254111" w:rsidRPr="00254111">
        <w:t>Образовательного учреждения</w:t>
      </w:r>
      <w:r w:rsidR="005E6F84" w:rsidRPr="009E4C75">
        <w:t>;</w:t>
      </w:r>
    </w:p>
    <w:p w:rsidR="003614E5" w:rsidRPr="009E4C75" w:rsidRDefault="005E6F84" w:rsidP="00645550">
      <w:pPr>
        <w:pStyle w:val="Default"/>
        <w:jc w:val="both"/>
      </w:pPr>
      <w:r w:rsidRPr="009E4C75">
        <w:tab/>
        <w:t xml:space="preserve">- выявление обучающихся, нуждающихся в предоставлении специальных условий для обучения с учетом особенностей </w:t>
      </w:r>
      <w:r w:rsidR="005F1B89" w:rsidRPr="009E4C75">
        <w:t>их психофизического развития и состояния здоровья;</w:t>
      </w:r>
    </w:p>
    <w:p w:rsidR="005F1B89" w:rsidRPr="009E4C75" w:rsidRDefault="005F1B89" w:rsidP="00645550">
      <w:pPr>
        <w:pStyle w:val="Default"/>
        <w:jc w:val="both"/>
      </w:pPr>
      <w:r w:rsidRPr="009E4C75">
        <w:tab/>
        <w:t>- индивидуализация и дифференциация образовательной деятельности</w:t>
      </w:r>
      <w:r w:rsidR="00FC4919" w:rsidRPr="009E4C75">
        <w:t>.</w:t>
      </w:r>
    </w:p>
    <w:p w:rsidR="00986592" w:rsidRPr="009E4C75" w:rsidRDefault="00986592" w:rsidP="00645550">
      <w:pPr>
        <w:pStyle w:val="Default"/>
        <w:jc w:val="both"/>
      </w:pPr>
      <w:r w:rsidRPr="009E4C75">
        <w:t>2.3. Достижение основной цели индивидуального учета</w:t>
      </w:r>
      <w:r w:rsidR="00BF75D8" w:rsidRPr="009E4C75">
        <w:t xml:space="preserve"> результатов освоения ОП в </w:t>
      </w:r>
      <w:r w:rsidR="00254111" w:rsidRPr="00254111">
        <w:t>Образовательно</w:t>
      </w:r>
      <w:r w:rsidR="00254111">
        <w:t>м</w:t>
      </w:r>
      <w:r w:rsidR="00254111" w:rsidRPr="00254111">
        <w:t xml:space="preserve"> учреждени</w:t>
      </w:r>
      <w:r w:rsidR="00254111">
        <w:t>и</w:t>
      </w:r>
      <w:r w:rsidR="00BF75D8" w:rsidRPr="009E4C75">
        <w:t xml:space="preserve"> обучающимися обеспечивается через реализацию следующих мероприятий:</w:t>
      </w:r>
    </w:p>
    <w:p w:rsidR="00BF75D8" w:rsidRPr="009E4C75" w:rsidRDefault="00BF75D8" w:rsidP="00645550">
      <w:pPr>
        <w:pStyle w:val="Default"/>
        <w:jc w:val="both"/>
      </w:pPr>
      <w:r w:rsidRPr="009E4C75">
        <w:tab/>
        <w:t xml:space="preserve">- </w:t>
      </w:r>
      <w:r w:rsidR="007E3034" w:rsidRPr="009E4C75">
        <w:t>совершенствование структуры, организации и содержания системы оценивания и учета образовательных достижений обучающихся</w:t>
      </w:r>
      <w:r w:rsidR="00BD374B" w:rsidRPr="009E4C75">
        <w:t>;</w:t>
      </w:r>
    </w:p>
    <w:p w:rsidR="00BD374B" w:rsidRPr="009E4C75" w:rsidRDefault="00BD374B" w:rsidP="00645550">
      <w:pPr>
        <w:pStyle w:val="Default"/>
        <w:jc w:val="both"/>
      </w:pPr>
      <w:r w:rsidRPr="009E4C75">
        <w:tab/>
        <w:t>-</w:t>
      </w:r>
      <w:r w:rsidR="008600E9" w:rsidRPr="009E4C75">
        <w:t xml:space="preserve"> обеспечение комплексного подхода к оценке достижения обучающимися всех трех групп результатов образования: личностных, метапредметных и предметных;</w:t>
      </w:r>
    </w:p>
    <w:p w:rsidR="008600E9" w:rsidRPr="009E4C75" w:rsidRDefault="008600E9" w:rsidP="00645550">
      <w:pPr>
        <w:pStyle w:val="Default"/>
        <w:jc w:val="both"/>
      </w:pPr>
      <w:r w:rsidRPr="009E4C75">
        <w:tab/>
        <w:t>- разработку и определение</w:t>
      </w:r>
      <w:r w:rsidR="00D25A59" w:rsidRPr="009E4C75">
        <w:t>/выбор адекватных возрасту форм оценивания, контрольно-измерительных материалов;</w:t>
      </w:r>
    </w:p>
    <w:p w:rsidR="00D25A59" w:rsidRPr="009E4C75" w:rsidRDefault="00D25A59" w:rsidP="00645550">
      <w:pPr>
        <w:pStyle w:val="Default"/>
        <w:jc w:val="both"/>
      </w:pPr>
      <w:r w:rsidRPr="009E4C75">
        <w:tab/>
        <w:t xml:space="preserve">- </w:t>
      </w:r>
      <w:r w:rsidR="00F77C45" w:rsidRPr="009E4C75"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</w:t>
      </w:r>
      <w:r w:rsidR="00457024" w:rsidRPr="009E4C75">
        <w:t xml:space="preserve"> и/или профильное обучение;</w:t>
      </w:r>
    </w:p>
    <w:p w:rsidR="00457024" w:rsidRPr="009E4C75" w:rsidRDefault="00457024" w:rsidP="00645550">
      <w:pPr>
        <w:pStyle w:val="Default"/>
        <w:jc w:val="both"/>
      </w:pPr>
      <w:r w:rsidRPr="009E4C75">
        <w:tab/>
        <w:t>- организацию системных исследований, мониторинга индивидуальных образовательных достижений обучающихся;</w:t>
      </w:r>
    </w:p>
    <w:p w:rsidR="00457024" w:rsidRPr="009E4C75" w:rsidRDefault="00457024" w:rsidP="00645550">
      <w:pPr>
        <w:pStyle w:val="Default"/>
        <w:jc w:val="both"/>
      </w:pPr>
      <w:r w:rsidRPr="009E4C75">
        <w:tab/>
        <w:t xml:space="preserve">- отслеживание динамики индивидуальных образовательных результатов (по итогам текущего контроль </w:t>
      </w:r>
      <w:proofErr w:type="gramStart"/>
      <w:r w:rsidRPr="009E4C75">
        <w:t xml:space="preserve">успеваемости,  </w:t>
      </w:r>
      <w:r w:rsidR="00A34C30" w:rsidRPr="009E4C75">
        <w:t>промежуточной</w:t>
      </w:r>
      <w:proofErr w:type="gramEnd"/>
      <w:r w:rsidR="00A34C30" w:rsidRPr="009E4C75">
        <w:t xml:space="preserve"> итоговой аттестации);</w:t>
      </w:r>
    </w:p>
    <w:p w:rsidR="00A34C30" w:rsidRPr="009E4C75" w:rsidRDefault="00A34C30" w:rsidP="00645550">
      <w:pPr>
        <w:pStyle w:val="Default"/>
        <w:jc w:val="both"/>
      </w:pPr>
      <w:r w:rsidRPr="009E4C75">
        <w:tab/>
        <w:t>- повышение компетентностного уровня педагогов и обучающихся;</w:t>
      </w:r>
    </w:p>
    <w:p w:rsidR="00A34C30" w:rsidRPr="009E4C75" w:rsidRDefault="00A34C30" w:rsidP="00645550">
      <w:pPr>
        <w:pStyle w:val="Default"/>
        <w:jc w:val="both"/>
      </w:pPr>
      <w:r w:rsidRPr="009E4C75">
        <w:tab/>
        <w:t>- ознакомление родителей (законных представителей) обучающихся с ходом образовательной деятельности.</w:t>
      </w:r>
    </w:p>
    <w:p w:rsidR="00EA6297" w:rsidRPr="009E4C75" w:rsidRDefault="00EA6297" w:rsidP="00645550">
      <w:pPr>
        <w:pStyle w:val="Default"/>
        <w:jc w:val="both"/>
      </w:pPr>
      <w:r w:rsidRPr="009E4C75">
        <w:t xml:space="preserve">2.4. В основу индивидуального учета результатов освоения обучающимися ОП в </w:t>
      </w:r>
      <w:r w:rsidR="00254111" w:rsidRPr="00254111">
        <w:t>Образовательно</w:t>
      </w:r>
      <w:r w:rsidR="00254111">
        <w:t>м</w:t>
      </w:r>
      <w:r w:rsidR="00254111" w:rsidRPr="00254111">
        <w:t xml:space="preserve"> учреждени</w:t>
      </w:r>
      <w:r w:rsidR="00254111">
        <w:t xml:space="preserve">и </w:t>
      </w:r>
      <w:r w:rsidRPr="009E4C75">
        <w:t>положены следующие принципы: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планомерность;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обоснованность;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полнота;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системность;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открытость;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результативность;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непрерывность;</w:t>
      </w:r>
    </w:p>
    <w:p w:rsidR="00EA6297" w:rsidRPr="009E4C75" w:rsidRDefault="00EA6297" w:rsidP="00645550">
      <w:pPr>
        <w:pStyle w:val="Default"/>
        <w:jc w:val="both"/>
      </w:pPr>
      <w:r w:rsidRPr="009E4C75">
        <w:tab/>
        <w:t>- достоверность.</w:t>
      </w:r>
    </w:p>
    <w:p w:rsidR="00EA6297" w:rsidRPr="009E4C75" w:rsidRDefault="00EA6297" w:rsidP="00645550">
      <w:pPr>
        <w:pStyle w:val="Default"/>
        <w:jc w:val="both"/>
      </w:pPr>
    </w:p>
    <w:p w:rsidR="00EA6297" w:rsidRPr="009E4C75" w:rsidRDefault="00EA6297" w:rsidP="00DE18D7">
      <w:pPr>
        <w:pStyle w:val="Default"/>
        <w:jc w:val="center"/>
        <w:rPr>
          <w:b/>
        </w:rPr>
      </w:pPr>
      <w:r w:rsidRPr="009E4C75">
        <w:rPr>
          <w:b/>
          <w:lang w:val="en-US"/>
        </w:rPr>
        <w:t>III</w:t>
      </w:r>
      <w:r w:rsidRPr="009E4C75">
        <w:rPr>
          <w:b/>
        </w:rPr>
        <w:t xml:space="preserve">. </w:t>
      </w:r>
      <w:r w:rsidR="00B92FC6" w:rsidRPr="009E4C75">
        <w:rPr>
          <w:b/>
        </w:rPr>
        <w:t xml:space="preserve">Индивидуальные образовательные результаты обучающихся </w:t>
      </w:r>
    </w:p>
    <w:p w:rsidR="00B92FC6" w:rsidRPr="009E4C75" w:rsidRDefault="00B92FC6" w:rsidP="00645550">
      <w:pPr>
        <w:pStyle w:val="Default"/>
        <w:jc w:val="both"/>
      </w:pPr>
      <w:r w:rsidRPr="009E4C75">
        <w:t xml:space="preserve">3.1. В </w:t>
      </w:r>
      <w:r w:rsidR="007123A1" w:rsidRPr="009E4C75">
        <w:t>О</w:t>
      </w:r>
      <w:r w:rsidR="00183364" w:rsidRPr="009E4C75">
        <w:t>У</w:t>
      </w:r>
      <w:r w:rsidRPr="009E4C75">
        <w:t xml:space="preserve"> осуществляется индивидуальный учет результатов освоения обучающимися ОП:</w:t>
      </w:r>
    </w:p>
    <w:p w:rsidR="00B92FC6" w:rsidRPr="009E4C75" w:rsidRDefault="00B92FC6" w:rsidP="00645550">
      <w:pPr>
        <w:pStyle w:val="Default"/>
        <w:jc w:val="both"/>
      </w:pPr>
      <w:r w:rsidRPr="009E4C75">
        <w:lastRenderedPageBreak/>
        <w:tab/>
        <w:t>- НОО, ООО, СОО;</w:t>
      </w:r>
    </w:p>
    <w:p w:rsidR="00B92FC6" w:rsidRPr="009E4C75" w:rsidRDefault="00B92FC6" w:rsidP="00645550">
      <w:pPr>
        <w:pStyle w:val="Default"/>
        <w:jc w:val="both"/>
      </w:pPr>
      <w:r w:rsidRPr="009E4C75">
        <w:tab/>
        <w:t>- ДОП</w:t>
      </w:r>
      <w:r w:rsidR="000004CB" w:rsidRPr="009E4C75">
        <w:t>.</w:t>
      </w:r>
    </w:p>
    <w:p w:rsidR="000004CB" w:rsidRPr="009E4C75" w:rsidRDefault="000004CB" w:rsidP="00645550">
      <w:pPr>
        <w:pStyle w:val="Default"/>
        <w:jc w:val="both"/>
      </w:pPr>
      <w:r w:rsidRPr="009E4C75">
        <w:t>3.2. К индивидуальным образовательным результатам обучающихся относятся:</w:t>
      </w:r>
    </w:p>
    <w:p w:rsidR="000004CB" w:rsidRPr="009E4C75" w:rsidRDefault="000004CB" w:rsidP="00645550">
      <w:pPr>
        <w:pStyle w:val="Default"/>
        <w:jc w:val="both"/>
      </w:pPr>
      <w:r w:rsidRPr="009E4C75">
        <w:tab/>
        <w:t>- учебные достижения;</w:t>
      </w:r>
    </w:p>
    <w:p w:rsidR="000004CB" w:rsidRPr="009E4C75" w:rsidRDefault="000004CB" w:rsidP="00645550">
      <w:pPr>
        <w:pStyle w:val="Default"/>
        <w:jc w:val="both"/>
      </w:pPr>
      <w:r w:rsidRPr="009E4C75">
        <w:tab/>
        <w:t>- достижения по программам внеурочной деятельности;</w:t>
      </w:r>
    </w:p>
    <w:p w:rsidR="000004CB" w:rsidRPr="009E4C75" w:rsidRDefault="000004CB" w:rsidP="00645550">
      <w:pPr>
        <w:pStyle w:val="Default"/>
        <w:jc w:val="both"/>
      </w:pPr>
      <w:r w:rsidRPr="009E4C75">
        <w:tab/>
        <w:t>- достижения по программам ДОП;</w:t>
      </w:r>
    </w:p>
    <w:p w:rsidR="000004CB" w:rsidRPr="009E4C75" w:rsidRDefault="000004CB" w:rsidP="00645550">
      <w:pPr>
        <w:pStyle w:val="Default"/>
        <w:jc w:val="both"/>
      </w:pPr>
      <w:r w:rsidRPr="009E4C75">
        <w:tab/>
        <w:t xml:space="preserve">- </w:t>
      </w:r>
      <w:r w:rsidR="00D66029" w:rsidRPr="009E4C75">
        <w:t>личностные образовательные результаты.</w:t>
      </w:r>
    </w:p>
    <w:p w:rsidR="00D66029" w:rsidRPr="009E4C75" w:rsidRDefault="00D66029" w:rsidP="00645550">
      <w:pPr>
        <w:pStyle w:val="Default"/>
        <w:jc w:val="both"/>
      </w:pPr>
      <w:r w:rsidRPr="009E4C75">
        <w:t>3.2.1. К учебным достижениям обучающихся относятся:</w:t>
      </w:r>
    </w:p>
    <w:p w:rsidR="00D66029" w:rsidRPr="009E4C75" w:rsidRDefault="00D66029" w:rsidP="00645550">
      <w:pPr>
        <w:pStyle w:val="Default"/>
        <w:jc w:val="both"/>
      </w:pPr>
      <w:r w:rsidRPr="009E4C75">
        <w:tab/>
        <w:t>- предметные и метапредметные результаты освоения ОП, необходимые для продолжения образования;</w:t>
      </w:r>
    </w:p>
    <w:p w:rsidR="00D66029" w:rsidRPr="009E4C75" w:rsidRDefault="00D66029" w:rsidP="00645550">
      <w:pPr>
        <w:pStyle w:val="Default"/>
        <w:jc w:val="both"/>
      </w:pPr>
      <w:r w:rsidRPr="009E4C75">
        <w:tab/>
        <w:t>- результаты текущего контроля, промежуто</w:t>
      </w:r>
      <w:r w:rsidR="0059668A" w:rsidRPr="009E4C75">
        <w:t xml:space="preserve">чной аттестации обучающихся по </w:t>
      </w:r>
      <w:r w:rsidRPr="009E4C75">
        <w:t>ОП;</w:t>
      </w:r>
    </w:p>
    <w:p w:rsidR="00D66029" w:rsidRPr="009E4C75" w:rsidRDefault="00D66029" w:rsidP="00645550">
      <w:pPr>
        <w:pStyle w:val="Default"/>
        <w:jc w:val="both"/>
      </w:pPr>
      <w:r w:rsidRPr="009E4C75">
        <w:tab/>
        <w:t xml:space="preserve">- </w:t>
      </w:r>
      <w:r w:rsidR="004709CC" w:rsidRPr="009E4C75">
        <w:t>результаты государственной итоговой аттестации (далее – ГИА) обучающих</w:t>
      </w:r>
      <w:r w:rsidR="0059668A" w:rsidRPr="009E4C75">
        <w:t xml:space="preserve">ся по </w:t>
      </w:r>
      <w:r w:rsidR="004709CC" w:rsidRPr="009E4C75">
        <w:t>ОП;</w:t>
      </w:r>
    </w:p>
    <w:p w:rsidR="004709CC" w:rsidRPr="009E4C75" w:rsidRDefault="004709CC" w:rsidP="00645550">
      <w:pPr>
        <w:pStyle w:val="Default"/>
        <w:jc w:val="both"/>
      </w:pPr>
      <w:r w:rsidRPr="009E4C75">
        <w:tab/>
        <w:t>- достижения обучающихся в познавательной, проектной, учебно-исследовательской деятельности.</w:t>
      </w:r>
    </w:p>
    <w:p w:rsidR="004709CC" w:rsidRPr="009E4C75" w:rsidRDefault="004709CC" w:rsidP="00645550">
      <w:pPr>
        <w:pStyle w:val="Default"/>
        <w:jc w:val="both"/>
      </w:pPr>
      <w:r w:rsidRPr="009E4C75">
        <w:t>3.2.2. К достижениям по программам внеурочной деятельности, ДОП</w:t>
      </w:r>
      <w:r w:rsidR="000C3D83" w:rsidRPr="009E4C75">
        <w:t>:</w:t>
      </w:r>
    </w:p>
    <w:p w:rsidR="000C3D83" w:rsidRPr="009E4C75" w:rsidRDefault="000C3D83" w:rsidP="00645550">
      <w:pPr>
        <w:pStyle w:val="Default"/>
        <w:jc w:val="both"/>
      </w:pPr>
      <w:r w:rsidRPr="009E4C75">
        <w:tab/>
        <w:t>- предметные и метапредметные результаты освоения ОП, необходимые для продолжения образования;</w:t>
      </w:r>
    </w:p>
    <w:p w:rsidR="000C3D83" w:rsidRPr="009E4C75" w:rsidRDefault="000C3D83" w:rsidP="00645550">
      <w:pPr>
        <w:pStyle w:val="Default"/>
        <w:jc w:val="both"/>
      </w:pPr>
      <w:r w:rsidRPr="009E4C75">
        <w:tab/>
        <w:t>- результаты участия в олимпиадах, интеллектуальных и творческих конкурсах;</w:t>
      </w:r>
    </w:p>
    <w:p w:rsidR="000C3D83" w:rsidRPr="009E4C75" w:rsidRDefault="000C3D83" w:rsidP="00645550">
      <w:pPr>
        <w:pStyle w:val="Default"/>
        <w:jc w:val="both"/>
      </w:pPr>
      <w:r w:rsidRPr="009E4C75">
        <w:tab/>
        <w:t>- результаты участия в физкультурных и спортивных мероприятиях;</w:t>
      </w:r>
    </w:p>
    <w:p w:rsidR="000C3D83" w:rsidRPr="009E4C75" w:rsidRDefault="000C3D83" w:rsidP="00645550">
      <w:pPr>
        <w:pStyle w:val="Default"/>
        <w:jc w:val="both"/>
      </w:pPr>
      <w:r w:rsidRPr="009E4C75">
        <w:tab/>
        <w:t>-</w:t>
      </w:r>
      <w:r w:rsidR="00865C27" w:rsidRPr="009E4C75">
        <w:t xml:space="preserve"> сдача норм Всероссийского физкультурно-спортивного комплекса «Готов к труду и обороне».</w:t>
      </w:r>
    </w:p>
    <w:p w:rsidR="00865C27" w:rsidRPr="009E4C75" w:rsidRDefault="00865C27" w:rsidP="00645550">
      <w:pPr>
        <w:pStyle w:val="Default"/>
        <w:jc w:val="both"/>
      </w:pPr>
      <w:r w:rsidRPr="009E4C75">
        <w:t>3.2.3. К личностным образовательным результатам относятся:</w:t>
      </w:r>
    </w:p>
    <w:p w:rsidR="00651931" w:rsidRPr="009E4C75" w:rsidRDefault="00865C27" w:rsidP="00645550">
      <w:pPr>
        <w:pStyle w:val="Default"/>
        <w:jc w:val="both"/>
      </w:pPr>
      <w:r w:rsidRPr="009E4C75">
        <w:tab/>
        <w:t xml:space="preserve">- </w:t>
      </w:r>
      <w:r w:rsidR="00651931" w:rsidRPr="009E4C75">
        <w:t>толерантность по отношению других культур, народов, религий;</w:t>
      </w:r>
    </w:p>
    <w:p w:rsidR="00651931" w:rsidRPr="009E4C75" w:rsidRDefault="00651931" w:rsidP="00645550">
      <w:pPr>
        <w:pStyle w:val="Default"/>
        <w:jc w:val="both"/>
      </w:pPr>
      <w:r w:rsidRPr="009E4C75">
        <w:tab/>
        <w:t>- ориентация обучающихся на гуманистические идеалы и демократические ценности;</w:t>
      </w:r>
    </w:p>
    <w:p w:rsidR="00A618B5" w:rsidRPr="009E4C75" w:rsidRDefault="00651931" w:rsidP="00645550">
      <w:pPr>
        <w:pStyle w:val="Default"/>
        <w:jc w:val="both"/>
      </w:pPr>
      <w:r w:rsidRPr="009E4C75">
        <w:tab/>
        <w:t>- самостоятельность в социально и личностно значимых сит</w:t>
      </w:r>
      <w:r w:rsidR="00A618B5" w:rsidRPr="009E4C75">
        <w:t>у</w:t>
      </w:r>
      <w:r w:rsidRPr="009E4C75">
        <w:t>ациях</w:t>
      </w:r>
      <w:r w:rsidR="00A618B5" w:rsidRPr="009E4C75">
        <w:t>;</w:t>
      </w:r>
    </w:p>
    <w:p w:rsidR="00A618B5" w:rsidRPr="009E4C75" w:rsidRDefault="00A618B5" w:rsidP="00645550">
      <w:pPr>
        <w:pStyle w:val="Default"/>
        <w:jc w:val="both"/>
      </w:pPr>
      <w:r w:rsidRPr="009E4C75">
        <w:tab/>
        <w:t>- опыт проектирования своей социальной роли;</w:t>
      </w:r>
    </w:p>
    <w:p w:rsidR="00A618B5" w:rsidRPr="009E4C75" w:rsidRDefault="00A618B5" w:rsidP="00645550">
      <w:pPr>
        <w:pStyle w:val="Default"/>
        <w:jc w:val="both"/>
      </w:pPr>
      <w:r w:rsidRPr="009E4C75">
        <w:tab/>
        <w:t>- осознание и развитие личностных смыслов учения;</w:t>
      </w:r>
    </w:p>
    <w:p w:rsidR="003A4338" w:rsidRPr="009E4C75" w:rsidRDefault="00A618B5" w:rsidP="00645550">
      <w:pPr>
        <w:pStyle w:val="Default"/>
        <w:jc w:val="both"/>
      </w:pPr>
      <w:r w:rsidRPr="009E4C75">
        <w:tab/>
        <w:t xml:space="preserve">- </w:t>
      </w:r>
      <w:r w:rsidR="003A4338" w:rsidRPr="009E4C75">
        <w:t>готовность и способность к самообразованию;</w:t>
      </w:r>
    </w:p>
    <w:p w:rsidR="003A4338" w:rsidRPr="009E4C75" w:rsidRDefault="003A4338" w:rsidP="00645550">
      <w:pPr>
        <w:pStyle w:val="Default"/>
        <w:jc w:val="both"/>
      </w:pPr>
      <w:r w:rsidRPr="009E4C75">
        <w:tab/>
        <w:t xml:space="preserve">- участие в работе органов ученического </w:t>
      </w:r>
      <w:proofErr w:type="spellStart"/>
      <w:r w:rsidRPr="009E4C75">
        <w:t>соуправления</w:t>
      </w:r>
      <w:proofErr w:type="spellEnd"/>
      <w:r w:rsidRPr="009E4C75">
        <w:t>;</w:t>
      </w:r>
    </w:p>
    <w:p w:rsidR="003A4338" w:rsidRPr="009E4C75" w:rsidRDefault="003A4338" w:rsidP="00645550">
      <w:pPr>
        <w:pStyle w:val="Default"/>
        <w:jc w:val="both"/>
      </w:pPr>
      <w:r w:rsidRPr="009E4C75">
        <w:tab/>
        <w:t>- осуществление волонтерской деятельности.</w:t>
      </w:r>
    </w:p>
    <w:p w:rsidR="005A6FC6" w:rsidRPr="009E4C75" w:rsidRDefault="003B4BAC" w:rsidP="00645550">
      <w:pPr>
        <w:pStyle w:val="Default"/>
        <w:jc w:val="both"/>
      </w:pPr>
      <w:r w:rsidRPr="009E4C75">
        <w:t>3.2.4. К метапредметным образовательным результатам обучающихся относятся универсальные учебные действия:</w:t>
      </w:r>
      <w:r w:rsidR="005A6FC6" w:rsidRPr="009E4C75">
        <w:t xml:space="preserve"> личностные, регулятивные, познавательные и коммуникативные.</w:t>
      </w:r>
    </w:p>
    <w:p w:rsidR="00233AFF" w:rsidRPr="009E4C75" w:rsidRDefault="00233AFF" w:rsidP="00645550">
      <w:pPr>
        <w:pStyle w:val="Default"/>
        <w:jc w:val="both"/>
        <w:rPr>
          <w:b/>
        </w:rPr>
      </w:pPr>
    </w:p>
    <w:p w:rsidR="00DE18D7" w:rsidRPr="009E4C75" w:rsidRDefault="00233AFF" w:rsidP="00DE18D7">
      <w:pPr>
        <w:pStyle w:val="Default"/>
        <w:jc w:val="center"/>
        <w:rPr>
          <w:b/>
        </w:rPr>
      </w:pPr>
      <w:r w:rsidRPr="009E4C75">
        <w:rPr>
          <w:b/>
          <w:lang w:val="en-US"/>
        </w:rPr>
        <w:t>IV</w:t>
      </w:r>
      <w:r w:rsidRPr="009E4C75">
        <w:rPr>
          <w:b/>
        </w:rPr>
        <w:t xml:space="preserve">. Порядок осуществления индивидуального учета результатов </w:t>
      </w:r>
    </w:p>
    <w:p w:rsidR="00233AFF" w:rsidRPr="009E4C75" w:rsidRDefault="00233AFF" w:rsidP="00DE18D7">
      <w:pPr>
        <w:pStyle w:val="Default"/>
        <w:jc w:val="center"/>
        <w:rPr>
          <w:b/>
        </w:rPr>
      </w:pPr>
      <w:r w:rsidRPr="009E4C75">
        <w:rPr>
          <w:b/>
        </w:rPr>
        <w:t>освоения обучающимися ОП</w:t>
      </w:r>
    </w:p>
    <w:p w:rsidR="00233AFF" w:rsidRPr="009E4C75" w:rsidRDefault="008076ED" w:rsidP="00645550">
      <w:pPr>
        <w:pStyle w:val="Default"/>
        <w:jc w:val="both"/>
      </w:pPr>
      <w:r w:rsidRPr="009E4C75">
        <w:t>4.1. Индивидуальный учет результатов освоения ОП обучающимися осуществляется посредством</w:t>
      </w:r>
      <w:r w:rsidR="00986B33" w:rsidRPr="009E4C75">
        <w:t>:</w:t>
      </w:r>
    </w:p>
    <w:p w:rsidR="00986B33" w:rsidRPr="009E4C75" w:rsidRDefault="00986B33" w:rsidP="00645550">
      <w:pPr>
        <w:pStyle w:val="Default"/>
        <w:jc w:val="both"/>
      </w:pPr>
      <w:r w:rsidRPr="009E4C75">
        <w:tab/>
        <w:t>- внутренней оценки результатов освоения ОП: текущий контроль успеваемости обучающихся в рамках урочной и внеурочной деятельности; промежуточная аттестация, итоговая оценка по предметам</w:t>
      </w:r>
      <w:r w:rsidR="0039203C" w:rsidRPr="009E4C75">
        <w:t>, не выносимым на ГИА;</w:t>
      </w:r>
    </w:p>
    <w:p w:rsidR="0039203C" w:rsidRPr="009E4C75" w:rsidRDefault="0039203C" w:rsidP="00645550">
      <w:pPr>
        <w:pStyle w:val="Default"/>
        <w:jc w:val="both"/>
      </w:pPr>
      <w:r w:rsidRPr="009E4C75">
        <w:tab/>
        <w:t xml:space="preserve">- внешней оценки результатов освоения </w:t>
      </w:r>
      <w:r w:rsidR="00070BE7" w:rsidRPr="009E4C75">
        <w:t xml:space="preserve">ОП: результаты мониторингов </w:t>
      </w:r>
      <w:r w:rsidRPr="009E4C75">
        <w:t>федерального, регионального, муниципальных уровней, ГИА, участия во Всероссийской олимпиаде школьников.</w:t>
      </w:r>
    </w:p>
    <w:p w:rsidR="00254111" w:rsidRDefault="006A44F5" w:rsidP="00645550">
      <w:pPr>
        <w:pStyle w:val="Default"/>
        <w:jc w:val="both"/>
      </w:pPr>
      <w:r w:rsidRPr="009E4C75">
        <w:t xml:space="preserve">4.2. Оценивание образовательных результатов обучающихся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254111" w:rsidRPr="00254111">
        <w:t>Образовательного учреждения</w:t>
      </w:r>
      <w:r w:rsidR="00254111">
        <w:t>.</w:t>
      </w:r>
    </w:p>
    <w:p w:rsidR="0039203C" w:rsidRPr="009E4C75" w:rsidRDefault="0011223C" w:rsidP="00645550">
      <w:pPr>
        <w:pStyle w:val="Default"/>
        <w:jc w:val="both"/>
      </w:pPr>
      <w:r w:rsidRPr="009E4C75">
        <w:t>4.</w:t>
      </w:r>
      <w:r w:rsidR="006A44F5" w:rsidRPr="009E4C75">
        <w:t>3</w:t>
      </w:r>
      <w:r w:rsidRPr="009E4C75">
        <w:t xml:space="preserve">. Индивидуальный учет результатов освоения обучающимися ОП </w:t>
      </w:r>
      <w:r w:rsidR="00254111" w:rsidRPr="00254111">
        <w:t>Образовательного учреждения</w:t>
      </w:r>
      <w:r w:rsidRPr="009E4C75">
        <w:t xml:space="preserve"> осуществляется на бумажных и/или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1223C" w:rsidRPr="009E4C75" w:rsidRDefault="0011223C" w:rsidP="0011223C">
      <w:pPr>
        <w:pStyle w:val="Default"/>
        <w:jc w:val="both"/>
      </w:pPr>
      <w:r w:rsidRPr="009E4C75">
        <w:t>4.</w:t>
      </w:r>
      <w:r w:rsidR="006A44F5" w:rsidRPr="009E4C75">
        <w:t>4</w:t>
      </w:r>
      <w:r w:rsidRPr="009E4C75">
        <w:t xml:space="preserve">. К обязательным бумажным носителям индивидуального учета результатов освоения обучающимися ОП </w:t>
      </w:r>
      <w:r w:rsidR="00254111" w:rsidRPr="00254111">
        <w:t>Образовательного учреждения</w:t>
      </w:r>
      <w:r w:rsidRPr="009E4C75">
        <w:t xml:space="preserve"> относятся: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lastRenderedPageBreak/>
        <w:t xml:space="preserve">- портфолио обучающихся; 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t xml:space="preserve">- тетради контрольных работ; 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t>- мониторинг обученности обучающихся;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t>- личные дела обучающихся;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t>- протоколы итоговой аттестации;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t xml:space="preserve">- итоговые сочинения (изложения) выпускников 11 классов (как допуск к ГИА); 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t>- книги учета и записи выданных аттестатов о среднем общем образовании (далее – СОО) и основном общем образовании (далее – ООО);</w:t>
      </w:r>
    </w:p>
    <w:p w:rsidR="0011223C" w:rsidRPr="009E4C75" w:rsidRDefault="0011223C" w:rsidP="0011223C">
      <w:pPr>
        <w:pStyle w:val="Default"/>
        <w:ind w:firstLine="708"/>
        <w:jc w:val="both"/>
      </w:pPr>
      <w:r w:rsidRPr="009E4C75">
        <w:t xml:space="preserve">-  аттестаты об </w:t>
      </w:r>
      <w:r w:rsidR="002428E7" w:rsidRPr="009E4C75">
        <w:t xml:space="preserve">освоении </w:t>
      </w:r>
      <w:r w:rsidRPr="009E4C75">
        <w:t xml:space="preserve">ООО и СОО. </w:t>
      </w:r>
    </w:p>
    <w:p w:rsidR="0011223C" w:rsidRPr="009E4C75" w:rsidRDefault="00715ED3" w:rsidP="00AF1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081FD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Обязательные бумажные носители индивидуального учета результатов освоения обучающимися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2300FB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ОП:</w:t>
      </w:r>
    </w:p>
    <w:p w:rsidR="00282227" w:rsidRPr="009E4C75" w:rsidRDefault="009D278F" w:rsidP="002822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081FD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C74C9D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.1</w:t>
      </w: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Портфолио обучающегося содержит информацию, прописанную в </w:t>
      </w:r>
      <w:r w:rsidR="00801770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ОП</w:t>
      </w:r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3FF0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начального общего образования</w:t>
      </w:r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C3E7E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- НОО) </w:t>
      </w:r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="00AF152C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 </w:t>
      </w:r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ООО. Портфолио </w:t>
      </w:r>
      <w:proofErr w:type="gramStart"/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заполняется  самим</w:t>
      </w:r>
      <w:proofErr w:type="gramEnd"/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обучающимся, классным руководителем и родителями (законными представителями) обучающегося. При переводе обучающегося в другую образовательную организацию портфолио </w:t>
      </w:r>
      <w:r w:rsidR="00AF152C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передаётся </w:t>
      </w:r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родителям (законным представителям). </w:t>
      </w:r>
      <w:r w:rsidR="00AF152C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Портфолио хранит</w:t>
      </w:r>
      <w:r w:rsidR="00282227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ся в классном кабинете (у классного руководителя) на протяжении всего периода обуче</w:t>
      </w:r>
      <w:r w:rsidR="002300FB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ния.</w:t>
      </w:r>
    </w:p>
    <w:p w:rsidR="00282227" w:rsidRPr="009E4C75" w:rsidRDefault="00DA08F1" w:rsidP="00282227">
      <w:pPr>
        <w:pStyle w:val="Default"/>
        <w:jc w:val="both"/>
      </w:pPr>
      <w:r w:rsidRPr="009E4C75">
        <w:t>4.</w:t>
      </w:r>
      <w:r w:rsidR="00081FDA" w:rsidRPr="009E4C75">
        <w:t>5</w:t>
      </w:r>
      <w:r w:rsidR="00C74C9D" w:rsidRPr="009E4C75">
        <w:t>.2</w:t>
      </w:r>
      <w:r w:rsidRPr="009E4C75">
        <w:t xml:space="preserve">. </w:t>
      </w:r>
      <w:r w:rsidR="00282227" w:rsidRPr="009E4C75">
        <w:t>Тетради контрольных работ</w:t>
      </w:r>
      <w:r w:rsidR="00681BE3" w:rsidRPr="009E4C75">
        <w:t>, мониторинг обученности обучающихся отражают текущее и промежуточное</w:t>
      </w:r>
      <w:r w:rsidR="00C87869" w:rsidRPr="009E4C75">
        <w:t xml:space="preserve"> освоение </w:t>
      </w:r>
      <w:r w:rsidR="00681BE3" w:rsidRPr="009E4C75">
        <w:t xml:space="preserve"> </w:t>
      </w:r>
      <w:r w:rsidR="00801770" w:rsidRPr="009E4C75">
        <w:t>ОП</w:t>
      </w:r>
      <w:r w:rsidR="00681BE3" w:rsidRPr="009E4C75">
        <w:t xml:space="preserve">, </w:t>
      </w:r>
      <w:r w:rsidR="00282227" w:rsidRPr="009E4C75">
        <w:t xml:space="preserve">рассчитаны на один учебный </w:t>
      </w:r>
      <w:r w:rsidR="00AF152C" w:rsidRPr="009E4C75">
        <w:t>текущий год. Хранятся в кабинетах</w:t>
      </w:r>
      <w:r w:rsidR="002300FB" w:rsidRPr="009E4C75">
        <w:t xml:space="preserve"> педагогов-предметников.</w:t>
      </w:r>
    </w:p>
    <w:p w:rsidR="0070331D" w:rsidRPr="009E4C75" w:rsidRDefault="00C74C9D" w:rsidP="0070331D">
      <w:pPr>
        <w:pStyle w:val="Default"/>
        <w:jc w:val="both"/>
      </w:pPr>
      <w:r w:rsidRPr="009E4C75">
        <w:t>4.5.3</w:t>
      </w:r>
      <w:r w:rsidR="00081FDA" w:rsidRPr="009E4C75">
        <w:t xml:space="preserve">. </w:t>
      </w:r>
      <w:r w:rsidR="00645550" w:rsidRPr="009E4C75">
        <w:t xml:space="preserve">В личном деле </w:t>
      </w:r>
      <w:r w:rsidR="00343BF0" w:rsidRPr="009E4C75">
        <w:t xml:space="preserve">обучающегося </w:t>
      </w:r>
      <w:r w:rsidR="00645550" w:rsidRPr="009E4C75">
        <w:t>выставляются итоговые результаты по предметам учебного плана соответствующ</w:t>
      </w:r>
      <w:r w:rsidR="00C87869" w:rsidRPr="009E4C75">
        <w:t>его</w:t>
      </w:r>
      <w:r w:rsidR="00645550" w:rsidRPr="009E4C75">
        <w:t xml:space="preserve"> </w:t>
      </w:r>
      <w:r w:rsidR="00343BF0" w:rsidRPr="009E4C75">
        <w:t>ОП</w:t>
      </w:r>
      <w:r w:rsidR="00645550" w:rsidRPr="009E4C75">
        <w:t xml:space="preserve">. Итоговые результаты </w:t>
      </w:r>
      <w:r w:rsidR="00DD1EC6" w:rsidRPr="009E4C75">
        <w:t>обучающегося</w:t>
      </w:r>
      <w:r w:rsidR="00645550" w:rsidRPr="009E4C75">
        <w:t xml:space="preserve"> по каждому году обучения заверяются одной печатью, предназначенной для документов </w:t>
      </w:r>
      <w:r w:rsidR="007123A1" w:rsidRPr="009E4C75">
        <w:t>ОООД</w:t>
      </w:r>
      <w:r w:rsidR="00645550" w:rsidRPr="009E4C75">
        <w:t xml:space="preserve"> и п</w:t>
      </w:r>
      <w:r w:rsidR="002300FB" w:rsidRPr="009E4C75">
        <w:t>одписью классного руководителя.</w:t>
      </w:r>
    </w:p>
    <w:p w:rsidR="00681BE3" w:rsidRPr="009E4C75" w:rsidRDefault="00C74C9D" w:rsidP="00681B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4.5.4</w:t>
      </w:r>
      <w:r w:rsidR="00081FDA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645550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переводе </w:t>
      </w:r>
      <w:r w:rsidR="00343BF0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r w:rsidR="00645550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другую образовате</w:t>
      </w:r>
      <w:r w:rsidR="00343BF0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льную организацию личное дело</w:t>
      </w:r>
      <w:r w:rsidR="00645550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выдается его родителям (законным представителям) согласно заявлению на имя директора</w:t>
      </w:r>
      <w:r w:rsidR="00254111" w:rsidRPr="0025411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="002300FB" w:rsidRPr="009E4C7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C3E7E" w:rsidRPr="009E4C75" w:rsidRDefault="00C74C9D" w:rsidP="00343BF0">
      <w:pPr>
        <w:pStyle w:val="Default"/>
        <w:jc w:val="both"/>
      </w:pPr>
      <w:r w:rsidRPr="009E4C75">
        <w:t>4.5.5</w:t>
      </w:r>
      <w:r w:rsidR="00081FDA" w:rsidRPr="009E4C75">
        <w:t xml:space="preserve">. </w:t>
      </w:r>
      <w:r w:rsidR="00645550" w:rsidRPr="009E4C75">
        <w:t xml:space="preserve">Результаты итогового оценивания </w:t>
      </w:r>
      <w:r w:rsidR="00343BF0" w:rsidRPr="009E4C75">
        <w:t>обучающихся</w:t>
      </w:r>
      <w:r w:rsidR="00645550" w:rsidRPr="009E4C75">
        <w:t xml:space="preserve"> по предметам учебного плана по окончанию </w:t>
      </w:r>
      <w:r w:rsidR="00C87869" w:rsidRPr="009E4C75">
        <w:t xml:space="preserve">изучения </w:t>
      </w:r>
      <w:r w:rsidR="00343BF0" w:rsidRPr="009E4C75">
        <w:t>ОП</w:t>
      </w:r>
      <w:r w:rsidR="00645550" w:rsidRPr="009E4C75">
        <w:t xml:space="preserve"> </w:t>
      </w:r>
      <w:r w:rsidR="00343BF0" w:rsidRPr="009E4C75">
        <w:t>ООО</w:t>
      </w:r>
      <w:r w:rsidR="00645550" w:rsidRPr="009E4C75">
        <w:t xml:space="preserve"> и </w:t>
      </w:r>
      <w:r w:rsidR="00343BF0" w:rsidRPr="009E4C75">
        <w:t>СОО</w:t>
      </w:r>
      <w:r w:rsidR="009C3E7E" w:rsidRPr="009E4C75">
        <w:t xml:space="preserve"> заносятся в К</w:t>
      </w:r>
      <w:r w:rsidR="00645550" w:rsidRPr="009E4C75">
        <w:t xml:space="preserve">нигу </w:t>
      </w:r>
      <w:r w:rsidR="00343BF0" w:rsidRPr="009E4C75">
        <w:t>учета и записи выданных</w:t>
      </w:r>
      <w:r w:rsidR="00645550" w:rsidRPr="009E4C75">
        <w:t xml:space="preserve"> аттестатов за курс </w:t>
      </w:r>
      <w:r w:rsidR="00343BF0" w:rsidRPr="009E4C75">
        <w:t>ООО</w:t>
      </w:r>
      <w:r w:rsidR="00645550" w:rsidRPr="009E4C75">
        <w:t xml:space="preserve"> и </w:t>
      </w:r>
      <w:r w:rsidR="00343BF0" w:rsidRPr="009E4C75">
        <w:t>СОО</w:t>
      </w:r>
      <w:r w:rsidR="00645550" w:rsidRPr="009E4C75">
        <w:t xml:space="preserve"> и выставляются в аттестат о соответствующем образо</w:t>
      </w:r>
      <w:r w:rsidR="002300FB" w:rsidRPr="009E4C75">
        <w:t>вании.</w:t>
      </w:r>
    </w:p>
    <w:p w:rsidR="00801770" w:rsidRPr="009E4C75" w:rsidRDefault="00081FDA" w:rsidP="00343BF0">
      <w:pPr>
        <w:pStyle w:val="Default"/>
        <w:jc w:val="both"/>
      </w:pPr>
      <w:r w:rsidRPr="009E4C75">
        <w:t>4.5</w:t>
      </w:r>
      <w:r w:rsidR="00C74C9D" w:rsidRPr="009E4C75">
        <w:t>.6</w:t>
      </w:r>
      <w:r w:rsidR="00DA08F1" w:rsidRPr="009E4C75">
        <w:t xml:space="preserve">. </w:t>
      </w:r>
      <w:r w:rsidR="00801770" w:rsidRPr="009E4C75">
        <w:t>Аттестаты выпускников отражаю</w:t>
      </w:r>
      <w:r w:rsidR="001C6693" w:rsidRPr="009E4C75">
        <w:t xml:space="preserve">т итоговые результаты освоения </w:t>
      </w:r>
      <w:r w:rsidR="00801770" w:rsidRPr="009E4C75">
        <w:t>ОП ООО и СОО. Аттестаты выдаются обучающимс</w:t>
      </w:r>
      <w:r w:rsidR="0061406B" w:rsidRPr="009E4C75">
        <w:t xml:space="preserve">я, их хранение в </w:t>
      </w:r>
      <w:r w:rsidR="00254111" w:rsidRPr="00254111">
        <w:t>Образовательно</w:t>
      </w:r>
      <w:r w:rsidR="00254111">
        <w:t>м</w:t>
      </w:r>
      <w:r w:rsidR="00254111" w:rsidRPr="00254111">
        <w:t xml:space="preserve"> учреждени</w:t>
      </w:r>
      <w:r w:rsidR="00254111">
        <w:t>и</w:t>
      </w:r>
      <w:r w:rsidR="00254111" w:rsidRPr="009E4C75">
        <w:t xml:space="preserve"> </w:t>
      </w:r>
      <w:r w:rsidR="0061406B" w:rsidRPr="009E4C75">
        <w:t>не пре</w:t>
      </w:r>
      <w:r w:rsidR="002300FB" w:rsidRPr="009E4C75">
        <w:t>дусмотрено.</w:t>
      </w:r>
    </w:p>
    <w:p w:rsidR="00081FDA" w:rsidRPr="009E4C75" w:rsidRDefault="00DA08F1" w:rsidP="00081FDA">
      <w:pPr>
        <w:pStyle w:val="Default"/>
        <w:jc w:val="both"/>
      </w:pPr>
      <w:r w:rsidRPr="009E4C75">
        <w:t>4.</w:t>
      </w:r>
      <w:r w:rsidR="00081FDA" w:rsidRPr="009E4C75">
        <w:t>6</w:t>
      </w:r>
      <w:r w:rsidRPr="009E4C75">
        <w:t xml:space="preserve">. </w:t>
      </w:r>
      <w:r w:rsidR="00081FDA" w:rsidRPr="009E4C75">
        <w:t>К электронным носителям индивидуального учета результатов освоения обучающимися ОП относятся:</w:t>
      </w:r>
    </w:p>
    <w:p w:rsidR="00081FDA" w:rsidRPr="009E4C75" w:rsidRDefault="002272E6" w:rsidP="00081FDA">
      <w:pPr>
        <w:pStyle w:val="Default"/>
        <w:ind w:firstLine="708"/>
        <w:jc w:val="both"/>
      </w:pPr>
      <w:r w:rsidRPr="009E4C75">
        <w:t>-  электронный дневник</w:t>
      </w:r>
      <w:r w:rsidR="003B18C3" w:rsidRPr="009E4C75">
        <w:t xml:space="preserve"> на портале «Петербургское образование»</w:t>
      </w:r>
      <w:r w:rsidR="00081FDA" w:rsidRPr="009E4C75">
        <w:t>;</w:t>
      </w:r>
    </w:p>
    <w:p w:rsidR="00081FDA" w:rsidRPr="009E4C75" w:rsidRDefault="00081FDA" w:rsidP="00081FDA">
      <w:pPr>
        <w:pStyle w:val="Default"/>
        <w:ind w:firstLine="708"/>
        <w:jc w:val="both"/>
      </w:pPr>
      <w:r w:rsidRPr="009E4C75">
        <w:t xml:space="preserve">- </w:t>
      </w:r>
      <w:r w:rsidR="003B18C3" w:rsidRPr="009E4C75">
        <w:t xml:space="preserve">региональная база данных КАИС КРО </w:t>
      </w:r>
      <w:r w:rsidR="00EF1C37" w:rsidRPr="009E4C75">
        <w:t xml:space="preserve">АИСУ </w:t>
      </w:r>
      <w:r w:rsidR="004A080C" w:rsidRPr="009E4C75">
        <w:t xml:space="preserve">БД </w:t>
      </w:r>
      <w:r w:rsidR="00EF1C37" w:rsidRPr="009E4C75">
        <w:t>«</w:t>
      </w:r>
      <w:r w:rsidR="003B18C3" w:rsidRPr="009E4C75">
        <w:t>Параграф3</w:t>
      </w:r>
      <w:r w:rsidR="00EF1C37" w:rsidRPr="009E4C75">
        <w:t>»</w:t>
      </w:r>
      <w:r w:rsidRPr="009E4C75">
        <w:t>.</w:t>
      </w:r>
    </w:p>
    <w:p w:rsidR="002428E7" w:rsidRPr="009E4C75" w:rsidRDefault="002428E7" w:rsidP="002272E6">
      <w:pPr>
        <w:pStyle w:val="Default"/>
        <w:jc w:val="both"/>
        <w:rPr>
          <w:color w:val="auto"/>
        </w:rPr>
      </w:pPr>
      <w:r w:rsidRPr="009E4C75">
        <w:rPr>
          <w:color w:val="auto"/>
        </w:rPr>
        <w:t>4.</w:t>
      </w:r>
      <w:r w:rsidR="003B18C3" w:rsidRPr="009E4C75">
        <w:rPr>
          <w:color w:val="auto"/>
        </w:rPr>
        <w:t>6</w:t>
      </w:r>
      <w:r w:rsidRPr="009E4C75">
        <w:rPr>
          <w:color w:val="auto"/>
        </w:rPr>
        <w:t xml:space="preserve">.1. </w:t>
      </w:r>
      <w:r w:rsidR="003B18C3" w:rsidRPr="009E4C75">
        <w:rPr>
          <w:color w:val="auto"/>
        </w:rPr>
        <w:t xml:space="preserve">Электронный </w:t>
      </w:r>
      <w:r w:rsidRPr="009E4C75">
        <w:rPr>
          <w:color w:val="auto"/>
        </w:rPr>
        <w:t xml:space="preserve">Дневник </w:t>
      </w:r>
      <w:r w:rsidR="00EF1C37" w:rsidRPr="009E4C75">
        <w:t xml:space="preserve">(портал «Петербургское образование») </w:t>
      </w:r>
      <w:r w:rsidRPr="009E4C75">
        <w:rPr>
          <w:color w:val="auto"/>
        </w:rPr>
        <w:t xml:space="preserve">обучающегося отражает текущее и промежуточное освоение ОП, рассчитан на один учебный год. </w:t>
      </w:r>
    </w:p>
    <w:p w:rsidR="00B25371" w:rsidRPr="009E4C75" w:rsidRDefault="00C51C1E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</w:rPr>
      </w:pPr>
      <w:r w:rsidRPr="009E4C75">
        <w:rPr>
          <w:rFonts w:ascii="Times New Roman" w:eastAsia="Calibri" w:hAnsi="Times New Roman" w:cs="Times New Roman"/>
        </w:rPr>
        <w:t>4.6.2</w:t>
      </w:r>
      <w:r w:rsidR="00535AB3" w:rsidRPr="009E4C75">
        <w:rPr>
          <w:rFonts w:ascii="Times New Roman" w:eastAsia="Calibri" w:hAnsi="Times New Roman" w:cs="Times New Roman"/>
        </w:rPr>
        <w:t xml:space="preserve">. </w:t>
      </w:r>
      <w:r w:rsidR="00801770" w:rsidRPr="009E4C75">
        <w:rPr>
          <w:rFonts w:ascii="Times New Roman" w:eastAsia="Calibri" w:hAnsi="Times New Roman" w:cs="Times New Roman"/>
        </w:rPr>
        <w:t>В</w:t>
      </w:r>
      <w:r w:rsidR="009101F6" w:rsidRPr="009E4C75">
        <w:rPr>
          <w:rFonts w:ascii="Times New Roman" w:eastAsia="Calibri" w:hAnsi="Times New Roman" w:cs="Times New Roman"/>
        </w:rPr>
        <w:t xml:space="preserve"> Э</w:t>
      </w:r>
      <w:r w:rsidR="002272E6" w:rsidRPr="009E4C75">
        <w:rPr>
          <w:rFonts w:ascii="Times New Roman" w:eastAsia="Calibri" w:hAnsi="Times New Roman" w:cs="Times New Roman"/>
        </w:rPr>
        <w:t xml:space="preserve">лектронном </w:t>
      </w:r>
      <w:proofErr w:type="gramStart"/>
      <w:r w:rsidR="00EF1C37" w:rsidRPr="009E4C75">
        <w:rPr>
          <w:rFonts w:ascii="Times New Roman" w:eastAsia="Calibri" w:hAnsi="Times New Roman" w:cs="Times New Roman"/>
        </w:rPr>
        <w:t>Дневнике</w:t>
      </w:r>
      <w:r w:rsidR="002272E6" w:rsidRPr="009E4C75">
        <w:rPr>
          <w:rFonts w:ascii="Times New Roman" w:eastAsia="Calibri" w:hAnsi="Times New Roman" w:cs="Times New Roman"/>
        </w:rPr>
        <w:t xml:space="preserve"> </w:t>
      </w:r>
      <w:r w:rsidR="00801770" w:rsidRPr="009E4C75">
        <w:rPr>
          <w:rFonts w:ascii="Times New Roman" w:eastAsia="Calibri" w:hAnsi="Times New Roman" w:cs="Times New Roman"/>
        </w:rPr>
        <w:t xml:space="preserve"> </w:t>
      </w:r>
      <w:r w:rsidR="002272E6" w:rsidRPr="009E4C75">
        <w:rPr>
          <w:rFonts w:ascii="Times New Roman" w:eastAsia="Calibri" w:hAnsi="Times New Roman" w:cs="Times New Roman"/>
        </w:rPr>
        <w:t>(</w:t>
      </w:r>
      <w:proofErr w:type="gramEnd"/>
      <w:r w:rsidR="002272E6" w:rsidRPr="009E4C75">
        <w:rPr>
          <w:rFonts w:ascii="Times New Roman" w:hAnsi="Times New Roman" w:cs="Times New Roman"/>
        </w:rPr>
        <w:t xml:space="preserve">портал «Петербургское образование») </w:t>
      </w:r>
      <w:r w:rsidR="00801770" w:rsidRPr="009E4C75">
        <w:rPr>
          <w:rFonts w:ascii="Times New Roman" w:eastAsia="Calibri" w:hAnsi="Times New Roman" w:cs="Times New Roman"/>
        </w:rPr>
        <w:t>отражается балльное текущее, промежуточное и итоговое (годовое) оценивание результатов</w:t>
      </w:r>
      <w:r w:rsidR="001C6693" w:rsidRPr="009E4C75">
        <w:rPr>
          <w:rFonts w:ascii="Times New Roman" w:eastAsia="Calibri" w:hAnsi="Times New Roman" w:cs="Times New Roman"/>
        </w:rPr>
        <w:t xml:space="preserve"> освоения обучающимися </w:t>
      </w:r>
      <w:r w:rsidR="00801770" w:rsidRPr="009E4C75">
        <w:rPr>
          <w:rFonts w:ascii="Times New Roman" w:eastAsia="Calibri" w:hAnsi="Times New Roman" w:cs="Times New Roman"/>
        </w:rPr>
        <w:t xml:space="preserve">ОП. Ведение электронного журнала осуществляется в течение текущего учебного года. </w:t>
      </w:r>
    </w:p>
    <w:p w:rsidR="00260DE8" w:rsidRPr="009E4C75" w:rsidRDefault="00C51C1E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</w:rPr>
      </w:pPr>
      <w:r w:rsidRPr="009E4C75">
        <w:rPr>
          <w:rFonts w:ascii="Times New Roman" w:eastAsia="Calibri" w:hAnsi="Times New Roman" w:cs="Times New Roman"/>
        </w:rPr>
        <w:t>4.6.3</w:t>
      </w:r>
      <w:r w:rsidR="00535AB3" w:rsidRPr="009E4C75">
        <w:rPr>
          <w:rFonts w:ascii="Times New Roman" w:eastAsia="Calibri" w:hAnsi="Times New Roman" w:cs="Times New Roman"/>
        </w:rPr>
        <w:t xml:space="preserve">. </w:t>
      </w:r>
      <w:r w:rsidR="007C24C6" w:rsidRPr="009E4C75">
        <w:rPr>
          <w:rFonts w:ascii="Times New Roman" w:eastAsia="Calibri" w:hAnsi="Times New Roman" w:cs="Times New Roman"/>
        </w:rPr>
        <w:t xml:space="preserve">Региональная база данных </w:t>
      </w:r>
      <w:r w:rsidR="007C24C6" w:rsidRPr="009E4C75">
        <w:rPr>
          <w:rFonts w:ascii="Times New Roman" w:hAnsi="Times New Roman" w:cs="Times New Roman"/>
        </w:rPr>
        <w:t xml:space="preserve">КАИС КРО </w:t>
      </w:r>
      <w:r w:rsidR="00EF1C37" w:rsidRPr="009E4C75">
        <w:rPr>
          <w:rFonts w:ascii="Times New Roman" w:hAnsi="Times New Roman" w:cs="Times New Roman"/>
        </w:rPr>
        <w:t xml:space="preserve">АИСУ </w:t>
      </w:r>
      <w:r w:rsidR="004A080C" w:rsidRPr="009E4C75">
        <w:rPr>
          <w:rFonts w:ascii="Times New Roman" w:hAnsi="Times New Roman" w:cs="Times New Roman"/>
        </w:rPr>
        <w:t xml:space="preserve">БД </w:t>
      </w:r>
      <w:r w:rsidR="00EF1C37" w:rsidRPr="009E4C75">
        <w:rPr>
          <w:rFonts w:ascii="Times New Roman" w:hAnsi="Times New Roman" w:cs="Times New Roman"/>
        </w:rPr>
        <w:t>«</w:t>
      </w:r>
      <w:r w:rsidR="007C24C6" w:rsidRPr="009E4C75">
        <w:rPr>
          <w:rFonts w:ascii="Times New Roman" w:hAnsi="Times New Roman" w:cs="Times New Roman"/>
        </w:rPr>
        <w:t>Параграф3</w:t>
      </w:r>
      <w:r w:rsidR="00EF1C37" w:rsidRPr="009E4C75">
        <w:rPr>
          <w:rFonts w:ascii="Times New Roman" w:hAnsi="Times New Roman" w:cs="Times New Roman"/>
        </w:rPr>
        <w:t>»</w:t>
      </w:r>
      <w:r w:rsidR="00260DE8" w:rsidRPr="009E4C75">
        <w:rPr>
          <w:rFonts w:ascii="Times New Roman" w:eastAsia="Calibri" w:hAnsi="Times New Roman" w:cs="Times New Roman"/>
        </w:rPr>
        <w:t xml:space="preserve"> отражает результаты текущего и промежу</w:t>
      </w:r>
      <w:r w:rsidR="001C6693" w:rsidRPr="009E4C75">
        <w:rPr>
          <w:rFonts w:ascii="Times New Roman" w:eastAsia="Calibri" w:hAnsi="Times New Roman" w:cs="Times New Roman"/>
        </w:rPr>
        <w:t xml:space="preserve">точного освоения </w:t>
      </w:r>
      <w:r w:rsidR="00260DE8" w:rsidRPr="009E4C75">
        <w:rPr>
          <w:rFonts w:ascii="Times New Roman" w:eastAsia="Calibri" w:hAnsi="Times New Roman" w:cs="Times New Roman"/>
        </w:rPr>
        <w:t xml:space="preserve">ОП каждым обучающимся, а также результаты ГИА каждого выпускника. </w:t>
      </w:r>
    </w:p>
    <w:p w:rsidR="00717B28" w:rsidRPr="009E4C75" w:rsidRDefault="00717B28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</w:rPr>
      </w:pPr>
      <w:r w:rsidRPr="009E4C75">
        <w:rPr>
          <w:rFonts w:ascii="Times New Roman" w:eastAsia="Calibri" w:hAnsi="Times New Roman" w:cs="Times New Roman"/>
        </w:rPr>
        <w:t>4.7. Учет индивидуальных образовательных результатов обучающихся по пре</w:t>
      </w:r>
      <w:r w:rsidR="00446DB1" w:rsidRPr="009E4C75">
        <w:rPr>
          <w:rFonts w:ascii="Times New Roman" w:eastAsia="Calibri" w:hAnsi="Times New Roman" w:cs="Times New Roman"/>
        </w:rPr>
        <w:t xml:space="preserve">дметам учебного плана </w:t>
      </w:r>
      <w:r w:rsidR="007123A1" w:rsidRPr="009E4C75">
        <w:rPr>
          <w:rFonts w:ascii="Times New Roman" w:eastAsia="Calibri" w:hAnsi="Times New Roman" w:cs="Times New Roman"/>
        </w:rPr>
        <w:t>О</w:t>
      </w:r>
      <w:r w:rsidR="00316E6F" w:rsidRPr="009E4C75">
        <w:rPr>
          <w:rFonts w:ascii="Times New Roman" w:eastAsia="Calibri" w:hAnsi="Times New Roman" w:cs="Times New Roman"/>
        </w:rPr>
        <w:t xml:space="preserve">У </w:t>
      </w:r>
      <w:r w:rsidR="00446DB1" w:rsidRPr="009E4C75">
        <w:rPr>
          <w:rFonts w:ascii="Times New Roman" w:eastAsia="Calibri" w:hAnsi="Times New Roman" w:cs="Times New Roman"/>
        </w:rPr>
        <w:t xml:space="preserve">осуществляется: в </w:t>
      </w:r>
      <w:r w:rsidR="007C24C6" w:rsidRPr="009E4C75">
        <w:rPr>
          <w:rFonts w:ascii="Times New Roman" w:eastAsia="Calibri" w:hAnsi="Times New Roman" w:cs="Times New Roman"/>
        </w:rPr>
        <w:t xml:space="preserve">электронных: </w:t>
      </w:r>
      <w:r w:rsidR="00446DB1" w:rsidRPr="009E4C75">
        <w:rPr>
          <w:rFonts w:ascii="Times New Roman" w:eastAsia="Calibri" w:hAnsi="Times New Roman" w:cs="Times New Roman"/>
        </w:rPr>
        <w:t>классных журн</w:t>
      </w:r>
      <w:r w:rsidR="000E56ED" w:rsidRPr="009E4C75">
        <w:rPr>
          <w:rFonts w:ascii="Times New Roman" w:eastAsia="Calibri" w:hAnsi="Times New Roman" w:cs="Times New Roman"/>
        </w:rPr>
        <w:t>алах, журналах внеурочной деятельности</w:t>
      </w:r>
      <w:r w:rsidR="00446DB1" w:rsidRPr="009E4C75">
        <w:rPr>
          <w:rFonts w:ascii="Times New Roman" w:eastAsia="Calibri" w:hAnsi="Times New Roman" w:cs="Times New Roman"/>
        </w:rPr>
        <w:t xml:space="preserve">, элективных курсов,  </w:t>
      </w:r>
      <w:r w:rsidR="007D7C6E" w:rsidRPr="009E4C75">
        <w:rPr>
          <w:rFonts w:ascii="Times New Roman" w:eastAsia="Calibri" w:hAnsi="Times New Roman" w:cs="Times New Roman"/>
        </w:rPr>
        <w:t xml:space="preserve">в </w:t>
      </w:r>
      <w:r w:rsidR="007C24C6" w:rsidRPr="009E4C75">
        <w:rPr>
          <w:rFonts w:ascii="Times New Roman" w:eastAsia="Calibri" w:hAnsi="Times New Roman" w:cs="Times New Roman"/>
        </w:rPr>
        <w:t xml:space="preserve">бумажных </w:t>
      </w:r>
      <w:r w:rsidR="007D7C6E" w:rsidRPr="009E4C75">
        <w:rPr>
          <w:rFonts w:ascii="Times New Roman" w:eastAsia="Calibri" w:hAnsi="Times New Roman" w:cs="Times New Roman"/>
        </w:rPr>
        <w:t>тетрадях контрольных работ.</w:t>
      </w:r>
    </w:p>
    <w:p w:rsidR="00FF3CD3" w:rsidRPr="009E4C75" w:rsidRDefault="0059668A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</w:rPr>
      </w:pPr>
      <w:r w:rsidRPr="009E4C75">
        <w:rPr>
          <w:rFonts w:ascii="Times New Roman" w:eastAsia="Calibri" w:hAnsi="Times New Roman" w:cs="Times New Roman"/>
        </w:rPr>
        <w:t>4.8</w:t>
      </w:r>
      <w:r w:rsidR="00FF3CD3" w:rsidRPr="009E4C75">
        <w:rPr>
          <w:rFonts w:ascii="Times New Roman" w:eastAsia="Calibri" w:hAnsi="Times New Roman" w:cs="Times New Roman"/>
        </w:rPr>
        <w:t xml:space="preserve">. Учет индивидуальных образовательных результатов обучающихся по ДОП </w:t>
      </w:r>
      <w:r w:rsidR="00B25371" w:rsidRPr="009E4C75">
        <w:rPr>
          <w:rFonts w:ascii="Times New Roman" w:eastAsia="Calibri" w:hAnsi="Times New Roman" w:cs="Times New Roman"/>
        </w:rPr>
        <w:t>и ВД</w:t>
      </w:r>
      <w:r w:rsidR="00EF6E73" w:rsidRPr="009E4C75">
        <w:rPr>
          <w:rFonts w:ascii="Times New Roman" w:eastAsia="Calibri" w:hAnsi="Times New Roman" w:cs="Times New Roman"/>
        </w:rPr>
        <w:t xml:space="preserve"> </w:t>
      </w:r>
      <w:r w:rsidR="00FF3CD3" w:rsidRPr="009E4C75">
        <w:rPr>
          <w:rFonts w:ascii="Times New Roman" w:eastAsia="Calibri" w:hAnsi="Times New Roman" w:cs="Times New Roman"/>
        </w:rPr>
        <w:t>осу</w:t>
      </w:r>
      <w:r w:rsidR="002300FB" w:rsidRPr="009E4C75">
        <w:rPr>
          <w:rFonts w:ascii="Times New Roman" w:eastAsia="Calibri" w:hAnsi="Times New Roman" w:cs="Times New Roman"/>
        </w:rPr>
        <w:t xml:space="preserve">ществляется </w:t>
      </w:r>
      <w:r w:rsidR="00FF3CD3" w:rsidRPr="009E4C75">
        <w:rPr>
          <w:rFonts w:ascii="Times New Roman" w:eastAsia="Calibri" w:hAnsi="Times New Roman" w:cs="Times New Roman"/>
        </w:rPr>
        <w:t xml:space="preserve">в </w:t>
      </w:r>
      <w:r w:rsidR="00DC64EB" w:rsidRPr="009E4C75">
        <w:rPr>
          <w:rFonts w:ascii="Times New Roman" w:eastAsia="Calibri" w:hAnsi="Times New Roman" w:cs="Times New Roman"/>
        </w:rPr>
        <w:t xml:space="preserve">электронных </w:t>
      </w:r>
      <w:r w:rsidR="00FF3CD3" w:rsidRPr="009E4C75">
        <w:rPr>
          <w:rFonts w:ascii="Times New Roman" w:eastAsia="Calibri" w:hAnsi="Times New Roman" w:cs="Times New Roman"/>
        </w:rPr>
        <w:t xml:space="preserve">журналах </w:t>
      </w:r>
      <w:r w:rsidRPr="009E4C75">
        <w:rPr>
          <w:rFonts w:ascii="Times New Roman" w:eastAsia="Calibri" w:hAnsi="Times New Roman" w:cs="Times New Roman"/>
        </w:rPr>
        <w:t>дополнительного образования</w:t>
      </w:r>
      <w:r w:rsidR="00B25371" w:rsidRPr="009E4C75">
        <w:rPr>
          <w:rFonts w:ascii="Times New Roman" w:eastAsia="Calibri" w:hAnsi="Times New Roman" w:cs="Times New Roman"/>
        </w:rPr>
        <w:t xml:space="preserve">, а также в приложении «Личные дела обучающихся» </w:t>
      </w:r>
      <w:proofErr w:type="gramStart"/>
      <w:r w:rsidR="00B25371" w:rsidRPr="009E4C75">
        <w:rPr>
          <w:rFonts w:ascii="Times New Roman" w:eastAsia="Calibri" w:hAnsi="Times New Roman" w:cs="Times New Roman"/>
        </w:rPr>
        <w:t>АИСУ  БД</w:t>
      </w:r>
      <w:proofErr w:type="gramEnd"/>
      <w:r w:rsidR="00B25371" w:rsidRPr="009E4C75">
        <w:rPr>
          <w:rFonts w:ascii="Times New Roman" w:eastAsia="Calibri" w:hAnsi="Times New Roman" w:cs="Times New Roman"/>
        </w:rPr>
        <w:t xml:space="preserve"> «Параграф3»</w:t>
      </w:r>
      <w:r w:rsidR="004A080C" w:rsidRPr="009E4C75">
        <w:rPr>
          <w:rFonts w:ascii="Times New Roman" w:eastAsia="Calibri" w:hAnsi="Times New Roman" w:cs="Times New Roman"/>
        </w:rPr>
        <w:t>.</w:t>
      </w:r>
    </w:p>
    <w:p w:rsidR="00A16B5E" w:rsidRPr="009E4C75" w:rsidRDefault="0059668A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</w:rPr>
      </w:pPr>
      <w:r w:rsidRPr="009E4C75">
        <w:rPr>
          <w:rFonts w:ascii="Times New Roman" w:eastAsia="Calibri" w:hAnsi="Times New Roman" w:cs="Times New Roman"/>
        </w:rPr>
        <w:t>4.9</w:t>
      </w:r>
      <w:r w:rsidR="00A16B5E" w:rsidRPr="009E4C75">
        <w:rPr>
          <w:rFonts w:ascii="Times New Roman" w:eastAsia="Calibri" w:hAnsi="Times New Roman" w:cs="Times New Roman"/>
        </w:rPr>
        <w:t>. К документам, подтверждающим индивидуальные образовательные результаты обучающихся, относятся:</w:t>
      </w:r>
      <w:r w:rsidR="00E470B1" w:rsidRPr="009E4C75">
        <w:rPr>
          <w:rFonts w:ascii="Times New Roman" w:eastAsia="Calibri" w:hAnsi="Times New Roman" w:cs="Times New Roman"/>
        </w:rPr>
        <w:t xml:space="preserve"> документ об образовании, справка, подтверждающая информацию об успеваемости обучающегося в текущем учебном году (выписка из </w:t>
      </w:r>
      <w:r w:rsidR="00DC64EB" w:rsidRPr="009E4C75">
        <w:rPr>
          <w:rFonts w:ascii="Times New Roman" w:eastAsia="Calibri" w:hAnsi="Times New Roman" w:cs="Times New Roman"/>
        </w:rPr>
        <w:t xml:space="preserve">электронного </w:t>
      </w:r>
      <w:r w:rsidR="00E470B1" w:rsidRPr="009E4C75">
        <w:rPr>
          <w:rFonts w:ascii="Times New Roman" w:eastAsia="Calibri" w:hAnsi="Times New Roman" w:cs="Times New Roman"/>
        </w:rPr>
        <w:t xml:space="preserve">классного </w:t>
      </w:r>
      <w:r w:rsidR="00E470B1" w:rsidRPr="009E4C75">
        <w:rPr>
          <w:rFonts w:ascii="Times New Roman" w:eastAsia="Calibri" w:hAnsi="Times New Roman" w:cs="Times New Roman"/>
        </w:rPr>
        <w:lastRenderedPageBreak/>
        <w:t>журнала</w:t>
      </w:r>
      <w:r w:rsidR="006F4C38" w:rsidRPr="009E4C75">
        <w:rPr>
          <w:rFonts w:ascii="Times New Roman" w:eastAsia="Calibri" w:hAnsi="Times New Roman" w:cs="Times New Roman"/>
        </w:rPr>
        <w:t xml:space="preserve"> с текущими отметками и результатами промежуточной аттестации</w:t>
      </w:r>
      <w:r w:rsidR="00E470B1" w:rsidRPr="009E4C75">
        <w:rPr>
          <w:rFonts w:ascii="Times New Roman" w:eastAsia="Calibri" w:hAnsi="Times New Roman" w:cs="Times New Roman"/>
        </w:rPr>
        <w:t>), заверенная печатью</w:t>
      </w:r>
      <w:r w:rsidR="006F4C38" w:rsidRPr="009E4C75">
        <w:rPr>
          <w:rFonts w:ascii="Times New Roman" w:eastAsia="Calibri" w:hAnsi="Times New Roman" w:cs="Times New Roman"/>
        </w:rPr>
        <w:t xml:space="preserve"> и подписью директора </w:t>
      </w:r>
      <w:r w:rsidR="00254111" w:rsidRPr="00254111">
        <w:rPr>
          <w:rFonts w:ascii="Times New Roman" w:hAnsi="Times New Roman" w:cs="Times New Roman"/>
        </w:rPr>
        <w:t>Образовательного учреждения</w:t>
      </w:r>
      <w:r w:rsidR="006F4C38" w:rsidRPr="009E4C75">
        <w:rPr>
          <w:rFonts w:ascii="Times New Roman" w:eastAsia="Calibri" w:hAnsi="Times New Roman" w:cs="Times New Roman"/>
        </w:rPr>
        <w:t>, дипломы победителей</w:t>
      </w:r>
      <w:r w:rsidR="00E93BB9" w:rsidRPr="009E4C75">
        <w:rPr>
          <w:rFonts w:ascii="Times New Roman" w:eastAsia="Calibri" w:hAnsi="Times New Roman" w:cs="Times New Roman"/>
        </w:rPr>
        <w:t xml:space="preserve"> и призеров олимпиад и конкурсов, грамоты за участие в проектной и научной деятельности, спортивный соревнованиях и творческих конкурсах.</w:t>
      </w:r>
    </w:p>
    <w:p w:rsidR="00254111" w:rsidRDefault="0067408F" w:rsidP="00801770">
      <w:pPr>
        <w:pStyle w:val="a4"/>
        <w:ind w:left="0"/>
        <w:contextualSpacing w:val="0"/>
        <w:jc w:val="both"/>
        <w:rPr>
          <w:rFonts w:ascii="Times New Roman" w:hAnsi="Times New Roman" w:cs="Times New Roman"/>
        </w:rPr>
      </w:pPr>
      <w:r w:rsidRPr="009E4C75">
        <w:rPr>
          <w:rFonts w:ascii="Times New Roman" w:eastAsia="Calibri" w:hAnsi="Times New Roman" w:cs="Times New Roman"/>
        </w:rPr>
        <w:t>4.1</w:t>
      </w:r>
      <w:r w:rsidR="0059668A" w:rsidRPr="009E4C75">
        <w:rPr>
          <w:rFonts w:ascii="Times New Roman" w:eastAsia="Calibri" w:hAnsi="Times New Roman" w:cs="Times New Roman"/>
        </w:rPr>
        <w:t>0</w:t>
      </w:r>
      <w:r w:rsidRPr="009E4C75">
        <w:rPr>
          <w:rFonts w:ascii="Times New Roman" w:eastAsia="Calibri" w:hAnsi="Times New Roman" w:cs="Times New Roman"/>
        </w:rPr>
        <w:t>. Документы (их копии), подтверждающие индивидуальные образовательные результаты обучающихся по итогам освоения ОП</w:t>
      </w:r>
      <w:r w:rsidR="0059668A" w:rsidRPr="009E4C75">
        <w:rPr>
          <w:rFonts w:ascii="Times New Roman" w:eastAsia="Calibri" w:hAnsi="Times New Roman" w:cs="Times New Roman"/>
        </w:rPr>
        <w:t>,</w:t>
      </w:r>
      <w:r w:rsidRPr="009E4C75">
        <w:rPr>
          <w:rFonts w:ascii="Times New Roman" w:eastAsia="Calibri" w:hAnsi="Times New Roman" w:cs="Times New Roman"/>
        </w:rPr>
        <w:t xml:space="preserve"> оформляются в форме п</w:t>
      </w:r>
      <w:r w:rsidR="0059668A" w:rsidRPr="009E4C75">
        <w:rPr>
          <w:rFonts w:ascii="Times New Roman" w:eastAsia="Calibri" w:hAnsi="Times New Roman" w:cs="Times New Roman"/>
        </w:rPr>
        <w:t xml:space="preserve">ортфолио согласно действующему </w:t>
      </w:r>
      <w:r w:rsidRPr="009E4C75">
        <w:rPr>
          <w:rFonts w:ascii="Times New Roman" w:eastAsia="Calibri" w:hAnsi="Times New Roman" w:cs="Times New Roman"/>
        </w:rPr>
        <w:t>Положению о портфолио</w:t>
      </w:r>
      <w:r w:rsidR="009E01E0" w:rsidRPr="009E4C75">
        <w:rPr>
          <w:rFonts w:ascii="Times New Roman" w:eastAsia="Calibri" w:hAnsi="Times New Roman" w:cs="Times New Roman"/>
        </w:rPr>
        <w:t xml:space="preserve"> достижений обучаю</w:t>
      </w:r>
      <w:r w:rsidR="0059668A" w:rsidRPr="009E4C75">
        <w:rPr>
          <w:rFonts w:ascii="Times New Roman" w:eastAsia="Calibri" w:hAnsi="Times New Roman" w:cs="Times New Roman"/>
        </w:rPr>
        <w:t xml:space="preserve">щихся </w:t>
      </w:r>
      <w:r w:rsidR="00254111" w:rsidRPr="00254111">
        <w:rPr>
          <w:rFonts w:ascii="Times New Roman" w:hAnsi="Times New Roman" w:cs="Times New Roman"/>
        </w:rPr>
        <w:t>Образовательного учреждения</w:t>
      </w:r>
      <w:r w:rsidR="00254111">
        <w:rPr>
          <w:rFonts w:ascii="Times New Roman" w:hAnsi="Times New Roman" w:cs="Times New Roman"/>
        </w:rPr>
        <w:t>.</w:t>
      </w:r>
    </w:p>
    <w:p w:rsidR="006948F2" w:rsidRPr="009E4C75" w:rsidRDefault="00254111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</w:rPr>
      </w:pPr>
      <w:r w:rsidRPr="009E4C75">
        <w:rPr>
          <w:rFonts w:ascii="Times New Roman" w:eastAsia="Calibri" w:hAnsi="Times New Roman" w:cs="Times New Roman"/>
        </w:rPr>
        <w:t xml:space="preserve"> </w:t>
      </w:r>
      <w:r w:rsidR="0059668A" w:rsidRPr="009E4C75">
        <w:rPr>
          <w:rFonts w:ascii="Times New Roman" w:eastAsia="Calibri" w:hAnsi="Times New Roman" w:cs="Times New Roman"/>
        </w:rPr>
        <w:t>4.11</w:t>
      </w:r>
      <w:r w:rsidR="006948F2" w:rsidRPr="009E4C75">
        <w:rPr>
          <w:rFonts w:ascii="Times New Roman" w:eastAsia="Calibri" w:hAnsi="Times New Roman" w:cs="Times New Roman"/>
        </w:rPr>
        <w:t xml:space="preserve">. Учет </w:t>
      </w:r>
      <w:r w:rsidR="000E56ED" w:rsidRPr="009E4C75">
        <w:rPr>
          <w:rFonts w:ascii="Times New Roman" w:eastAsia="Calibri" w:hAnsi="Times New Roman" w:cs="Times New Roman"/>
        </w:rPr>
        <w:t>индивидуальных образовательных результатов</w:t>
      </w:r>
      <w:r w:rsidR="0059668A" w:rsidRPr="009E4C75">
        <w:rPr>
          <w:rFonts w:ascii="Times New Roman" w:eastAsia="Calibri" w:hAnsi="Times New Roman" w:cs="Times New Roman"/>
        </w:rPr>
        <w:t xml:space="preserve"> обучающихся </w:t>
      </w:r>
      <w:r w:rsidR="00B77ECA" w:rsidRPr="009E4C75">
        <w:rPr>
          <w:rFonts w:ascii="Times New Roman" w:eastAsia="Calibri" w:hAnsi="Times New Roman" w:cs="Times New Roman"/>
        </w:rPr>
        <w:t xml:space="preserve">классным руководителем обучающегося и иными педагогическими работниками </w:t>
      </w:r>
      <w:r w:rsidRPr="00254111">
        <w:rPr>
          <w:rFonts w:ascii="Times New Roman" w:hAnsi="Times New Roman" w:cs="Times New Roman"/>
        </w:rPr>
        <w:t>Образовательного учреждения</w:t>
      </w:r>
      <w:r w:rsidRPr="009E4C75">
        <w:rPr>
          <w:rFonts w:ascii="Times New Roman" w:eastAsia="Calibri" w:hAnsi="Times New Roman" w:cs="Times New Roman"/>
        </w:rPr>
        <w:t xml:space="preserve"> </w:t>
      </w:r>
      <w:r w:rsidR="0059668A" w:rsidRPr="009E4C75">
        <w:rPr>
          <w:rFonts w:ascii="Times New Roman" w:eastAsia="Calibri" w:hAnsi="Times New Roman" w:cs="Times New Roman"/>
        </w:rPr>
        <w:t xml:space="preserve">осуществляется </w:t>
      </w:r>
      <w:r w:rsidR="00B77ECA" w:rsidRPr="009E4C75">
        <w:rPr>
          <w:rFonts w:ascii="Times New Roman" w:eastAsia="Calibri" w:hAnsi="Times New Roman" w:cs="Times New Roman"/>
        </w:rPr>
        <w:t>под контролем заместителя директора по УВР.</w:t>
      </w:r>
    </w:p>
    <w:p w:rsidR="009E01E0" w:rsidRPr="009E4C75" w:rsidRDefault="009E01E0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</w:rPr>
      </w:pPr>
    </w:p>
    <w:p w:rsidR="00DE18D7" w:rsidRPr="009E4C75" w:rsidRDefault="00B77ECA" w:rsidP="00DE18D7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jc w:val="center"/>
        <w:rPr>
          <w:rStyle w:val="11"/>
          <w:b/>
          <w:color w:val="auto"/>
          <w:sz w:val="24"/>
          <w:szCs w:val="24"/>
        </w:rPr>
      </w:pPr>
      <w:r w:rsidRPr="009E4C75">
        <w:rPr>
          <w:rStyle w:val="11"/>
          <w:b/>
          <w:color w:val="auto"/>
          <w:sz w:val="24"/>
          <w:szCs w:val="24"/>
          <w:lang w:val="en-US"/>
        </w:rPr>
        <w:t>V</w:t>
      </w:r>
      <w:r w:rsidRPr="009E4C75">
        <w:rPr>
          <w:rStyle w:val="11"/>
          <w:b/>
          <w:color w:val="auto"/>
          <w:sz w:val="24"/>
          <w:szCs w:val="24"/>
        </w:rPr>
        <w:t>. Правила</w:t>
      </w:r>
      <w:r w:rsidR="00191A0B" w:rsidRPr="009E4C75">
        <w:rPr>
          <w:rStyle w:val="11"/>
          <w:b/>
          <w:color w:val="auto"/>
          <w:sz w:val="24"/>
          <w:szCs w:val="24"/>
        </w:rPr>
        <w:t xml:space="preserve"> использования индивидуальных результатов</w:t>
      </w:r>
    </w:p>
    <w:p w:rsidR="004C644C" w:rsidRPr="009E4C75" w:rsidRDefault="00191A0B" w:rsidP="00DE18D7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jc w:val="center"/>
        <w:rPr>
          <w:rStyle w:val="11"/>
          <w:b/>
          <w:color w:val="auto"/>
          <w:sz w:val="24"/>
          <w:szCs w:val="24"/>
        </w:rPr>
      </w:pPr>
      <w:r w:rsidRPr="009E4C75">
        <w:rPr>
          <w:rStyle w:val="11"/>
          <w:b/>
          <w:color w:val="auto"/>
          <w:sz w:val="24"/>
          <w:szCs w:val="24"/>
        </w:rPr>
        <w:t xml:space="preserve">образовательных достижений обучающихся </w:t>
      </w:r>
    </w:p>
    <w:p w:rsidR="00191A0B" w:rsidRPr="009E4C75" w:rsidRDefault="00191A0B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  <w:sz w:val="24"/>
          <w:szCs w:val="24"/>
        </w:rPr>
      </w:pPr>
      <w:r w:rsidRPr="009E4C75">
        <w:rPr>
          <w:rStyle w:val="11"/>
          <w:color w:val="auto"/>
          <w:sz w:val="24"/>
          <w:szCs w:val="24"/>
        </w:rPr>
        <w:t xml:space="preserve">5.1. Информация об </w:t>
      </w:r>
      <w:r w:rsidR="00B656DA" w:rsidRPr="009E4C75">
        <w:rPr>
          <w:rStyle w:val="11"/>
          <w:color w:val="auto"/>
          <w:sz w:val="24"/>
          <w:szCs w:val="24"/>
        </w:rPr>
        <w:t xml:space="preserve">индивидуальных образовательных результатах </w:t>
      </w:r>
      <w:r w:rsidRPr="009E4C75">
        <w:rPr>
          <w:rStyle w:val="11"/>
          <w:color w:val="auto"/>
          <w:sz w:val="24"/>
          <w:szCs w:val="24"/>
        </w:rPr>
        <w:t>используется педагогическим колл</w:t>
      </w:r>
      <w:r w:rsidR="0059668A" w:rsidRPr="009E4C75">
        <w:rPr>
          <w:rStyle w:val="11"/>
          <w:color w:val="auto"/>
          <w:sz w:val="24"/>
          <w:szCs w:val="24"/>
        </w:rPr>
        <w:t xml:space="preserve">ективом </w:t>
      </w:r>
      <w:r w:rsidR="007123A1" w:rsidRPr="009E4C75">
        <w:rPr>
          <w:rStyle w:val="11"/>
          <w:color w:val="auto"/>
          <w:sz w:val="24"/>
          <w:szCs w:val="24"/>
        </w:rPr>
        <w:t>О</w:t>
      </w:r>
      <w:r w:rsidR="00316E6F" w:rsidRPr="009E4C75">
        <w:rPr>
          <w:rStyle w:val="11"/>
          <w:color w:val="auto"/>
          <w:sz w:val="24"/>
          <w:szCs w:val="24"/>
        </w:rPr>
        <w:t>У</w:t>
      </w:r>
      <w:r w:rsidR="0059668A" w:rsidRPr="009E4C75">
        <w:rPr>
          <w:rStyle w:val="11"/>
          <w:color w:val="auto"/>
          <w:sz w:val="24"/>
          <w:szCs w:val="24"/>
        </w:rPr>
        <w:t xml:space="preserve"> и администрацией</w:t>
      </w:r>
      <w:r w:rsidRPr="009E4C75">
        <w:rPr>
          <w:rStyle w:val="11"/>
          <w:color w:val="auto"/>
          <w:sz w:val="24"/>
          <w:szCs w:val="24"/>
        </w:rPr>
        <w:t xml:space="preserve"> исключительно в интересах обучающегося для разработки и коррекции его индивидуальной </w:t>
      </w:r>
      <w:r w:rsidR="00B656DA" w:rsidRPr="009E4C75">
        <w:rPr>
          <w:rStyle w:val="11"/>
          <w:color w:val="auto"/>
          <w:sz w:val="24"/>
          <w:szCs w:val="24"/>
        </w:rPr>
        <w:t>образовательной траектории.</w:t>
      </w:r>
    </w:p>
    <w:p w:rsidR="00B656DA" w:rsidRPr="009E4C75" w:rsidRDefault="00B656DA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  <w:sz w:val="24"/>
          <w:szCs w:val="24"/>
        </w:rPr>
      </w:pPr>
      <w:r w:rsidRPr="009E4C75">
        <w:rPr>
          <w:rStyle w:val="11"/>
          <w:color w:val="auto"/>
          <w:sz w:val="24"/>
          <w:szCs w:val="24"/>
        </w:rPr>
        <w:t xml:space="preserve">5.2.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</w:t>
      </w:r>
      <w:r w:rsidR="003E0854" w:rsidRPr="009E4C75">
        <w:rPr>
          <w:rStyle w:val="11"/>
          <w:color w:val="auto"/>
          <w:sz w:val="24"/>
          <w:szCs w:val="24"/>
        </w:rPr>
        <w:t>образовательных результатах обучающихся осуществляется в случаях и формах, установленных законодательством РФ, передача данных образовательных результатах обучающихся</w:t>
      </w:r>
      <w:r w:rsidR="005151A2" w:rsidRPr="009E4C75">
        <w:rPr>
          <w:rStyle w:val="11"/>
          <w:color w:val="auto"/>
          <w:sz w:val="24"/>
          <w:szCs w:val="24"/>
        </w:rPr>
        <w:t xml:space="preserve"> лицам, не являющимися законными представителями ребенка, не допускается.</w:t>
      </w:r>
    </w:p>
    <w:p w:rsidR="005151A2" w:rsidRPr="009E4C75" w:rsidRDefault="005151A2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  <w:sz w:val="24"/>
          <w:szCs w:val="24"/>
        </w:rPr>
      </w:pPr>
      <w:r w:rsidRPr="009E4C75">
        <w:rPr>
          <w:rStyle w:val="11"/>
          <w:color w:val="auto"/>
          <w:sz w:val="24"/>
          <w:szCs w:val="24"/>
        </w:rPr>
        <w:t xml:space="preserve">5.3. Данные индивидуального учета образовательных результатов обучающихся могут быть использованы с </w:t>
      </w:r>
      <w:r w:rsidR="000C483F" w:rsidRPr="009E4C75">
        <w:rPr>
          <w:rStyle w:val="11"/>
          <w:color w:val="auto"/>
          <w:sz w:val="24"/>
          <w:szCs w:val="24"/>
        </w:rPr>
        <w:t>целью поощрения в соотв</w:t>
      </w:r>
      <w:r w:rsidR="0059668A" w:rsidRPr="009E4C75">
        <w:rPr>
          <w:rStyle w:val="11"/>
          <w:color w:val="auto"/>
          <w:sz w:val="24"/>
          <w:szCs w:val="24"/>
        </w:rPr>
        <w:t xml:space="preserve">етствии с </w:t>
      </w:r>
      <w:r w:rsidR="00254111">
        <w:rPr>
          <w:rStyle w:val="11"/>
          <w:color w:val="auto"/>
          <w:sz w:val="24"/>
          <w:szCs w:val="24"/>
        </w:rPr>
        <w:t xml:space="preserve">Правилами внутреннего распорядка обучающихся </w:t>
      </w:r>
      <w:r w:rsidR="00254111" w:rsidRPr="00254111">
        <w:rPr>
          <w:sz w:val="24"/>
          <w:szCs w:val="24"/>
        </w:rPr>
        <w:t>Образовательного учреждения</w:t>
      </w:r>
      <w:r w:rsidR="00254111">
        <w:rPr>
          <w:sz w:val="24"/>
          <w:szCs w:val="24"/>
        </w:rPr>
        <w:t>.</w:t>
      </w:r>
    </w:p>
    <w:p w:rsidR="004C094D" w:rsidRPr="009E4C75" w:rsidRDefault="004C094D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  <w:sz w:val="24"/>
          <w:szCs w:val="24"/>
        </w:rPr>
      </w:pPr>
      <w:r w:rsidRPr="009E4C75">
        <w:rPr>
          <w:rStyle w:val="11"/>
          <w:color w:val="auto"/>
          <w:sz w:val="24"/>
          <w:szCs w:val="24"/>
        </w:rPr>
        <w:t>5.4. Информация об индивидуальных образовательных результатах предоставляется обучающимся и/или их родителям (законным представителям) в соответствии с порядком</w:t>
      </w:r>
      <w:r w:rsidR="009B67F3" w:rsidRPr="009E4C75">
        <w:rPr>
          <w:rStyle w:val="11"/>
          <w:color w:val="auto"/>
          <w:sz w:val="24"/>
          <w:szCs w:val="24"/>
        </w:rPr>
        <w:t xml:space="preserve">, установленным локальными нормативными актами </w:t>
      </w:r>
      <w:r w:rsidR="00254111" w:rsidRPr="00254111">
        <w:rPr>
          <w:sz w:val="24"/>
          <w:szCs w:val="24"/>
        </w:rPr>
        <w:t>Образовательного учреждения</w:t>
      </w:r>
      <w:r w:rsidR="009B67F3" w:rsidRPr="009E4C75">
        <w:rPr>
          <w:rStyle w:val="11"/>
          <w:color w:val="auto"/>
          <w:sz w:val="24"/>
          <w:szCs w:val="24"/>
        </w:rPr>
        <w:t>, а также на основании их личного заявления, выраженного в устной и/или письменной форме.</w:t>
      </w:r>
    </w:p>
    <w:p w:rsidR="009B67F3" w:rsidRPr="009E4C75" w:rsidRDefault="009B67F3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b/>
          <w:color w:val="auto"/>
          <w:sz w:val="24"/>
          <w:szCs w:val="24"/>
        </w:rPr>
      </w:pPr>
    </w:p>
    <w:p w:rsidR="00DE18D7" w:rsidRPr="009E4C75" w:rsidRDefault="009B67F3" w:rsidP="00DE18D7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jc w:val="center"/>
        <w:rPr>
          <w:rStyle w:val="11"/>
          <w:b/>
          <w:color w:val="auto"/>
          <w:sz w:val="24"/>
          <w:szCs w:val="24"/>
        </w:rPr>
      </w:pPr>
      <w:r w:rsidRPr="009E4C75">
        <w:rPr>
          <w:rStyle w:val="11"/>
          <w:b/>
          <w:color w:val="auto"/>
          <w:sz w:val="24"/>
          <w:szCs w:val="24"/>
          <w:lang w:val="en-US"/>
        </w:rPr>
        <w:t>VI</w:t>
      </w:r>
      <w:r w:rsidR="00343BF0" w:rsidRPr="009E4C75">
        <w:rPr>
          <w:rStyle w:val="11"/>
          <w:b/>
          <w:color w:val="auto"/>
          <w:sz w:val="24"/>
          <w:szCs w:val="24"/>
        </w:rPr>
        <w:t>. Архивы бумажных и/или электронных носителей индивидуального учета</w:t>
      </w:r>
    </w:p>
    <w:p w:rsidR="00343BF0" w:rsidRPr="009E4C75" w:rsidRDefault="00343BF0" w:rsidP="00DE18D7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jc w:val="center"/>
        <w:rPr>
          <w:rStyle w:val="11"/>
          <w:b/>
          <w:color w:val="auto"/>
          <w:sz w:val="24"/>
          <w:szCs w:val="24"/>
        </w:rPr>
      </w:pPr>
      <w:r w:rsidRPr="009E4C75">
        <w:rPr>
          <w:rStyle w:val="11"/>
          <w:b/>
          <w:color w:val="auto"/>
          <w:sz w:val="24"/>
          <w:szCs w:val="24"/>
        </w:rPr>
        <w:t xml:space="preserve"> рез</w:t>
      </w:r>
      <w:r w:rsidR="009C3E7E" w:rsidRPr="009E4C75">
        <w:rPr>
          <w:rStyle w:val="11"/>
          <w:b/>
          <w:color w:val="auto"/>
          <w:sz w:val="24"/>
          <w:szCs w:val="24"/>
        </w:rPr>
        <w:t>ультатов освоения</w:t>
      </w:r>
      <w:r w:rsidR="001C6693" w:rsidRPr="009E4C75">
        <w:rPr>
          <w:rStyle w:val="11"/>
          <w:b/>
          <w:color w:val="auto"/>
          <w:sz w:val="24"/>
          <w:szCs w:val="24"/>
        </w:rPr>
        <w:t xml:space="preserve"> обучающимися </w:t>
      </w:r>
      <w:r w:rsidRPr="009E4C75">
        <w:rPr>
          <w:rStyle w:val="11"/>
          <w:b/>
          <w:color w:val="auto"/>
          <w:sz w:val="24"/>
          <w:szCs w:val="24"/>
        </w:rPr>
        <w:t>ОП</w:t>
      </w:r>
    </w:p>
    <w:p w:rsidR="00645550" w:rsidRPr="009E4C75" w:rsidRDefault="00772253" w:rsidP="00343BF0">
      <w:pPr>
        <w:pStyle w:val="Default"/>
        <w:jc w:val="both"/>
      </w:pPr>
      <w:r w:rsidRPr="009E4C75">
        <w:t>6</w:t>
      </w:r>
      <w:r w:rsidR="00645550" w:rsidRPr="009E4C75">
        <w:t xml:space="preserve">.1. Книги учета </w:t>
      </w:r>
      <w:r w:rsidR="00512BEB" w:rsidRPr="009E4C75">
        <w:t>и записи выданных</w:t>
      </w:r>
      <w:r w:rsidR="00645550" w:rsidRPr="009E4C75">
        <w:t xml:space="preserve"> аттестатов </w:t>
      </w:r>
      <w:r w:rsidR="00512BEB" w:rsidRPr="009E4C75">
        <w:t xml:space="preserve">об ООО и СОО </w:t>
      </w:r>
      <w:r w:rsidR="00645550" w:rsidRPr="009E4C75">
        <w:t xml:space="preserve">хранятся в </w:t>
      </w:r>
      <w:r w:rsidR="00254111" w:rsidRPr="00254111">
        <w:t>Образовательно</w:t>
      </w:r>
      <w:r w:rsidR="00254111">
        <w:t>м</w:t>
      </w:r>
      <w:r w:rsidR="00254111" w:rsidRPr="00254111">
        <w:t xml:space="preserve"> учреждени</w:t>
      </w:r>
      <w:r w:rsidR="00254111">
        <w:t>и</w:t>
      </w:r>
      <w:r w:rsidR="00645550" w:rsidRPr="009E4C75">
        <w:t xml:space="preserve"> не менее 50 лет. </w:t>
      </w:r>
    </w:p>
    <w:p w:rsidR="00B25371" w:rsidRPr="009E4C75" w:rsidRDefault="00772253" w:rsidP="00B25371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right="38"/>
        <w:jc w:val="both"/>
        <w:rPr>
          <w:rFonts w:ascii="Times New Roman" w:eastAsia="Times New Roman" w:hAnsi="Times New Roman" w:cs="Times New Roman"/>
          <w:spacing w:val="-1"/>
        </w:rPr>
      </w:pPr>
      <w:r w:rsidRPr="009E4C75">
        <w:rPr>
          <w:rFonts w:ascii="Times New Roman" w:hAnsi="Times New Roman" w:cs="Times New Roman"/>
          <w:color w:val="auto"/>
        </w:rPr>
        <w:t>6</w:t>
      </w:r>
      <w:r w:rsidR="00645550" w:rsidRPr="009E4C75">
        <w:rPr>
          <w:rFonts w:ascii="Times New Roman" w:hAnsi="Times New Roman" w:cs="Times New Roman"/>
          <w:color w:val="auto"/>
        </w:rPr>
        <w:t xml:space="preserve">.2. </w:t>
      </w:r>
      <w:r w:rsidR="00B25371" w:rsidRPr="009E4C75">
        <w:rPr>
          <w:rFonts w:ascii="Times New Roman" w:eastAsia="Times New Roman" w:hAnsi="Times New Roman" w:cs="Times New Roman"/>
          <w:spacing w:val="-10"/>
        </w:rPr>
        <w:t xml:space="preserve">В течение учебного года электронные журналы проходят процедуру </w:t>
      </w:r>
      <w:r w:rsidR="00B25371" w:rsidRPr="009E4C75">
        <w:rPr>
          <w:rFonts w:ascii="Times New Roman" w:eastAsia="Times New Roman" w:hAnsi="Times New Roman" w:cs="Times New Roman"/>
        </w:rPr>
        <w:t>архивации:</w:t>
      </w:r>
      <w:r w:rsidR="00B25371" w:rsidRPr="009E4C75">
        <w:rPr>
          <w:rFonts w:ascii="Times New Roman" w:eastAsia="Times New Roman" w:hAnsi="Times New Roman" w:cs="Times New Roman"/>
          <w:spacing w:val="-1"/>
        </w:rPr>
        <w:t xml:space="preserve"> </w:t>
      </w:r>
    </w:p>
    <w:p w:rsidR="00B25371" w:rsidRPr="009E4C75" w:rsidRDefault="00B25371" w:rsidP="00B25371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right="38"/>
        <w:jc w:val="both"/>
        <w:rPr>
          <w:rFonts w:ascii="Times New Roman" w:eastAsia="Times New Roman" w:hAnsi="Times New Roman" w:cs="Times New Roman"/>
          <w:spacing w:val="-1"/>
        </w:rPr>
      </w:pPr>
      <w:r w:rsidRPr="009E4C75">
        <w:rPr>
          <w:rFonts w:ascii="Times New Roman" w:eastAsia="Times New Roman" w:hAnsi="Times New Roman" w:cs="Times New Roman"/>
          <w:spacing w:val="-1"/>
        </w:rPr>
        <w:t>-электронные копии электронного журнала формируются в конце каждой четверти /полугодия и года;</w:t>
      </w:r>
    </w:p>
    <w:p w:rsidR="00B25371" w:rsidRPr="009E4C75" w:rsidRDefault="00B25371" w:rsidP="00B25371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right="38"/>
        <w:jc w:val="both"/>
        <w:rPr>
          <w:rFonts w:ascii="Times New Roman" w:hAnsi="Times New Roman" w:cs="Times New Roman"/>
          <w:spacing w:val="-16"/>
        </w:rPr>
      </w:pPr>
      <w:r w:rsidRPr="009E4C75">
        <w:rPr>
          <w:rFonts w:ascii="Times New Roman" w:eastAsia="Times New Roman" w:hAnsi="Times New Roman" w:cs="Times New Roman"/>
          <w:spacing w:val="-1"/>
        </w:rPr>
        <w:t>-хранятся в архиве на двух носителях (минимум) в течение пяти лет.</w:t>
      </w:r>
    </w:p>
    <w:p w:rsidR="00B25371" w:rsidRPr="009E4C75" w:rsidRDefault="00645550" w:rsidP="00B25371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right="38"/>
        <w:jc w:val="both"/>
        <w:rPr>
          <w:rFonts w:ascii="Times New Roman" w:eastAsia="Times New Roman" w:hAnsi="Times New Roman" w:cs="Times New Roman"/>
        </w:rPr>
      </w:pPr>
      <w:r w:rsidRPr="009E4C75">
        <w:rPr>
          <w:rFonts w:ascii="Times New Roman" w:hAnsi="Times New Roman" w:cs="Times New Roman"/>
          <w:color w:val="auto"/>
        </w:rPr>
        <w:t xml:space="preserve"> </w:t>
      </w:r>
      <w:r w:rsidR="00B25371" w:rsidRPr="009E4C75">
        <w:rPr>
          <w:rFonts w:ascii="Times New Roman" w:hAnsi="Times New Roman" w:cs="Times New Roman"/>
          <w:color w:val="auto"/>
        </w:rPr>
        <w:t>6.3</w:t>
      </w:r>
      <w:r w:rsidR="00B25371" w:rsidRPr="009E4C75">
        <w:rPr>
          <w:rFonts w:ascii="Times New Roman" w:eastAsia="Times New Roman" w:hAnsi="Times New Roman" w:cs="Times New Roman"/>
          <w:color w:val="auto"/>
        </w:rPr>
        <w:t>.</w:t>
      </w:r>
      <w:r w:rsidR="00B25371" w:rsidRPr="009E4C75">
        <w:rPr>
          <w:rFonts w:ascii="Times New Roman" w:eastAsia="Times New Roman" w:hAnsi="Times New Roman" w:cs="Times New Roman"/>
        </w:rPr>
        <w:t>Сводные ведомости итоговой ус</w:t>
      </w:r>
      <w:r w:rsidR="004A080C" w:rsidRPr="009E4C75">
        <w:rPr>
          <w:rFonts w:ascii="Times New Roman" w:eastAsia="Times New Roman" w:hAnsi="Times New Roman" w:cs="Times New Roman"/>
        </w:rPr>
        <w:t>певаемости распечатываются, прош</w:t>
      </w:r>
      <w:r w:rsidR="00B25371" w:rsidRPr="009E4C75">
        <w:rPr>
          <w:rFonts w:ascii="Times New Roman" w:eastAsia="Times New Roman" w:hAnsi="Times New Roman" w:cs="Times New Roman"/>
        </w:rPr>
        <w:t>иваются, подписываются руководителем образовательного учреждения и заверяются печатью. Согласно примерной номенклатуре дел сформированные сводные данные успеваемости и перевода обучающихся хранятся не менее 75 лет.</w:t>
      </w:r>
    </w:p>
    <w:p w:rsidR="00B25371" w:rsidRPr="009E4C75" w:rsidRDefault="004A080C" w:rsidP="00B25371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right="38"/>
        <w:jc w:val="both"/>
        <w:rPr>
          <w:rFonts w:ascii="Times New Roman" w:hAnsi="Times New Roman" w:cs="Times New Roman"/>
          <w:spacing w:val="-16"/>
        </w:rPr>
      </w:pPr>
      <w:r w:rsidRPr="009E4C75">
        <w:rPr>
          <w:rFonts w:ascii="Times New Roman" w:eastAsia="Times New Roman" w:hAnsi="Times New Roman" w:cs="Times New Roman"/>
        </w:rPr>
        <w:t>6.4</w:t>
      </w:r>
      <w:r w:rsidR="00B25371" w:rsidRPr="009E4C75">
        <w:rPr>
          <w:rFonts w:ascii="Times New Roman" w:eastAsia="Times New Roman" w:hAnsi="Times New Roman" w:cs="Times New Roman"/>
        </w:rPr>
        <w:t>.При необходимости использования данных электронного журнала в качестве</w:t>
      </w:r>
      <w:r w:rsidR="00B25371" w:rsidRPr="009E4C75">
        <w:rPr>
          <w:rFonts w:ascii="Times New Roman" w:eastAsia="Times New Roman" w:hAnsi="Times New Roman" w:cs="Times New Roman"/>
        </w:rPr>
        <w:br/>
        <w:t>печатного документа информация распечатывается и заверяется в порядке, установленном локальным актом.</w:t>
      </w:r>
    </w:p>
    <w:p w:rsidR="00645550" w:rsidRPr="00254111" w:rsidRDefault="00772253" w:rsidP="00A13148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E4C75">
        <w:rPr>
          <w:rFonts w:ascii="Times New Roman" w:hAnsi="Times New Roman"/>
          <w:b w:val="0"/>
          <w:sz w:val="24"/>
          <w:szCs w:val="24"/>
        </w:rPr>
        <w:t>6</w:t>
      </w:r>
      <w:r w:rsidR="004A080C" w:rsidRPr="009E4C75">
        <w:rPr>
          <w:rFonts w:ascii="Times New Roman" w:hAnsi="Times New Roman"/>
          <w:b w:val="0"/>
          <w:sz w:val="24"/>
          <w:szCs w:val="24"/>
        </w:rPr>
        <w:t>.5</w:t>
      </w:r>
      <w:r w:rsidR="00645550" w:rsidRPr="009E4C75">
        <w:rPr>
          <w:rFonts w:ascii="Times New Roman" w:hAnsi="Times New Roman"/>
          <w:b w:val="0"/>
          <w:sz w:val="24"/>
          <w:szCs w:val="24"/>
        </w:rPr>
        <w:t xml:space="preserve">. Личные дела </w:t>
      </w:r>
      <w:r w:rsidR="00512BEB" w:rsidRPr="009E4C75">
        <w:rPr>
          <w:rFonts w:ascii="Times New Roman" w:hAnsi="Times New Roman"/>
          <w:b w:val="0"/>
          <w:sz w:val="24"/>
          <w:szCs w:val="24"/>
        </w:rPr>
        <w:t>обучающихся</w:t>
      </w:r>
      <w:r w:rsidR="00645550" w:rsidRPr="009E4C75">
        <w:rPr>
          <w:rFonts w:ascii="Times New Roman" w:hAnsi="Times New Roman"/>
          <w:b w:val="0"/>
          <w:sz w:val="24"/>
          <w:szCs w:val="24"/>
        </w:rPr>
        <w:t xml:space="preserve"> после завершения освоения ими </w:t>
      </w:r>
      <w:r w:rsidR="00512BEB" w:rsidRPr="009E4C75">
        <w:rPr>
          <w:rFonts w:ascii="Times New Roman" w:hAnsi="Times New Roman"/>
          <w:b w:val="0"/>
          <w:sz w:val="24"/>
          <w:szCs w:val="24"/>
        </w:rPr>
        <w:t>ОП СОО</w:t>
      </w:r>
      <w:r w:rsidR="00645550" w:rsidRPr="009E4C75">
        <w:rPr>
          <w:rFonts w:ascii="Times New Roman" w:hAnsi="Times New Roman"/>
          <w:b w:val="0"/>
          <w:sz w:val="24"/>
          <w:szCs w:val="24"/>
        </w:rPr>
        <w:t xml:space="preserve"> хранятся в</w:t>
      </w:r>
      <w:r w:rsidR="00254111" w:rsidRPr="00254111">
        <w:rPr>
          <w:rFonts w:ascii="Times New Roman" w:hAnsi="Times New Roman"/>
          <w:sz w:val="24"/>
          <w:szCs w:val="24"/>
        </w:rPr>
        <w:t xml:space="preserve"> </w:t>
      </w:r>
      <w:r w:rsidR="00254111" w:rsidRPr="00254111">
        <w:rPr>
          <w:rFonts w:ascii="Times New Roman" w:hAnsi="Times New Roman"/>
          <w:b w:val="0"/>
          <w:sz w:val="24"/>
          <w:szCs w:val="24"/>
        </w:rPr>
        <w:t>Образовательно</w:t>
      </w:r>
      <w:r w:rsidR="00254111">
        <w:rPr>
          <w:rFonts w:ascii="Times New Roman" w:hAnsi="Times New Roman"/>
          <w:b w:val="0"/>
          <w:sz w:val="24"/>
          <w:szCs w:val="24"/>
        </w:rPr>
        <w:t xml:space="preserve">м </w:t>
      </w:r>
      <w:r w:rsidR="00254111" w:rsidRPr="00254111">
        <w:rPr>
          <w:rFonts w:ascii="Times New Roman" w:hAnsi="Times New Roman"/>
          <w:b w:val="0"/>
          <w:sz w:val="24"/>
          <w:szCs w:val="24"/>
        </w:rPr>
        <w:t>учреждени</w:t>
      </w:r>
      <w:r w:rsidR="00254111">
        <w:rPr>
          <w:rFonts w:ascii="Times New Roman" w:hAnsi="Times New Roman"/>
          <w:b w:val="0"/>
          <w:sz w:val="24"/>
          <w:szCs w:val="24"/>
        </w:rPr>
        <w:t xml:space="preserve">и </w:t>
      </w:r>
      <w:r w:rsidR="00645550" w:rsidRPr="00254111">
        <w:rPr>
          <w:rFonts w:ascii="Times New Roman" w:hAnsi="Times New Roman"/>
          <w:b w:val="0"/>
          <w:sz w:val="24"/>
          <w:szCs w:val="24"/>
        </w:rPr>
        <w:t>3 года.</w:t>
      </w:r>
    </w:p>
    <w:p w:rsidR="00260DE8" w:rsidRPr="009E4C75" w:rsidRDefault="00772253" w:rsidP="00AF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6</w:t>
      </w:r>
      <w:r w:rsidR="004A080C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.6</w:t>
      </w:r>
      <w:r w:rsidR="00260DE8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. </w:t>
      </w:r>
      <w:r w:rsidR="004A080C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Региональная база данных КАИС КРО АИСУ БД «Параграф3»</w:t>
      </w:r>
      <w:r w:rsidR="00A13148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позволяет хранить данные об освоении обу</w:t>
      </w:r>
      <w:r w:rsidR="001C6693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чающимися </w:t>
      </w:r>
      <w:r w:rsidR="00A13148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ОП в течение всего времени существования самой базы данных и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13148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</w:t>
      </w:r>
    </w:p>
    <w:p w:rsidR="0028325B" w:rsidRPr="009E4C75" w:rsidRDefault="00772253" w:rsidP="004E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6</w:t>
      </w:r>
      <w:r w:rsidR="004A080C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.7</w:t>
      </w:r>
      <w:r w:rsidR="00466D88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. Хранение информации об индивидуальных результатах освоения обучающимися образовательных программ на бумажных и электронных носителях осуществляется в архиве </w:t>
      </w:r>
      <w:r w:rsidR="00254111" w:rsidRPr="002541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183364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r w:rsidR="00466D88" w:rsidRPr="009E4C7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(ответственность за хранение возложена на секретаря).</w:t>
      </w:r>
    </w:p>
    <w:p w:rsidR="009101F6" w:rsidRPr="004A080C" w:rsidRDefault="009101F6" w:rsidP="004E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</w:p>
    <w:sectPr w:rsidR="009101F6" w:rsidRPr="004A080C" w:rsidSect="00316E6F">
      <w:headerReference w:type="default" r:id="rId7"/>
      <w:footerReference w:type="firs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887" w:rsidRDefault="009F3887" w:rsidP="00316E6F">
      <w:pPr>
        <w:spacing w:after="0" w:line="240" w:lineRule="auto"/>
      </w:pPr>
      <w:r>
        <w:separator/>
      </w:r>
    </w:p>
  </w:endnote>
  <w:endnote w:type="continuationSeparator" w:id="0">
    <w:p w:rsidR="009F3887" w:rsidRDefault="009F3887" w:rsidP="0031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111" w:rsidRPr="00316E6F" w:rsidRDefault="00254111" w:rsidP="00316E6F">
    <w:pPr>
      <w:pStyle w:val="aa"/>
      <w:jc w:val="center"/>
      <w:rPr>
        <w:rFonts w:ascii="Times New Roman" w:hAnsi="Times New Roman" w:cs="Times New Roman"/>
      </w:rPr>
    </w:pPr>
    <w:r w:rsidRPr="00316E6F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887" w:rsidRDefault="009F3887" w:rsidP="00316E6F">
      <w:pPr>
        <w:spacing w:after="0" w:line="240" w:lineRule="auto"/>
      </w:pPr>
      <w:r>
        <w:separator/>
      </w:r>
    </w:p>
  </w:footnote>
  <w:footnote w:type="continuationSeparator" w:id="0">
    <w:p w:rsidR="009F3887" w:rsidRDefault="009F3887" w:rsidP="0031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210204"/>
      <w:docPartObj>
        <w:docPartGallery w:val="Page Numbers (Top of Page)"/>
        <w:docPartUnique/>
      </w:docPartObj>
    </w:sdtPr>
    <w:sdtEndPr/>
    <w:sdtContent>
      <w:p w:rsidR="00254111" w:rsidRDefault="008C423B">
        <w:pPr>
          <w:pStyle w:val="a8"/>
          <w:jc w:val="center"/>
        </w:pPr>
        <w:r w:rsidRPr="00316E6F">
          <w:rPr>
            <w:rFonts w:ascii="Times New Roman" w:hAnsi="Times New Roman" w:cs="Times New Roman"/>
          </w:rPr>
          <w:fldChar w:fldCharType="begin"/>
        </w:r>
        <w:r w:rsidR="00254111" w:rsidRPr="00316E6F">
          <w:rPr>
            <w:rFonts w:ascii="Times New Roman" w:hAnsi="Times New Roman" w:cs="Times New Roman"/>
          </w:rPr>
          <w:instrText xml:space="preserve"> PAGE   \* MERGEFORMAT </w:instrText>
        </w:r>
        <w:r w:rsidRPr="00316E6F">
          <w:rPr>
            <w:rFonts w:ascii="Times New Roman" w:hAnsi="Times New Roman" w:cs="Times New Roman"/>
          </w:rPr>
          <w:fldChar w:fldCharType="separate"/>
        </w:r>
        <w:r w:rsidR="0088112E">
          <w:rPr>
            <w:rFonts w:ascii="Times New Roman" w:hAnsi="Times New Roman" w:cs="Times New Roman"/>
            <w:noProof/>
          </w:rPr>
          <w:t>6</w:t>
        </w:r>
        <w:r w:rsidRPr="00316E6F">
          <w:rPr>
            <w:rFonts w:ascii="Times New Roman" w:hAnsi="Times New Roman" w:cs="Times New Roman"/>
          </w:rPr>
          <w:fldChar w:fldCharType="end"/>
        </w:r>
      </w:p>
    </w:sdtContent>
  </w:sdt>
  <w:p w:rsidR="00254111" w:rsidRDefault="002541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B54D3"/>
    <w:multiLevelType w:val="multilevel"/>
    <w:tmpl w:val="FC3A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4F50D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122"/>
    <w:rsid w:val="000004CB"/>
    <w:rsid w:val="000034B8"/>
    <w:rsid w:val="0000514B"/>
    <w:rsid w:val="00070BE7"/>
    <w:rsid w:val="00081FDA"/>
    <w:rsid w:val="000A0EBD"/>
    <w:rsid w:val="000A2301"/>
    <w:rsid w:val="000B500D"/>
    <w:rsid w:val="000C3D83"/>
    <w:rsid w:val="000C483F"/>
    <w:rsid w:val="000C5CB4"/>
    <w:rsid w:val="000E56ED"/>
    <w:rsid w:val="000F485A"/>
    <w:rsid w:val="0011223C"/>
    <w:rsid w:val="0013374F"/>
    <w:rsid w:val="001745D5"/>
    <w:rsid w:val="00174A88"/>
    <w:rsid w:val="00183364"/>
    <w:rsid w:val="00191A0B"/>
    <w:rsid w:val="001C63FB"/>
    <w:rsid w:val="001C6693"/>
    <w:rsid w:val="001D2577"/>
    <w:rsid w:val="002272E6"/>
    <w:rsid w:val="002300FB"/>
    <w:rsid w:val="00231B25"/>
    <w:rsid w:val="00233AFF"/>
    <w:rsid w:val="002428E7"/>
    <w:rsid w:val="00254111"/>
    <w:rsid w:val="00260DE8"/>
    <w:rsid w:val="00266651"/>
    <w:rsid w:val="00274A6F"/>
    <w:rsid w:val="00282227"/>
    <w:rsid w:val="0028325B"/>
    <w:rsid w:val="00287D7D"/>
    <w:rsid w:val="00293CA4"/>
    <w:rsid w:val="002A5967"/>
    <w:rsid w:val="002E3FF0"/>
    <w:rsid w:val="002E4704"/>
    <w:rsid w:val="002E5D20"/>
    <w:rsid w:val="00300E39"/>
    <w:rsid w:val="00305B29"/>
    <w:rsid w:val="00310344"/>
    <w:rsid w:val="00316E6F"/>
    <w:rsid w:val="00327E47"/>
    <w:rsid w:val="00343BF0"/>
    <w:rsid w:val="003614E5"/>
    <w:rsid w:val="0037030C"/>
    <w:rsid w:val="003804CC"/>
    <w:rsid w:val="0039203C"/>
    <w:rsid w:val="003A273C"/>
    <w:rsid w:val="003A4338"/>
    <w:rsid w:val="003A5C62"/>
    <w:rsid w:val="003A7E60"/>
    <w:rsid w:val="003B18C3"/>
    <w:rsid w:val="003B4BAC"/>
    <w:rsid w:val="003C6E12"/>
    <w:rsid w:val="003D21EC"/>
    <w:rsid w:val="003D3C53"/>
    <w:rsid w:val="003D4AA1"/>
    <w:rsid w:val="003D6FCC"/>
    <w:rsid w:val="003E0854"/>
    <w:rsid w:val="003E3E88"/>
    <w:rsid w:val="00407E6B"/>
    <w:rsid w:val="0041569B"/>
    <w:rsid w:val="00426681"/>
    <w:rsid w:val="00433D9E"/>
    <w:rsid w:val="00446DB1"/>
    <w:rsid w:val="0045328B"/>
    <w:rsid w:val="00457024"/>
    <w:rsid w:val="00457E28"/>
    <w:rsid w:val="00466D88"/>
    <w:rsid w:val="004709CC"/>
    <w:rsid w:val="004811E4"/>
    <w:rsid w:val="004921F7"/>
    <w:rsid w:val="004A080C"/>
    <w:rsid w:val="004C094D"/>
    <w:rsid w:val="004C644C"/>
    <w:rsid w:val="004E17B2"/>
    <w:rsid w:val="004F4EA1"/>
    <w:rsid w:val="005107C9"/>
    <w:rsid w:val="00512BEB"/>
    <w:rsid w:val="005151A2"/>
    <w:rsid w:val="0052148D"/>
    <w:rsid w:val="00535AB3"/>
    <w:rsid w:val="00542902"/>
    <w:rsid w:val="00560314"/>
    <w:rsid w:val="005763C7"/>
    <w:rsid w:val="005814A7"/>
    <w:rsid w:val="0059668A"/>
    <w:rsid w:val="005A5CE9"/>
    <w:rsid w:val="005A6FC6"/>
    <w:rsid w:val="005E6F84"/>
    <w:rsid w:val="005F1B89"/>
    <w:rsid w:val="005F2A28"/>
    <w:rsid w:val="00607320"/>
    <w:rsid w:val="0061406B"/>
    <w:rsid w:val="0061528E"/>
    <w:rsid w:val="00645550"/>
    <w:rsid w:val="00651931"/>
    <w:rsid w:val="0067408F"/>
    <w:rsid w:val="00681BE3"/>
    <w:rsid w:val="006948F2"/>
    <w:rsid w:val="006A44F5"/>
    <w:rsid w:val="006B6A05"/>
    <w:rsid w:val="006C0CB9"/>
    <w:rsid w:val="006F4C38"/>
    <w:rsid w:val="006F7D36"/>
    <w:rsid w:val="0070331D"/>
    <w:rsid w:val="007061AB"/>
    <w:rsid w:val="007123A1"/>
    <w:rsid w:val="00713E5D"/>
    <w:rsid w:val="00715ED3"/>
    <w:rsid w:val="00717B28"/>
    <w:rsid w:val="00742FE8"/>
    <w:rsid w:val="00744B34"/>
    <w:rsid w:val="007665A1"/>
    <w:rsid w:val="00772253"/>
    <w:rsid w:val="00790F5B"/>
    <w:rsid w:val="007C17F1"/>
    <w:rsid w:val="007C24C6"/>
    <w:rsid w:val="007D7C6E"/>
    <w:rsid w:val="007E3034"/>
    <w:rsid w:val="007F6FA3"/>
    <w:rsid w:val="00801770"/>
    <w:rsid w:val="008076ED"/>
    <w:rsid w:val="008139C2"/>
    <w:rsid w:val="00820D51"/>
    <w:rsid w:val="008600E9"/>
    <w:rsid w:val="00865C27"/>
    <w:rsid w:val="0088112E"/>
    <w:rsid w:val="008C3547"/>
    <w:rsid w:val="008C423B"/>
    <w:rsid w:val="008D02AB"/>
    <w:rsid w:val="008E276A"/>
    <w:rsid w:val="008F0295"/>
    <w:rsid w:val="009101F6"/>
    <w:rsid w:val="0091088B"/>
    <w:rsid w:val="00941996"/>
    <w:rsid w:val="00943065"/>
    <w:rsid w:val="009534D3"/>
    <w:rsid w:val="00956A32"/>
    <w:rsid w:val="00984938"/>
    <w:rsid w:val="00986592"/>
    <w:rsid w:val="00986B33"/>
    <w:rsid w:val="009A3D3F"/>
    <w:rsid w:val="009B67F3"/>
    <w:rsid w:val="009C384B"/>
    <w:rsid w:val="009C3E7E"/>
    <w:rsid w:val="009C6AF3"/>
    <w:rsid w:val="009D278F"/>
    <w:rsid w:val="009D738F"/>
    <w:rsid w:val="009E01E0"/>
    <w:rsid w:val="009E11AA"/>
    <w:rsid w:val="009E4C75"/>
    <w:rsid w:val="009E5D30"/>
    <w:rsid w:val="009F3887"/>
    <w:rsid w:val="00A13148"/>
    <w:rsid w:val="00A16B5E"/>
    <w:rsid w:val="00A25988"/>
    <w:rsid w:val="00A34C30"/>
    <w:rsid w:val="00A525C2"/>
    <w:rsid w:val="00A618B5"/>
    <w:rsid w:val="00AC1B72"/>
    <w:rsid w:val="00AE0E74"/>
    <w:rsid w:val="00AF152C"/>
    <w:rsid w:val="00B10FCB"/>
    <w:rsid w:val="00B25371"/>
    <w:rsid w:val="00B42EFD"/>
    <w:rsid w:val="00B50793"/>
    <w:rsid w:val="00B656DA"/>
    <w:rsid w:val="00B70BED"/>
    <w:rsid w:val="00B779FF"/>
    <w:rsid w:val="00B77ECA"/>
    <w:rsid w:val="00B92FC6"/>
    <w:rsid w:val="00BD374B"/>
    <w:rsid w:val="00BE30AD"/>
    <w:rsid w:val="00BE61E2"/>
    <w:rsid w:val="00BF120F"/>
    <w:rsid w:val="00BF75D8"/>
    <w:rsid w:val="00C208E1"/>
    <w:rsid w:val="00C450BB"/>
    <w:rsid w:val="00C51C1E"/>
    <w:rsid w:val="00C53D4B"/>
    <w:rsid w:val="00C71403"/>
    <w:rsid w:val="00C74C9D"/>
    <w:rsid w:val="00C87869"/>
    <w:rsid w:val="00CB51A7"/>
    <w:rsid w:val="00D035A2"/>
    <w:rsid w:val="00D25A59"/>
    <w:rsid w:val="00D52122"/>
    <w:rsid w:val="00D66029"/>
    <w:rsid w:val="00D70FB3"/>
    <w:rsid w:val="00DA08F1"/>
    <w:rsid w:val="00DB3AF0"/>
    <w:rsid w:val="00DC4089"/>
    <w:rsid w:val="00DC59A6"/>
    <w:rsid w:val="00DC64EB"/>
    <w:rsid w:val="00DD09CF"/>
    <w:rsid w:val="00DD1EC6"/>
    <w:rsid w:val="00DE18D7"/>
    <w:rsid w:val="00DF245E"/>
    <w:rsid w:val="00E05474"/>
    <w:rsid w:val="00E26D06"/>
    <w:rsid w:val="00E27468"/>
    <w:rsid w:val="00E470B1"/>
    <w:rsid w:val="00E55AB1"/>
    <w:rsid w:val="00E664CE"/>
    <w:rsid w:val="00E73FEC"/>
    <w:rsid w:val="00E84E37"/>
    <w:rsid w:val="00E91E15"/>
    <w:rsid w:val="00E93BB9"/>
    <w:rsid w:val="00EA6297"/>
    <w:rsid w:val="00EC2020"/>
    <w:rsid w:val="00EC272D"/>
    <w:rsid w:val="00EE5C7E"/>
    <w:rsid w:val="00EF1C37"/>
    <w:rsid w:val="00EF6E73"/>
    <w:rsid w:val="00F06F3D"/>
    <w:rsid w:val="00F77C45"/>
    <w:rsid w:val="00F85476"/>
    <w:rsid w:val="00F9295D"/>
    <w:rsid w:val="00FB090D"/>
    <w:rsid w:val="00FB4E1F"/>
    <w:rsid w:val="00FC4919"/>
    <w:rsid w:val="00FC777C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C52A"/>
  <w15:docId w15:val="{5CB634E4-41E5-4DE6-9684-055F21F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295"/>
  </w:style>
  <w:style w:type="paragraph" w:styleId="1">
    <w:name w:val="heading 1"/>
    <w:basedOn w:val="a"/>
    <w:next w:val="a"/>
    <w:link w:val="10"/>
    <w:qFormat/>
    <w:rsid w:val="00645550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5550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550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550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550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550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550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550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550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D52122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D52122"/>
    <w:rPr>
      <w:rFonts w:ascii="Times New Roman" w:eastAsia="Times New Roman" w:hAnsi="Times New Roman" w:cs="Times New Roman"/>
      <w:color w:val="323232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D52122"/>
    <w:pPr>
      <w:shd w:val="clear" w:color="auto" w:fill="FFFFFF"/>
      <w:spacing w:before="480" w:after="0" w:line="322" w:lineRule="exact"/>
      <w:ind w:firstLine="70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apple-converted-space">
    <w:name w:val="apple-converted-space"/>
    <w:basedOn w:val="a0"/>
    <w:rsid w:val="00D52122"/>
  </w:style>
  <w:style w:type="paragraph" w:styleId="a4">
    <w:name w:val="List Paragraph"/>
    <w:basedOn w:val="a"/>
    <w:uiPriority w:val="34"/>
    <w:qFormat/>
    <w:rsid w:val="008D02AB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87D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45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45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5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55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55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555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555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555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5550"/>
    <w:rPr>
      <w:rFonts w:ascii="Cambria" w:eastAsia="Times New Roman" w:hAnsi="Cambria" w:cs="Times New Roman"/>
    </w:rPr>
  </w:style>
  <w:style w:type="paragraph" w:customStyle="1" w:styleId="Default">
    <w:name w:val="Default"/>
    <w:rsid w:val="006455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45550"/>
    <w:rPr>
      <w:color w:val="0000FF"/>
      <w:u w:val="single"/>
    </w:rPr>
  </w:style>
  <w:style w:type="character" w:styleId="a7">
    <w:name w:val="Emphasis"/>
    <w:basedOn w:val="a0"/>
    <w:qFormat/>
    <w:rsid w:val="00645550"/>
    <w:rPr>
      <w:i/>
      <w:iCs/>
    </w:rPr>
  </w:style>
  <w:style w:type="paragraph" w:styleId="a8">
    <w:name w:val="header"/>
    <w:basedOn w:val="a"/>
    <w:link w:val="a9"/>
    <w:uiPriority w:val="99"/>
    <w:unhideWhenUsed/>
    <w:rsid w:val="0031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6E6F"/>
  </w:style>
  <w:style w:type="paragraph" w:styleId="aa">
    <w:name w:val="footer"/>
    <w:basedOn w:val="a"/>
    <w:link w:val="ab"/>
    <w:uiPriority w:val="99"/>
    <w:semiHidden/>
    <w:unhideWhenUsed/>
    <w:rsid w:val="0031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E6F"/>
  </w:style>
  <w:style w:type="paragraph" w:styleId="ac">
    <w:name w:val="Balloon Text"/>
    <w:basedOn w:val="a"/>
    <w:link w:val="ad"/>
    <w:uiPriority w:val="99"/>
    <w:semiHidden/>
    <w:unhideWhenUsed/>
    <w:rsid w:val="00FB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555</cp:lastModifiedBy>
  <cp:revision>9</cp:revision>
  <cp:lastPrinted>2019-07-18T11:17:00Z</cp:lastPrinted>
  <dcterms:created xsi:type="dcterms:W3CDTF">2019-06-27T09:35:00Z</dcterms:created>
  <dcterms:modified xsi:type="dcterms:W3CDTF">2019-11-10T20:46:00Z</dcterms:modified>
</cp:coreProperties>
</file>