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18" w:rsidRPr="00784518" w:rsidRDefault="00784518" w:rsidP="0078451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451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2C1D924" wp14:editId="21B4102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518" w:rsidRPr="00784518" w:rsidRDefault="00784518" w:rsidP="00784518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784518" w:rsidRPr="00784518" w:rsidRDefault="00784518" w:rsidP="00784518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784518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784518" w:rsidRPr="00784518" w:rsidRDefault="00784518" w:rsidP="007845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784518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784518" w:rsidRPr="00784518" w:rsidRDefault="00784518" w:rsidP="007845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784518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784518" w:rsidRPr="00784518" w:rsidRDefault="00784518" w:rsidP="00784518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784518" w:rsidRPr="007B1E1E" w:rsidTr="007B1E1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518" w:rsidRPr="00784518" w:rsidRDefault="00784518" w:rsidP="0078451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518" w:rsidRPr="00784518" w:rsidRDefault="00784518" w:rsidP="0078451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784518" w:rsidRPr="00784518" w:rsidTr="007B1E1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518" w:rsidRPr="00784518" w:rsidRDefault="00784518" w:rsidP="0078451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518" w:rsidRPr="00784518" w:rsidRDefault="00784518" w:rsidP="0078451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784518" w:rsidRPr="00784518" w:rsidTr="007B1E1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518" w:rsidRPr="00784518" w:rsidRDefault="00784518" w:rsidP="0078451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518" w:rsidRPr="00784518" w:rsidRDefault="00784518" w:rsidP="00784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7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784518" w:rsidRDefault="007845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518" w:rsidRPr="00784518" w:rsidRDefault="00784518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784518" w:rsidRDefault="00784518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784518" w:rsidRPr="00784518" w:rsidRDefault="00784518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Положение </w:t>
      </w:r>
    </w:p>
    <w:p w:rsidR="00784518" w:rsidRDefault="007845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 театре в</w:t>
      </w:r>
    </w:p>
    <w:p w:rsidR="00784518" w:rsidRP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8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Default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84518" w:rsidRPr="00784518" w:rsidRDefault="00784518" w:rsidP="0078451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84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2023г.</w:t>
      </w:r>
    </w:p>
    <w:p w:rsidR="007B1E1E" w:rsidRDefault="007B1E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1E1E" w:rsidRDefault="007B1E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1E1E" w:rsidRDefault="007B1E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5E24" w:rsidRPr="00784518" w:rsidRDefault="007845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исполнение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 Протокола заседания Совета Министерства 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вопросам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развития школьных театров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субъектов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24.03.2022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регламентирует деятельность школьного театра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1.3. Деятельность школьного театра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программой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«Театральная студия «Мельпомена».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1.4. Школьный театр может иметь свою символику,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элементов символики школы.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1.5. Школьный театр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реализации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том числе рабочей программы воспитания.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1.6. Школьный театр может осуществлять сотрудничество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другими творческими объединениями дополнительного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5E24" w:rsidRPr="00784518" w:rsidRDefault="007845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школьного театра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2.1. Цель школьного театра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– 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обучающихся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познанию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творчеству, самостоятельности, инициативности, творческой активности, социальному взаимодействию через соединение процесса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творческой практикой.</w:t>
      </w:r>
    </w:p>
    <w:p w:rsidR="00625E24" w:rsidRDefault="007845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школьного театра: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комплексного развития творческого потенциала обучающихся, формирования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общей эстетической культуры;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формирования духовно-нравственной позиции обучающихся;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предоставить обучающимся возможность для самовыражения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предоставить обучающимся возможность для закрепления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практических навыков, получаемых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ходе учебного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формированию ключевых компетенций: умения учиться, умения сотрудничать, умения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информацией;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предоставить обучающимся возможность для овладения основами режиссерского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актерского мастерства, выразительной сценической речи, основами игры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музыкальном инструменте, концертмейстерской работы;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организовать досуг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рамках содержательного общения;</w:t>
      </w:r>
    </w:p>
    <w:p w:rsidR="00625E24" w:rsidRPr="00784518" w:rsidRDefault="007845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осуществлять пропаганду театрального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музыкального искусства среди школьников;</w:t>
      </w:r>
    </w:p>
    <w:p w:rsidR="00625E24" w:rsidRPr="00784518" w:rsidRDefault="007845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выявлять одаренных 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допрофессиональную</w:t>
      </w:r>
      <w:proofErr w:type="spellEnd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области театрального искусства.</w:t>
      </w:r>
    </w:p>
    <w:p w:rsidR="00625E24" w:rsidRPr="00784518" w:rsidRDefault="007845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школьного театра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3.1. Школьный театр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3.2. Деятельность школьного театра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духовно-нравственном общении,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оказании помощи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самовыражении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,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организации культурно-массовых мероприятий,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постановке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показе широкому зрителю учебных спектаклей, концертных программ, творческих мастерских, самостоятельных работ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также педагогов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своей стационарной площадке,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других площадках,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выездных.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Деятельность школьного театра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форме внеурочных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– групповых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3.4.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 проводятся: репетиции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– кабинет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101, генеральные репетиции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– актовый зал.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3.5. Возраст участников школьного театра: от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до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3.6.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группам или всем составом,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3.6.1. Предельная наполняемость групп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более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3.6.2. Группы обучающихся могут быть одновозрастными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разновозрастными.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3.7. Продолжительность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периодичность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 определяются планом внеурочной деятельности соответствующей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расписанием внеурочных занятий.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работе школьного театра, при наличии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согласования руководителя театра (ответственного педагога), могут участвовать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детьми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педагогические работники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» без включения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основной состав.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3.9. Содержание деятельности школьного театра определяется соответствующей образовательной программой, реализуемой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театре.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Программа внеурочной деятельности, реализуемая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театре, разрабатывается педагогическими работниками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запросам участников образовательных отношений,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учетом национально-культурных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мероприятий рабочей программы воспитания, проводимых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различных уровнях,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утверждается приказом руководителя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3.10. Педагог внеурочной деятельности, реализующий программу внеурочной деятельности школьного театра, выбирает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образовательные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методы,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запланированных личностных, </w:t>
      </w:r>
      <w:proofErr w:type="spellStart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обучающихся.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3.11. Учет образовательных достижений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портфолио обучающихся.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3.12. Руководителем школьного театра назначается педагог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руководителя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5E24" w:rsidRPr="00784518" w:rsidRDefault="007845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деятельностью школьного театра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4.1. Общее руководство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деятельностью школьного театра осуществляет руководитель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4.2. Непосредственное руководство школьным театром осуществляет его руководитель.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4.3. Руководитель школьного театра подчиняется руководителю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заместителям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содержанию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деятельности школьного театра его руководитель:</w:t>
      </w:r>
    </w:p>
    <w:p w:rsidR="00625E24" w:rsidRPr="00784518" w:rsidRDefault="007845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разработке рабочих программ, реализуемых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школьном театре;</w:t>
      </w:r>
    </w:p>
    <w:p w:rsidR="00625E24" w:rsidRPr="00784518" w:rsidRDefault="007845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ведет регулярную творческую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учебно-воспитательную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основе плана внеурочной деятельности образовательной программы;</w:t>
      </w:r>
    </w:p>
    <w:p w:rsidR="00625E24" w:rsidRPr="00784518" w:rsidRDefault="007845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расписание занятий школьного театра;</w:t>
      </w:r>
    </w:p>
    <w:p w:rsidR="00625E24" w:rsidRPr="00784518" w:rsidRDefault="007845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формирует репертуар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учетом актуальности, тематической направленности, мероприятий, проводимых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общефедеральном,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муниципальном уровнях;</w:t>
      </w:r>
    </w:p>
    <w:p w:rsidR="00625E24" w:rsidRPr="00784518" w:rsidRDefault="007845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выступления, спектакли, театральные </w:t>
      </w:r>
      <w:proofErr w:type="spellStart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перформансы</w:t>
      </w:r>
      <w:proofErr w:type="spellEnd"/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, обеспечивает 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конкурсах, смотрах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культурно-массовых мероприятиях;</w:t>
      </w:r>
    </w:p>
    <w:p w:rsidR="00625E24" w:rsidRPr="00784518" w:rsidRDefault="007845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представляет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результатах деятельности школьного театра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отчетные периоды.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4.5.Руководитель школьного театра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здоровье детей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соблюдение норм пожарной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техники безопасности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625E24" w:rsidRPr="00784518" w:rsidRDefault="007845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Материально-техническая база школьного театра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 финансовое обеспечение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5.1. Помещения для работы школьного театра,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также необходимые оборудование, инвентарь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 предоставляет руководство </w:t>
      </w:r>
      <w:r w:rsidRPr="007845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5.2. Руководитель школьного театра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сохранность предоставленных материальных ценностей, соблюдение установленного 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режима работы учреждения.</w:t>
      </w:r>
    </w:p>
    <w:p w:rsidR="00625E24" w:rsidRPr="00784518" w:rsidRDefault="007845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5.3. Финансовое обеспечение деятельности школьного театра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:rsidR="00625E24" w:rsidRPr="00784518" w:rsidRDefault="007845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задания, выделенной учреждению;</w:t>
      </w:r>
    </w:p>
    <w:p w:rsidR="00625E24" w:rsidRPr="00784518" w:rsidRDefault="007845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средств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рамках заключенных договоров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51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sectPr w:rsidR="00625E24" w:rsidRPr="00784518" w:rsidSect="007B1E1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D1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35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25E24"/>
    <w:rsid w:val="00653AF6"/>
    <w:rsid w:val="00784518"/>
    <w:rsid w:val="007B1E1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5D9"/>
  <w15:docId w15:val="{B88E6430-F96E-4F97-82F0-8A83FAC0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2023-11-05T21:40:00Z</dcterms:modified>
</cp:coreProperties>
</file>