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F01" w:rsidRDefault="003B4F0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D88B272" wp14:editId="20328806">
            <wp:simplePos x="0" y="0"/>
            <wp:positionH relativeFrom="column">
              <wp:posOffset>2342541</wp:posOffset>
            </wp:positionH>
            <wp:positionV relativeFrom="paragraph">
              <wp:posOffset>-214986</wp:posOffset>
            </wp:positionV>
            <wp:extent cx="895350" cy="835269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4F01" w:rsidRDefault="003B4F01" w:rsidP="003B4F01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90633D" w:rsidRDefault="0090633D" w:rsidP="003B4F01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3B4F01" w:rsidRPr="003B4F01" w:rsidRDefault="003B4F01" w:rsidP="003B4F01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3B4F01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3B4F01" w:rsidRPr="003B4F01" w:rsidRDefault="003B4F01" w:rsidP="003B4F0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B4F01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3B4F01" w:rsidRPr="003B4F01" w:rsidRDefault="003B4F01" w:rsidP="003B4F0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B4F01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3B4F01" w:rsidRDefault="003B4F0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3B4F01">
        <w:rPr>
          <w:lang w:val="ru-RU"/>
        </w:rPr>
        <w:br/>
      </w: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Pr="003B4F0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3713AC" w:rsidRPr="003B4F01" w:rsidRDefault="003B4F0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 Магомедова Р.З.</w:t>
      </w:r>
      <w:r w:rsidRPr="003B4F01">
        <w:rPr>
          <w:lang w:val="ru-RU"/>
        </w:rPr>
        <w:br/>
      </w: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31</w:t>
      </w: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.08.2023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56-од</w:t>
      </w:r>
    </w:p>
    <w:p w:rsidR="003B4F01" w:rsidRDefault="003B4F01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B4F01" w:rsidRDefault="003B4F01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B4F01" w:rsidRDefault="003B4F01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B4F01" w:rsidRDefault="003B4F01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B4F01" w:rsidRDefault="003B4F01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713AC" w:rsidRPr="003B4F01" w:rsidRDefault="003B4F01">
      <w:pPr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3B4F01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Положение</w:t>
      </w:r>
      <w:r w:rsidRPr="003B4F0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br/>
        <w:t>о смотре-конкурсе учебных кабинетов</w:t>
      </w:r>
    </w:p>
    <w:p w:rsidR="003B4F01" w:rsidRDefault="003B4F0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4F01" w:rsidRDefault="003B4F0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4F01" w:rsidRDefault="003B4F0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4F01" w:rsidRDefault="003B4F0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4F01" w:rsidRDefault="003B4F0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4F01" w:rsidRDefault="003B4F0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4F01" w:rsidRDefault="003B4F0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4F01" w:rsidRDefault="003B4F0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4F01" w:rsidRDefault="003B4F0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4F01" w:rsidRDefault="003B4F0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4F01" w:rsidRDefault="003B4F0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90633D" w:rsidRDefault="0090633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0633D" w:rsidRDefault="0090633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713AC" w:rsidRPr="003B4F01" w:rsidRDefault="003B4F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</w:t>
      </w:r>
      <w:r w:rsidRPr="003B4F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положения</w:t>
      </w:r>
    </w:p>
    <w:p w:rsidR="003713AC" w:rsidRPr="003B4F01" w:rsidRDefault="003B4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1.1. Положение о смотре-конкурсе учебных кабинетов разработано в соответствии:</w:t>
      </w:r>
    </w:p>
    <w:p w:rsidR="003713AC" w:rsidRPr="003B4F01" w:rsidRDefault="003B4F0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с пунктом 2 части 3 статьи 28 Федерального закона от 29.12.2012 № 273-ФЗ «Об образовании в РФ»;</w:t>
      </w:r>
    </w:p>
    <w:p w:rsidR="003713AC" w:rsidRPr="003B4F01" w:rsidRDefault="003B4F0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пунктом 2 части 6 статьи 28 Федерального закона от 29.12.2012 № 273-ФЗ «Об образовании в РФ»;</w:t>
      </w:r>
    </w:p>
    <w:p w:rsidR="003713AC" w:rsidRPr="003B4F01" w:rsidRDefault="003B4F0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21.12.1994 № 69-ФЗ «О пожарной безопасности»;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3713AC" w:rsidRPr="003B4F01" w:rsidRDefault="003B4F0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от 16.09.2020 № 1479 «Об утверждении Правил противопожарного режима в РФ»;</w:t>
      </w:r>
    </w:p>
    <w:p w:rsidR="003713AC" w:rsidRPr="003B4F01" w:rsidRDefault="003B4F0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от 28.09.2020 № 1552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(территорий)».</w:t>
      </w:r>
    </w:p>
    <w:p w:rsidR="003713AC" w:rsidRPr="003B4F01" w:rsidRDefault="003B4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1.2. Смотр-конкурс учебных кабинетов проводится с целью обеспечения безопасности обучающихся во время образовательной деятельности, комплектования базы кабинетов современными учебно-методическими материалами, мультимедийными пособиями, технологическим инструментарием.</w:t>
      </w:r>
    </w:p>
    <w:p w:rsidR="003713AC" w:rsidRDefault="003B4F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Задачи смотра-конкурса:</w:t>
      </w:r>
    </w:p>
    <w:p w:rsidR="003713AC" w:rsidRPr="003B4F01" w:rsidRDefault="003B4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выявить позитивный опыт совершенствования учебно-методической базы учебных кабинетов по корректировке программ, учебных материалов;</w:t>
      </w:r>
    </w:p>
    <w:p w:rsidR="003713AC" w:rsidRPr="003B4F01" w:rsidRDefault="003B4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проверить, как работники </w:t>
      </w:r>
      <w:r w:rsidRPr="003B4F0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соблюдают санитарно-гигиенические и </w:t>
      </w:r>
      <w:proofErr w:type="spellStart"/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валеологические</w:t>
      </w:r>
      <w:proofErr w:type="spellEnd"/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требования, проверить состояние материально-технического оснащения кабинетов, лабораторий;</w:t>
      </w:r>
    </w:p>
    <w:p w:rsidR="003713AC" w:rsidRPr="003B4F01" w:rsidRDefault="003B4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соблюдение требований безопасности и охраны труда при организации образовательной деятельности;</w:t>
      </w:r>
    </w:p>
    <w:p w:rsidR="003713AC" w:rsidRPr="003B4F01" w:rsidRDefault="003B4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определить лучшие учебные кабинеты, лаборатории;</w:t>
      </w:r>
    </w:p>
    <w:p w:rsidR="003713AC" w:rsidRPr="003B4F01" w:rsidRDefault="003B4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стимулировать рост профессиональной культуры педагогов, совершенствовать педагогическое мастерство;</w:t>
      </w:r>
    </w:p>
    <w:p w:rsidR="003713AC" w:rsidRPr="003B4F01" w:rsidRDefault="003B4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улучшить систему размещения и хранения учебно-наглядных пособий, оборудования, инструментов и приспособлений, материалов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п.;</w:t>
      </w:r>
    </w:p>
    <w:p w:rsidR="003713AC" w:rsidRPr="003B4F01" w:rsidRDefault="003B4F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повысить мотивацию педагогов использовать современные электронные образовательные ресурсы, самостоятельно разрабатывать учебные мультимедийные пособия, осваивать современные технологии обучения и контроля;</w:t>
      </w:r>
    </w:p>
    <w:p w:rsidR="003713AC" w:rsidRPr="003B4F01" w:rsidRDefault="003B4F0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выявить наиболее творчески работающих педагогов, чтобы в течение учебного года распространить их опыт.</w:t>
      </w:r>
    </w:p>
    <w:p w:rsidR="003713AC" w:rsidRPr="003B4F01" w:rsidRDefault="003B4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1.4. В учебном кабинете должна быть нормативная школьная документация, регламентирующая его функционирование и обеспечение безопасности образовательной деятельности:</w:t>
      </w:r>
    </w:p>
    <w:p w:rsidR="003713AC" w:rsidRPr="003B4F01" w:rsidRDefault="003B4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правила техники безопасности при работе в кабинете;</w:t>
      </w:r>
    </w:p>
    <w:p w:rsidR="003713AC" w:rsidRPr="003B4F01" w:rsidRDefault="003B4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план эвакуации при чрезвычайных ситуациях;</w:t>
      </w:r>
    </w:p>
    <w:p w:rsidR="003713AC" w:rsidRPr="003B4F01" w:rsidRDefault="003B4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противопожарные средства в кабинетах с повышенной опасностью для жизни и здоровья обучающихся;</w:t>
      </w:r>
    </w:p>
    <w:p w:rsidR="003713AC" w:rsidRPr="003B4F01" w:rsidRDefault="003B4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журнал инструктажа обучающихся по ТБ;</w:t>
      </w:r>
    </w:p>
    <w:p w:rsidR="003713AC" w:rsidRDefault="003B4F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 xml:space="preserve">акт приемки учебного кабинета на предмет готовности к функционированию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химии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 информатики, технологии, мастерских, спортивных залов)</w:t>
      </w:r>
    </w:p>
    <w:p w:rsidR="003713AC" w:rsidRPr="003B4F01" w:rsidRDefault="003B4F0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паспорт кабинета, оформленный с указанием его функционального назначения, имеющегося оборудования, приборов, технических и электронных средств обучения, наглядных пособий, дидактических материалов.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3713AC" w:rsidRPr="003B4F01" w:rsidRDefault="003B4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 Ответственность за состояние учебного кабинета возлагается на заведующего кабинетом.</w:t>
      </w:r>
    </w:p>
    <w:p w:rsidR="003713AC" w:rsidRPr="003B4F01" w:rsidRDefault="003B4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1.6. Заведующий кабинетом назначается директором школы из наиболее квалифицированных учителей данного предмета.</w:t>
      </w:r>
    </w:p>
    <w:p w:rsidR="003713AC" w:rsidRPr="003B4F01" w:rsidRDefault="003B4F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3B4F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Организация смотра-конкурса</w:t>
      </w:r>
    </w:p>
    <w:p w:rsidR="003713AC" w:rsidRPr="003B4F01" w:rsidRDefault="003B4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2.1. Смотр-конкурс проводится в сроки, определенные планом работы школы.</w:t>
      </w:r>
    </w:p>
    <w:p w:rsidR="003713AC" w:rsidRPr="003B4F01" w:rsidRDefault="003B4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2.2. Состав жюри смотра определяется приказом директора школы. В состав могут входить заместители руководителя по учебно-воспитательной работе и административно-хозяйственной части, медицинский работник, психолог, руководители методических объединений.</w:t>
      </w:r>
    </w:p>
    <w:p w:rsidR="003713AC" w:rsidRDefault="003B4F01">
      <w:pPr>
        <w:rPr>
          <w:rFonts w:hAnsi="Times New Roman" w:cs="Times New Roman"/>
          <w:color w:val="000000"/>
          <w:sz w:val="24"/>
          <w:szCs w:val="24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 xml:space="preserve">2.3. Жюри оценивает кабинеты в соответствии с критериями оценивания (раздел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 xml:space="preserve">) по 3-балльной шкале.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позицию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критериев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выставляются баллы:</w:t>
      </w:r>
    </w:p>
    <w:p w:rsidR="003713AC" w:rsidRDefault="003B4F0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баллов – показатель отсутствует;</w:t>
      </w:r>
    </w:p>
    <w:p w:rsidR="003713AC" w:rsidRDefault="003B4F0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балл – показатель имеется.</w:t>
      </w:r>
    </w:p>
    <w:p w:rsidR="003713AC" w:rsidRPr="003B4F01" w:rsidRDefault="003B4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2.4. Победители смотра-конкурса утверждаются соответствующим приказом директора школы.</w:t>
      </w:r>
    </w:p>
    <w:p w:rsidR="003713AC" w:rsidRPr="003B4F01" w:rsidRDefault="003B4F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3B4F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Критерии оценки кабинетов, лабораторий</w:t>
      </w:r>
    </w:p>
    <w:p w:rsidR="003713AC" w:rsidRPr="003B4F01" w:rsidRDefault="003B4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3.1. Наличие и ведение документации по охране труда.</w:t>
      </w:r>
    </w:p>
    <w:p w:rsidR="003713AC" w:rsidRDefault="003B4F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Состояние техники безопасности:</w:t>
      </w:r>
    </w:p>
    <w:p w:rsidR="003713AC" w:rsidRPr="003B4F01" w:rsidRDefault="003B4F0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исправность электропроводки и противопожарных средств;</w:t>
      </w:r>
    </w:p>
    <w:p w:rsidR="003713AC" w:rsidRPr="003B4F01" w:rsidRDefault="003B4F0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наличие медицинской аптечки с указанием перечня медикаментов (при необходимости), предупредительных надписей на электрощитах, розетках, рубильниках и другом оборудовании.</w:t>
      </w:r>
    </w:p>
    <w:p w:rsidR="003713AC" w:rsidRPr="003B4F01" w:rsidRDefault="003B4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3.3. Санитарно-гигиеническое состояние кабинетов, лабораторий:</w:t>
      </w:r>
    </w:p>
    <w:p w:rsidR="003713AC" w:rsidRDefault="003B4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режима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проветривания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13AC" w:rsidRDefault="003B4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 освещения;</w:t>
      </w:r>
    </w:p>
    <w:p w:rsidR="003713AC" w:rsidRDefault="003B4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электрооборудования;</w:t>
      </w:r>
    </w:p>
    <w:p w:rsidR="003713AC" w:rsidRDefault="003B4F0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тепловой режим;</w:t>
      </w:r>
    </w:p>
    <w:p w:rsidR="003713AC" w:rsidRDefault="003B4F0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вентиляции.</w:t>
      </w:r>
    </w:p>
    <w:p w:rsidR="003713AC" w:rsidRDefault="003B4F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Оформление кабинета, лаборатории:</w:t>
      </w:r>
    </w:p>
    <w:p w:rsidR="003713AC" w:rsidRDefault="003B4F0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назначению помещения;</w:t>
      </w:r>
    </w:p>
    <w:p w:rsidR="003713AC" w:rsidRDefault="003B4F0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эстетика (включая единство стиля);</w:t>
      </w:r>
    </w:p>
    <w:p w:rsidR="003713AC" w:rsidRDefault="003B4F0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содержательность (включая сменяемость информации).</w:t>
      </w:r>
    </w:p>
    <w:p w:rsidR="003713AC" w:rsidRDefault="003B4F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Состояние мебели.</w:t>
      </w:r>
    </w:p>
    <w:p w:rsidR="003713AC" w:rsidRPr="003B4F01" w:rsidRDefault="003B4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3.6. При проведении смотра учебных кабинетов основное внимание обращается на:</w:t>
      </w:r>
    </w:p>
    <w:p w:rsidR="003713AC" w:rsidRPr="003B4F01" w:rsidRDefault="003B4F0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построение и возможность реализации учебно-методических материалов в соответствии с современными технологиями обучения;</w:t>
      </w:r>
    </w:p>
    <w:p w:rsidR="003713AC" w:rsidRPr="003B4F01" w:rsidRDefault="003B4F0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наличие электронных фондов контрольно-измерительных материалов, позволяющих оценить умения, навыки, освоенные компетенции;</w:t>
      </w:r>
    </w:p>
    <w:p w:rsidR="003713AC" w:rsidRPr="003B4F01" w:rsidRDefault="003B4F0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наличие тематического материала для самостоятельной работы обучающихся с методическими рекомендациями к их выполнению и контролю;</w:t>
      </w:r>
    </w:p>
    <w:p w:rsidR="003713AC" w:rsidRPr="003B4F01" w:rsidRDefault="003B4F01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использование интерактивных форм взаимодействия с учащимися, активное использование сайта школы, электронного дневника.</w:t>
      </w:r>
    </w:p>
    <w:p w:rsidR="003713AC" w:rsidRPr="003B4F01" w:rsidRDefault="003B4F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3.7. Наличие паспорта учебного кабинета/лаборатории, включающего:</w:t>
      </w:r>
    </w:p>
    <w:p w:rsidR="003713AC" w:rsidRDefault="003B4F0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перечень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мебели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лаборатории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13AC" w:rsidRDefault="003B4F0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технических средств обучения;</w:t>
      </w:r>
    </w:p>
    <w:p w:rsidR="003713AC" w:rsidRDefault="003B4F0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дидактических материалов;</w:t>
      </w:r>
    </w:p>
    <w:p w:rsidR="003713AC" w:rsidRPr="003B4F01" w:rsidRDefault="003B4F0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акт-разрешение на проведение занятий (при необходимости);</w:t>
      </w:r>
    </w:p>
    <w:p w:rsidR="003713AC" w:rsidRDefault="003B4F0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график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лаборатории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13AC" w:rsidRPr="003B4F01" w:rsidRDefault="003B4F01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F01">
        <w:rPr>
          <w:rFonts w:hAnsi="Times New Roman" w:cs="Times New Roman"/>
          <w:color w:val="000000"/>
          <w:sz w:val="24"/>
          <w:szCs w:val="24"/>
          <w:lang w:val="ru-RU"/>
        </w:rPr>
        <w:t>наличие плана работы кабинета/лаборатории на год.</w:t>
      </w:r>
    </w:p>
    <w:sectPr w:rsidR="003713AC" w:rsidRPr="003B4F01" w:rsidSect="0090633D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E47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B4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617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04F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61C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C53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D18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835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A60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713AC"/>
    <w:rsid w:val="003B4F01"/>
    <w:rsid w:val="004F7E17"/>
    <w:rsid w:val="005A05CE"/>
    <w:rsid w:val="00653AF6"/>
    <w:rsid w:val="0090633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12E3"/>
  <w15:docId w15:val="{B5EAA3DB-97E0-44EB-8F50-D072AD9F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2023-11-05T21:11:00Z</dcterms:modified>
</cp:coreProperties>
</file>