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482" w:rsidRPr="002A54C2" w:rsidRDefault="007E7482" w:rsidP="002A54C2">
      <w:pPr>
        <w:spacing w:before="0" w:beforeAutospacing="0" w:after="0" w:afterAutospacing="0"/>
        <w:rPr>
          <w:rFonts w:eastAsia="Times New Roman" w:cstheme="minorHAnsi"/>
          <w:sz w:val="24"/>
          <w:szCs w:val="24"/>
          <w:lang w:val="ru-RU" w:eastAsia="ru-RU"/>
        </w:rPr>
      </w:pPr>
      <w:r w:rsidRPr="002A54C2">
        <w:rPr>
          <w:rFonts w:eastAsia="Times New Roman" w:cstheme="minorHAnsi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60288" behindDoc="0" locked="0" layoutInCell="1" allowOverlap="1" wp14:anchorId="1A18C1CA" wp14:editId="42CF18C8">
            <wp:simplePos x="0" y="0"/>
            <wp:positionH relativeFrom="column">
              <wp:posOffset>2735995</wp:posOffset>
            </wp:positionH>
            <wp:positionV relativeFrom="paragraph">
              <wp:posOffset>-279759</wp:posOffset>
            </wp:positionV>
            <wp:extent cx="895350" cy="835269"/>
            <wp:effectExtent l="0" t="0" r="0" b="3175"/>
            <wp:wrapNone/>
            <wp:docPr id="1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35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F65B6" w:rsidRDefault="00BF65B6" w:rsidP="002A54C2">
      <w:pPr>
        <w:widowControl w:val="0"/>
        <w:autoSpaceDE w:val="0"/>
        <w:autoSpaceDN w:val="0"/>
        <w:spacing w:before="0" w:beforeAutospacing="0" w:after="0" w:afterAutospacing="0"/>
        <w:ind w:right="111"/>
        <w:jc w:val="center"/>
        <w:rPr>
          <w:rFonts w:eastAsia="Times New Roman" w:cstheme="minorHAnsi"/>
          <w:b/>
          <w:sz w:val="24"/>
          <w:szCs w:val="24"/>
          <w:lang w:val="ru-RU" w:eastAsia="ru-RU"/>
        </w:rPr>
      </w:pPr>
    </w:p>
    <w:p w:rsidR="00BF65B6" w:rsidRDefault="00BF65B6" w:rsidP="002A54C2">
      <w:pPr>
        <w:widowControl w:val="0"/>
        <w:autoSpaceDE w:val="0"/>
        <w:autoSpaceDN w:val="0"/>
        <w:spacing w:before="0" w:beforeAutospacing="0" w:after="0" w:afterAutospacing="0"/>
        <w:ind w:right="111"/>
        <w:jc w:val="center"/>
        <w:rPr>
          <w:rFonts w:eastAsia="Times New Roman" w:cstheme="minorHAnsi"/>
          <w:b/>
          <w:sz w:val="24"/>
          <w:szCs w:val="24"/>
          <w:lang w:val="ru-RU" w:eastAsia="ru-RU"/>
        </w:rPr>
      </w:pPr>
    </w:p>
    <w:p w:rsidR="00BF65B6" w:rsidRDefault="00BF65B6" w:rsidP="002A54C2">
      <w:pPr>
        <w:widowControl w:val="0"/>
        <w:autoSpaceDE w:val="0"/>
        <w:autoSpaceDN w:val="0"/>
        <w:spacing w:before="0" w:beforeAutospacing="0" w:after="0" w:afterAutospacing="0"/>
        <w:ind w:right="111"/>
        <w:jc w:val="center"/>
        <w:rPr>
          <w:rFonts w:eastAsia="Times New Roman" w:cstheme="minorHAnsi"/>
          <w:b/>
          <w:sz w:val="24"/>
          <w:szCs w:val="24"/>
          <w:lang w:val="ru-RU" w:eastAsia="ru-RU"/>
        </w:rPr>
      </w:pPr>
    </w:p>
    <w:p w:rsidR="007E7482" w:rsidRPr="002A54C2" w:rsidRDefault="007E7482" w:rsidP="002A54C2">
      <w:pPr>
        <w:widowControl w:val="0"/>
        <w:autoSpaceDE w:val="0"/>
        <w:autoSpaceDN w:val="0"/>
        <w:spacing w:before="0" w:beforeAutospacing="0" w:after="0" w:afterAutospacing="0"/>
        <w:ind w:right="111"/>
        <w:jc w:val="center"/>
        <w:rPr>
          <w:rFonts w:eastAsia="Times New Roman" w:cstheme="minorHAnsi"/>
          <w:sz w:val="24"/>
          <w:szCs w:val="24"/>
          <w:lang w:val="ru-RU"/>
        </w:rPr>
      </w:pPr>
      <w:r w:rsidRPr="002A54C2">
        <w:rPr>
          <w:rFonts w:eastAsia="Times New Roman" w:cstheme="minorHAnsi"/>
          <w:b/>
          <w:sz w:val="24"/>
          <w:szCs w:val="24"/>
          <w:lang w:val="ru-RU" w:eastAsia="ru-RU"/>
        </w:rPr>
        <w:t>МУНИЦИПАЛЬНОЕ КАЗЕННОЕ ОБЩЕОБРАЗОВАТЕЛЬНОЕ УЧРЕЖДЕНИЕ</w:t>
      </w:r>
    </w:p>
    <w:p w:rsidR="007E7482" w:rsidRPr="002A54C2" w:rsidRDefault="007E7482" w:rsidP="002A54C2">
      <w:pPr>
        <w:spacing w:before="0" w:beforeAutospacing="0" w:after="0" w:afterAutospacing="0"/>
        <w:jc w:val="center"/>
        <w:rPr>
          <w:rFonts w:eastAsia="Times New Roman" w:cstheme="minorHAnsi"/>
          <w:b/>
          <w:sz w:val="24"/>
          <w:szCs w:val="24"/>
          <w:lang w:val="ru-RU" w:eastAsia="ru-RU"/>
        </w:rPr>
      </w:pPr>
      <w:r w:rsidRPr="002A54C2">
        <w:rPr>
          <w:rFonts w:eastAsia="Times New Roman" w:cstheme="minorHAnsi"/>
          <w:b/>
          <w:sz w:val="24"/>
          <w:szCs w:val="24"/>
          <w:lang w:val="ru-RU" w:eastAsia="ru-RU"/>
        </w:rPr>
        <w:t>«ХУЦЕЕВСКАЯ СРЕДНЯЯ ОБЩЕОБРАЗОВАТЕЛЬНАЯ ШКОЛА»</w:t>
      </w:r>
    </w:p>
    <w:p w:rsidR="007E7482" w:rsidRDefault="007E7482" w:rsidP="002A54C2">
      <w:pPr>
        <w:spacing w:before="0" w:beforeAutospacing="0" w:after="0" w:afterAutospacing="0"/>
        <w:jc w:val="center"/>
        <w:rPr>
          <w:rFonts w:eastAsia="Times New Roman" w:cstheme="minorHAnsi"/>
          <w:b/>
          <w:sz w:val="24"/>
          <w:szCs w:val="24"/>
          <w:lang w:val="ru-RU" w:eastAsia="ru-RU"/>
        </w:rPr>
      </w:pPr>
      <w:r w:rsidRPr="002A54C2">
        <w:rPr>
          <w:rFonts w:eastAsia="Times New Roman" w:cstheme="minorHAnsi"/>
          <w:b/>
          <w:sz w:val="24"/>
          <w:szCs w:val="24"/>
          <w:lang w:val="ru-RU" w:eastAsia="ru-RU"/>
        </w:rPr>
        <w:t>КИЗЛЯРСКИЙ  РАЙОН РЕСПУБЛИКИ ДАГЕСТАН</w:t>
      </w:r>
    </w:p>
    <w:p w:rsidR="00BF65B6" w:rsidRPr="002A54C2" w:rsidRDefault="00BF65B6" w:rsidP="002A54C2">
      <w:pPr>
        <w:spacing w:before="0" w:beforeAutospacing="0" w:after="0" w:afterAutospacing="0"/>
        <w:jc w:val="center"/>
        <w:rPr>
          <w:rFonts w:eastAsia="Times New Roman" w:cstheme="minorHAnsi"/>
          <w:b/>
          <w:sz w:val="24"/>
          <w:szCs w:val="24"/>
          <w:lang w:val="ru-RU" w:eastAsia="ru-RU"/>
        </w:rPr>
      </w:pPr>
    </w:p>
    <w:p w:rsidR="007E7482" w:rsidRPr="002A54C2" w:rsidRDefault="007E7482" w:rsidP="002A54C2">
      <w:pPr>
        <w:shd w:val="clear" w:color="auto" w:fill="FFFFFF"/>
        <w:spacing w:before="0" w:beforeAutospacing="0" w:after="0" w:afterAutospacing="0"/>
        <w:jc w:val="center"/>
        <w:rPr>
          <w:rFonts w:eastAsia="Times New Roman" w:cstheme="minorHAnsi"/>
          <w:color w:val="000000"/>
          <w:sz w:val="24"/>
          <w:szCs w:val="24"/>
          <w:lang w:val="ru-RU" w:eastAsia="ru-RU"/>
        </w:rPr>
      </w:pPr>
    </w:p>
    <w:tbl>
      <w:tblPr>
        <w:tblW w:w="10968" w:type="dxa"/>
        <w:tblLook w:val="0600" w:firstRow="0" w:lastRow="0" w:firstColumn="0" w:lastColumn="0" w:noHBand="1" w:noVBand="1"/>
      </w:tblPr>
      <w:tblGrid>
        <w:gridCol w:w="6148"/>
        <w:gridCol w:w="156"/>
        <w:gridCol w:w="375"/>
        <w:gridCol w:w="4289"/>
      </w:tblGrid>
      <w:tr w:rsidR="007E7482" w:rsidRPr="00BF65B6" w:rsidTr="002A54C2">
        <w:tc>
          <w:tcPr>
            <w:tcW w:w="614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482" w:rsidRPr="002A54C2" w:rsidRDefault="007E7482" w:rsidP="002A54C2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</w:pPr>
            <w:r w:rsidRPr="002A54C2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7E7482" w:rsidRPr="002A54C2" w:rsidRDefault="007E7482" w:rsidP="002A54C2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</w:pPr>
            <w:r w:rsidRPr="002A54C2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>Педагогическим советом                                              МКОУ «Хуцеевская СОШ»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7482" w:rsidRPr="002A54C2" w:rsidRDefault="007E7482" w:rsidP="002A54C2">
            <w:pPr>
              <w:spacing w:before="0" w:beforeAutospacing="0" w:after="0" w:afterAutospacing="0"/>
              <w:ind w:left="75" w:right="75"/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7482" w:rsidRPr="002A54C2" w:rsidRDefault="007E7482" w:rsidP="002A54C2">
            <w:pPr>
              <w:spacing w:before="0" w:beforeAutospacing="0" w:after="0" w:afterAutospacing="0"/>
              <w:ind w:left="75" w:right="75"/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482" w:rsidRPr="002A54C2" w:rsidRDefault="007E7482" w:rsidP="002A54C2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</w:pPr>
            <w:r w:rsidRPr="002A54C2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7E7482" w:rsidRPr="002A54C2" w:rsidRDefault="007E7482" w:rsidP="002A54C2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</w:pPr>
            <w:r w:rsidRPr="002A54C2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>Приказом директор МКОУ «Хуцеевская СОШ»</w:t>
            </w:r>
          </w:p>
        </w:tc>
      </w:tr>
      <w:tr w:rsidR="007E7482" w:rsidRPr="002A54C2" w:rsidTr="002A54C2">
        <w:trPr>
          <w:trHeight w:val="326"/>
        </w:trPr>
        <w:tc>
          <w:tcPr>
            <w:tcW w:w="614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482" w:rsidRPr="002A54C2" w:rsidRDefault="007E7482" w:rsidP="002A54C2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2A54C2">
              <w:rPr>
                <w:rFonts w:eastAsia="Times New Roman" w:cstheme="minorHAnsi"/>
                <w:color w:val="000000"/>
                <w:sz w:val="24"/>
                <w:szCs w:val="24"/>
                <w:vertAlign w:val="superscript"/>
                <w:lang w:val="ru-RU"/>
              </w:rPr>
              <w:t>(орган, с которым согласован документ)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7482" w:rsidRPr="002A54C2" w:rsidRDefault="007E7482" w:rsidP="002A54C2">
            <w:pPr>
              <w:spacing w:before="0" w:beforeAutospacing="0" w:after="0" w:afterAutospacing="0"/>
              <w:ind w:left="75" w:right="75"/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7482" w:rsidRPr="002A54C2" w:rsidRDefault="007E7482" w:rsidP="002A54C2">
            <w:pPr>
              <w:spacing w:before="0" w:beforeAutospacing="0" w:after="0" w:afterAutospacing="0"/>
              <w:ind w:left="75" w:right="75"/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482" w:rsidRPr="002A54C2" w:rsidRDefault="007E7482" w:rsidP="002A54C2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2A54C2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>_____ Магомедова Р.З.</w:t>
            </w:r>
          </w:p>
        </w:tc>
      </w:tr>
      <w:tr w:rsidR="007E7482" w:rsidRPr="002A54C2" w:rsidTr="002A54C2">
        <w:trPr>
          <w:trHeight w:val="265"/>
        </w:trPr>
        <w:tc>
          <w:tcPr>
            <w:tcW w:w="614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482" w:rsidRPr="002A54C2" w:rsidRDefault="007E7482" w:rsidP="002A54C2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proofErr w:type="spellStart"/>
            <w:r w:rsidRPr="002A54C2">
              <w:rPr>
                <w:rFonts w:eastAsia="Times New Roman" w:cstheme="minorHAnsi"/>
                <w:color w:val="000000"/>
                <w:sz w:val="24"/>
                <w:szCs w:val="24"/>
              </w:rPr>
              <w:t>Протокол</w:t>
            </w:r>
            <w:proofErr w:type="spellEnd"/>
            <w:r w:rsidRPr="002A54C2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A54C2">
              <w:rPr>
                <w:rFonts w:eastAsia="Times New Roman" w:cstheme="minorHAnsi"/>
                <w:color w:val="000000"/>
                <w:sz w:val="24"/>
                <w:szCs w:val="24"/>
              </w:rPr>
              <w:t>от</w:t>
            </w:r>
            <w:proofErr w:type="spellEnd"/>
            <w:r w:rsidRPr="002A54C2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r w:rsidRPr="002A54C2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>30</w:t>
            </w:r>
            <w:r w:rsidRPr="002A54C2">
              <w:rPr>
                <w:rFonts w:eastAsia="Times New Roman" w:cstheme="minorHAnsi"/>
                <w:color w:val="000000"/>
                <w:sz w:val="24"/>
                <w:szCs w:val="24"/>
              </w:rPr>
              <w:t>.0</w:t>
            </w:r>
            <w:r w:rsidRPr="002A54C2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>8</w:t>
            </w:r>
            <w:r w:rsidRPr="002A54C2">
              <w:rPr>
                <w:rFonts w:eastAsia="Times New Roman" w:cstheme="minorHAnsi"/>
                <w:color w:val="000000"/>
                <w:sz w:val="24"/>
                <w:szCs w:val="24"/>
              </w:rPr>
              <w:t>.2023 № 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7482" w:rsidRPr="002A54C2" w:rsidRDefault="007E7482" w:rsidP="002A54C2">
            <w:pPr>
              <w:spacing w:before="0" w:beforeAutospacing="0" w:after="0" w:afterAutospacing="0"/>
              <w:ind w:left="75" w:right="75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482" w:rsidRPr="002A54C2" w:rsidRDefault="007E7482" w:rsidP="002A54C2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2A54C2">
              <w:rPr>
                <w:rFonts w:eastAsia="Times New Roman" w:cstheme="minorHAnsi"/>
                <w:color w:val="000000"/>
                <w:sz w:val="24"/>
                <w:szCs w:val="24"/>
              </w:rPr>
              <w:t>от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482" w:rsidRPr="002A54C2" w:rsidRDefault="007E7482" w:rsidP="002A54C2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</w:pPr>
            <w:r w:rsidRPr="002A54C2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>3</w:t>
            </w:r>
            <w:r w:rsidRPr="002A54C2">
              <w:rPr>
                <w:rFonts w:eastAsia="Times New Roman" w:cstheme="minorHAnsi"/>
                <w:color w:val="000000"/>
                <w:sz w:val="24"/>
                <w:szCs w:val="24"/>
              </w:rPr>
              <w:t>1.0</w:t>
            </w:r>
            <w:r w:rsidRPr="002A54C2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>8</w:t>
            </w:r>
            <w:r w:rsidRPr="002A54C2">
              <w:rPr>
                <w:rFonts w:eastAsia="Times New Roman" w:cstheme="minorHAnsi"/>
                <w:color w:val="000000"/>
                <w:sz w:val="24"/>
                <w:szCs w:val="24"/>
              </w:rPr>
              <w:t>.2023</w:t>
            </w:r>
            <w:r w:rsidRPr="002A54C2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 xml:space="preserve"> № 56-од</w:t>
            </w:r>
          </w:p>
        </w:tc>
      </w:tr>
    </w:tbl>
    <w:p w:rsidR="007E7482" w:rsidRPr="002A54C2" w:rsidRDefault="007E7482" w:rsidP="002A54C2">
      <w:pPr>
        <w:spacing w:before="0" w:beforeAutospacing="0" w:after="0" w:afterAutospacing="0"/>
        <w:rPr>
          <w:rFonts w:cstheme="minorHAnsi"/>
          <w:sz w:val="24"/>
          <w:szCs w:val="24"/>
          <w:lang w:val="ru-RU"/>
        </w:rPr>
      </w:pPr>
    </w:p>
    <w:p w:rsidR="00BF65B6" w:rsidRDefault="00BF65B6" w:rsidP="002A54C2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BF65B6" w:rsidRDefault="00BF65B6" w:rsidP="002A54C2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BF65B6" w:rsidRDefault="00BF65B6" w:rsidP="002A54C2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BF65B6" w:rsidRDefault="00BF65B6" w:rsidP="002A54C2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BF65B6" w:rsidRDefault="00BF65B6" w:rsidP="002A54C2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BF65B6" w:rsidRDefault="00BF65B6" w:rsidP="002A54C2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BF65B6" w:rsidRDefault="00BF65B6" w:rsidP="002A54C2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BF65B6" w:rsidRDefault="00BF65B6" w:rsidP="002A54C2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BF65B6" w:rsidRDefault="00BF65B6" w:rsidP="002A54C2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BF65B6" w:rsidRDefault="00BF65B6" w:rsidP="002A54C2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DA10A5" w:rsidRPr="002A54C2" w:rsidRDefault="0016648A" w:rsidP="002A54C2">
      <w:pPr>
        <w:spacing w:before="0" w:beforeAutospacing="0" w:after="0" w:afterAutospacing="0"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b/>
          <w:bCs/>
          <w:color w:val="000000"/>
          <w:sz w:val="24"/>
          <w:szCs w:val="24"/>
          <w:lang w:val="ru-RU"/>
        </w:rPr>
        <w:t>ПОЛОЖЕНИЕ</w:t>
      </w:r>
      <w:r w:rsidRPr="002A54C2">
        <w:rPr>
          <w:rFonts w:cstheme="minorHAnsi"/>
          <w:sz w:val="24"/>
          <w:szCs w:val="24"/>
          <w:lang w:val="ru-RU"/>
        </w:rPr>
        <w:br/>
      </w:r>
      <w:r w:rsidRPr="002A54C2">
        <w:rPr>
          <w:rFonts w:cstheme="minorHAnsi"/>
          <w:b/>
          <w:bCs/>
          <w:color w:val="000000"/>
          <w:sz w:val="24"/>
          <w:szCs w:val="24"/>
          <w:lang w:val="ru-RU"/>
        </w:rPr>
        <w:t>о системе оценивания о</w:t>
      </w:r>
      <w:bookmarkStart w:id="0" w:name="_GoBack"/>
      <w:bookmarkEnd w:id="0"/>
      <w:r w:rsidRPr="002A54C2">
        <w:rPr>
          <w:rFonts w:cstheme="minorHAnsi"/>
          <w:b/>
          <w:bCs/>
          <w:color w:val="000000"/>
          <w:sz w:val="24"/>
          <w:szCs w:val="24"/>
          <w:lang w:val="ru-RU"/>
        </w:rPr>
        <w:t>бразовательных достижений обучающихся</w:t>
      </w:r>
    </w:p>
    <w:p w:rsidR="00BF65B6" w:rsidRDefault="00BF65B6" w:rsidP="00BF65B6">
      <w:pPr>
        <w:spacing w:before="0" w:beforeAutospacing="0" w:after="0" w:afterAutospacing="0"/>
        <w:jc w:val="center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  <w:r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t>МКОУ «</w:t>
      </w:r>
      <w:proofErr w:type="spellStart"/>
      <w:r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t>Хуцеевская</w:t>
      </w:r>
      <w:proofErr w:type="spellEnd"/>
      <w:r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t xml:space="preserve"> СОШ»</w:t>
      </w:r>
    </w:p>
    <w:p w:rsidR="00BF65B6" w:rsidRDefault="00BF65B6" w:rsidP="002A54C2">
      <w:pPr>
        <w:spacing w:before="0" w:beforeAutospacing="0" w:after="0" w:afterAutospacing="0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</w:p>
    <w:p w:rsidR="00BF65B6" w:rsidRDefault="00BF65B6" w:rsidP="002A54C2">
      <w:pPr>
        <w:spacing w:before="0" w:beforeAutospacing="0" w:after="0" w:afterAutospacing="0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</w:p>
    <w:p w:rsidR="00BF65B6" w:rsidRDefault="00BF65B6" w:rsidP="002A54C2">
      <w:pPr>
        <w:spacing w:before="0" w:beforeAutospacing="0" w:after="0" w:afterAutospacing="0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</w:p>
    <w:p w:rsidR="00BF65B6" w:rsidRDefault="00BF65B6" w:rsidP="002A54C2">
      <w:pPr>
        <w:spacing w:before="0" w:beforeAutospacing="0" w:after="0" w:afterAutospacing="0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</w:p>
    <w:p w:rsidR="00BF65B6" w:rsidRDefault="00BF65B6" w:rsidP="002A54C2">
      <w:pPr>
        <w:spacing w:before="0" w:beforeAutospacing="0" w:after="0" w:afterAutospacing="0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</w:p>
    <w:p w:rsidR="00BF65B6" w:rsidRDefault="00BF65B6" w:rsidP="002A54C2">
      <w:pPr>
        <w:spacing w:before="0" w:beforeAutospacing="0" w:after="0" w:afterAutospacing="0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</w:p>
    <w:p w:rsidR="00BF65B6" w:rsidRDefault="00BF65B6" w:rsidP="002A54C2">
      <w:pPr>
        <w:spacing w:before="0" w:beforeAutospacing="0" w:after="0" w:afterAutospacing="0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</w:p>
    <w:p w:rsidR="00BF65B6" w:rsidRDefault="00BF65B6" w:rsidP="002A54C2">
      <w:pPr>
        <w:spacing w:before="0" w:beforeAutospacing="0" w:after="0" w:afterAutospacing="0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</w:p>
    <w:p w:rsidR="00BF65B6" w:rsidRDefault="00BF65B6" w:rsidP="002A54C2">
      <w:pPr>
        <w:spacing w:before="0" w:beforeAutospacing="0" w:after="0" w:afterAutospacing="0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</w:p>
    <w:p w:rsidR="00BF65B6" w:rsidRDefault="00BF65B6" w:rsidP="002A54C2">
      <w:pPr>
        <w:spacing w:before="0" w:beforeAutospacing="0" w:after="0" w:afterAutospacing="0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</w:p>
    <w:p w:rsidR="00BF65B6" w:rsidRDefault="00BF65B6" w:rsidP="002A54C2">
      <w:pPr>
        <w:spacing w:before="0" w:beforeAutospacing="0" w:after="0" w:afterAutospacing="0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</w:p>
    <w:p w:rsidR="00BF65B6" w:rsidRDefault="00BF65B6" w:rsidP="002A54C2">
      <w:pPr>
        <w:spacing w:before="0" w:beforeAutospacing="0" w:after="0" w:afterAutospacing="0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</w:p>
    <w:p w:rsidR="00BF65B6" w:rsidRDefault="00BF65B6" w:rsidP="002A54C2">
      <w:pPr>
        <w:spacing w:before="0" w:beforeAutospacing="0" w:after="0" w:afterAutospacing="0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</w:p>
    <w:p w:rsidR="00BF65B6" w:rsidRDefault="00BF65B6" w:rsidP="002A54C2">
      <w:pPr>
        <w:spacing w:before="0" w:beforeAutospacing="0" w:after="0" w:afterAutospacing="0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</w:p>
    <w:p w:rsidR="00BF65B6" w:rsidRDefault="00BF65B6" w:rsidP="002A54C2">
      <w:pPr>
        <w:spacing w:before="0" w:beforeAutospacing="0" w:after="0" w:afterAutospacing="0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</w:p>
    <w:p w:rsidR="00BF65B6" w:rsidRDefault="00BF65B6" w:rsidP="002A54C2">
      <w:pPr>
        <w:spacing w:before="0" w:beforeAutospacing="0" w:after="0" w:afterAutospacing="0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</w:p>
    <w:p w:rsidR="00BF65B6" w:rsidRDefault="00BF65B6" w:rsidP="002A54C2">
      <w:pPr>
        <w:spacing w:before="0" w:beforeAutospacing="0" w:after="0" w:afterAutospacing="0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</w:p>
    <w:p w:rsidR="00BF65B6" w:rsidRDefault="00BF65B6" w:rsidP="002A54C2">
      <w:pPr>
        <w:spacing w:before="0" w:beforeAutospacing="0" w:after="0" w:afterAutospacing="0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</w:p>
    <w:p w:rsidR="00BF65B6" w:rsidRDefault="00BF65B6" w:rsidP="002A54C2">
      <w:pPr>
        <w:spacing w:before="0" w:beforeAutospacing="0" w:after="0" w:afterAutospacing="0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</w:p>
    <w:p w:rsidR="00BF65B6" w:rsidRDefault="00BF65B6" w:rsidP="002A54C2">
      <w:pPr>
        <w:spacing w:before="0" w:beforeAutospacing="0" w:after="0" w:afterAutospacing="0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</w:p>
    <w:p w:rsidR="00BF65B6" w:rsidRDefault="00BF65B6" w:rsidP="002A54C2">
      <w:pPr>
        <w:spacing w:before="0" w:beforeAutospacing="0" w:after="0" w:afterAutospacing="0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</w:p>
    <w:p w:rsidR="00BF65B6" w:rsidRDefault="00BF65B6" w:rsidP="002A54C2">
      <w:pPr>
        <w:spacing w:before="0" w:beforeAutospacing="0" w:after="0" w:afterAutospacing="0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</w:p>
    <w:p w:rsidR="00BF65B6" w:rsidRDefault="00BF65B6" w:rsidP="002A54C2">
      <w:pPr>
        <w:spacing w:before="0" w:beforeAutospacing="0" w:after="0" w:afterAutospacing="0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</w:p>
    <w:p w:rsidR="00BF65B6" w:rsidRDefault="00BF65B6" w:rsidP="00BF65B6">
      <w:pPr>
        <w:spacing w:before="0" w:beforeAutospacing="0" w:after="0" w:afterAutospacing="0"/>
        <w:jc w:val="center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</w:p>
    <w:p w:rsidR="00BF65B6" w:rsidRDefault="00BF65B6" w:rsidP="00BF65B6">
      <w:pPr>
        <w:spacing w:before="0" w:beforeAutospacing="0" w:after="0" w:afterAutospacing="0"/>
        <w:jc w:val="center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  <w:r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t>2023г.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  <w:r w:rsidRPr="002A54C2"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lastRenderedPageBreak/>
        <w:t>1. Общие положения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 xml:space="preserve">1.1. Положение о системе оценивания (далее – Положение) определяет структуру школьной системы оценки образовательных достижений обучающихся, устанавливает единые требования к организации и технологии оценивания в </w:t>
      </w:r>
      <w:r w:rsidR="007E7482" w:rsidRPr="002A54C2">
        <w:rPr>
          <w:rFonts w:eastAsia="Times New Roman" w:cstheme="minorHAnsi"/>
          <w:color w:val="000000"/>
          <w:sz w:val="24"/>
          <w:szCs w:val="24"/>
          <w:lang w:val="ru-RU"/>
        </w:rPr>
        <w:t>МКОУ «Хуцеевская СОШ»</w:t>
      </w:r>
      <w:r w:rsidR="007E7482" w:rsidRPr="002A54C2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2A54C2">
        <w:rPr>
          <w:rFonts w:cstheme="minorHAnsi"/>
          <w:color w:val="000000"/>
          <w:sz w:val="24"/>
          <w:szCs w:val="24"/>
          <w:lang w:val="ru-RU"/>
        </w:rPr>
        <w:t xml:space="preserve">(далее </w:t>
      </w:r>
      <w:r w:rsidRPr="002A54C2">
        <w:rPr>
          <w:rFonts w:cstheme="minorHAnsi"/>
          <w:b/>
          <w:bCs/>
          <w:color w:val="000000"/>
          <w:sz w:val="24"/>
          <w:szCs w:val="24"/>
          <w:lang w:val="ru-RU"/>
        </w:rPr>
        <w:t>–</w:t>
      </w:r>
      <w:r w:rsidRPr="002A54C2">
        <w:rPr>
          <w:rFonts w:cstheme="minorHAnsi"/>
          <w:b/>
          <w:bCs/>
          <w:color w:val="000000"/>
          <w:sz w:val="24"/>
          <w:szCs w:val="24"/>
        </w:rPr>
        <w:t> </w:t>
      </w:r>
      <w:r w:rsidRPr="002A54C2">
        <w:rPr>
          <w:rFonts w:cstheme="minorHAnsi"/>
          <w:color w:val="000000"/>
          <w:sz w:val="24"/>
          <w:szCs w:val="24"/>
          <w:lang w:val="ru-RU"/>
        </w:rPr>
        <w:t>Школа).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color w:val="000000"/>
          <w:sz w:val="24"/>
          <w:szCs w:val="24"/>
        </w:rPr>
      </w:pPr>
      <w:r w:rsidRPr="002A54C2">
        <w:rPr>
          <w:rFonts w:cstheme="minorHAnsi"/>
          <w:color w:val="000000"/>
          <w:sz w:val="24"/>
          <w:szCs w:val="24"/>
        </w:rPr>
        <w:t>1.2. Положение разработано на основании:</w:t>
      </w:r>
    </w:p>
    <w:p w:rsidR="00DA10A5" w:rsidRPr="002A54C2" w:rsidRDefault="0016648A" w:rsidP="002A54C2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Федерального закона от 29.12.2012 № 273-ФЗ</w:t>
      </w:r>
      <w:r w:rsidRPr="002A54C2">
        <w:rPr>
          <w:rFonts w:cstheme="minorHAnsi"/>
          <w:color w:val="000000"/>
          <w:sz w:val="24"/>
          <w:szCs w:val="24"/>
        </w:rPr>
        <w:t> </w:t>
      </w:r>
      <w:r w:rsidRPr="002A54C2">
        <w:rPr>
          <w:rFonts w:cstheme="minorHAnsi"/>
          <w:color w:val="000000"/>
          <w:sz w:val="24"/>
          <w:szCs w:val="24"/>
          <w:lang w:val="ru-RU"/>
        </w:rPr>
        <w:t>«Об образовании в Российской Федерации»;</w:t>
      </w:r>
    </w:p>
    <w:p w:rsidR="00DA10A5" w:rsidRPr="002A54C2" w:rsidRDefault="0016648A" w:rsidP="002A54C2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2A54C2">
        <w:rPr>
          <w:rFonts w:cstheme="minorHAnsi"/>
          <w:color w:val="000000"/>
          <w:sz w:val="24"/>
          <w:szCs w:val="24"/>
          <w:lang w:val="ru-RU"/>
        </w:rPr>
        <w:t>Минпросвещения</w:t>
      </w:r>
      <w:proofErr w:type="spellEnd"/>
      <w:r w:rsidRPr="002A54C2">
        <w:rPr>
          <w:rFonts w:cstheme="minorHAnsi"/>
          <w:color w:val="000000"/>
          <w:sz w:val="24"/>
          <w:szCs w:val="24"/>
          <w:lang w:val="ru-RU"/>
        </w:rPr>
        <w:t xml:space="preserve"> от 31.05.2021 № 286 «Об утверждении федерального государственного образовательного стандарта начального общего образования»;</w:t>
      </w:r>
    </w:p>
    <w:p w:rsidR="00DA10A5" w:rsidRPr="002A54C2" w:rsidRDefault="0016648A" w:rsidP="002A54C2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2A54C2">
        <w:rPr>
          <w:rFonts w:cstheme="minorHAnsi"/>
          <w:color w:val="000000"/>
          <w:sz w:val="24"/>
          <w:szCs w:val="24"/>
          <w:lang w:val="ru-RU"/>
        </w:rPr>
        <w:t>Минпросвещения</w:t>
      </w:r>
      <w:proofErr w:type="spellEnd"/>
      <w:r w:rsidRPr="002A54C2">
        <w:rPr>
          <w:rFonts w:cstheme="minorHAnsi"/>
          <w:color w:val="000000"/>
          <w:sz w:val="24"/>
          <w:szCs w:val="24"/>
          <w:lang w:val="ru-RU"/>
        </w:rPr>
        <w:t xml:space="preserve"> от 31.05.2021 № 287 «Об утверждении федерального государственного образовательного стандарта основного общего образования»;</w:t>
      </w:r>
    </w:p>
    <w:p w:rsidR="00DA10A5" w:rsidRPr="002A54C2" w:rsidRDefault="0016648A" w:rsidP="002A54C2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приказа Минобрнауки от 06.10.2009 № 373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DA10A5" w:rsidRPr="002A54C2" w:rsidRDefault="0016648A" w:rsidP="002A54C2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приказа Минобрнауки от 17.12.2010 № 1897 «Об утверждении федерального государственного образовательного стандарта основного общего образования»;</w:t>
      </w:r>
    </w:p>
    <w:p w:rsidR="00DA10A5" w:rsidRPr="002A54C2" w:rsidRDefault="0016648A" w:rsidP="002A54C2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приказа Минобрнауки от 17.05.2012 № 413 «Об утверждении федерального государственного образовательного стандарта среднего общего образования»;</w:t>
      </w:r>
    </w:p>
    <w:p w:rsidR="00DA10A5" w:rsidRPr="002A54C2" w:rsidRDefault="0016648A" w:rsidP="002A54C2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2A54C2">
        <w:rPr>
          <w:rFonts w:cstheme="minorHAnsi"/>
          <w:color w:val="000000"/>
          <w:sz w:val="24"/>
          <w:szCs w:val="24"/>
          <w:lang w:val="ru-RU"/>
        </w:rPr>
        <w:t>Минпросвещения</w:t>
      </w:r>
      <w:proofErr w:type="spellEnd"/>
      <w:r w:rsidRPr="002A54C2">
        <w:rPr>
          <w:rFonts w:cstheme="minorHAnsi"/>
          <w:color w:val="000000"/>
          <w:sz w:val="24"/>
          <w:szCs w:val="24"/>
        </w:rPr>
        <w:t> </w:t>
      </w:r>
      <w:r w:rsidRPr="002A54C2">
        <w:rPr>
          <w:rFonts w:cstheme="minorHAnsi"/>
          <w:color w:val="000000"/>
          <w:sz w:val="24"/>
          <w:szCs w:val="24"/>
          <w:lang w:val="ru-RU"/>
        </w:rPr>
        <w:t>от 18.05.2023</w:t>
      </w:r>
      <w:r w:rsidRPr="002A54C2">
        <w:rPr>
          <w:rFonts w:cstheme="minorHAnsi"/>
          <w:color w:val="000000"/>
          <w:sz w:val="24"/>
          <w:szCs w:val="24"/>
        </w:rPr>
        <w:t> </w:t>
      </w:r>
      <w:r w:rsidRPr="002A54C2">
        <w:rPr>
          <w:rFonts w:cstheme="minorHAnsi"/>
          <w:color w:val="000000"/>
          <w:sz w:val="24"/>
          <w:szCs w:val="24"/>
          <w:lang w:val="ru-RU"/>
        </w:rPr>
        <w:t>№ 372</w:t>
      </w:r>
      <w:r w:rsidRPr="002A54C2">
        <w:rPr>
          <w:rFonts w:cstheme="minorHAnsi"/>
          <w:color w:val="000000"/>
          <w:sz w:val="24"/>
          <w:szCs w:val="24"/>
        </w:rPr>
        <w:t> </w:t>
      </w:r>
      <w:r w:rsidRPr="002A54C2">
        <w:rPr>
          <w:rFonts w:cstheme="minorHAnsi"/>
          <w:color w:val="000000"/>
          <w:sz w:val="24"/>
          <w:szCs w:val="24"/>
          <w:lang w:val="ru-RU"/>
        </w:rPr>
        <w:t>«Об утверждении федеральной образовательной программы начального общего образования»;</w:t>
      </w:r>
    </w:p>
    <w:p w:rsidR="00DA10A5" w:rsidRPr="002A54C2" w:rsidRDefault="0016648A" w:rsidP="002A54C2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2A54C2">
        <w:rPr>
          <w:rFonts w:cstheme="minorHAnsi"/>
          <w:color w:val="000000"/>
          <w:sz w:val="24"/>
          <w:szCs w:val="24"/>
          <w:lang w:val="ru-RU"/>
        </w:rPr>
        <w:t>Минпросвещения</w:t>
      </w:r>
      <w:proofErr w:type="spellEnd"/>
      <w:r w:rsidRPr="002A54C2">
        <w:rPr>
          <w:rFonts w:cstheme="minorHAnsi"/>
          <w:color w:val="000000"/>
          <w:sz w:val="24"/>
          <w:szCs w:val="24"/>
          <w:lang w:val="ru-RU"/>
        </w:rPr>
        <w:t xml:space="preserve"> от 18.05.2023 № 370 «Об утверждении федеральной образовательной программы основного общего образования»;</w:t>
      </w:r>
    </w:p>
    <w:p w:rsidR="00DA10A5" w:rsidRPr="002A54C2" w:rsidRDefault="0016648A" w:rsidP="002A54C2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2A54C2">
        <w:rPr>
          <w:rFonts w:cstheme="minorHAnsi"/>
          <w:color w:val="000000"/>
          <w:sz w:val="24"/>
          <w:szCs w:val="24"/>
          <w:lang w:val="ru-RU"/>
        </w:rPr>
        <w:t>Минпросвещения</w:t>
      </w:r>
      <w:proofErr w:type="spellEnd"/>
      <w:r w:rsidRPr="002A54C2">
        <w:rPr>
          <w:rFonts w:cstheme="minorHAnsi"/>
          <w:color w:val="000000"/>
          <w:sz w:val="24"/>
          <w:szCs w:val="24"/>
          <w:lang w:val="ru-RU"/>
        </w:rPr>
        <w:t xml:space="preserve"> от 18.05.2023 № 371 «Об утверждении федеральной образовательной программы среднего общего образования»;</w:t>
      </w:r>
    </w:p>
    <w:p w:rsidR="00DA10A5" w:rsidRPr="002A54C2" w:rsidRDefault="0016648A" w:rsidP="002A54C2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 xml:space="preserve">письма </w:t>
      </w:r>
      <w:proofErr w:type="spellStart"/>
      <w:r w:rsidRPr="002A54C2">
        <w:rPr>
          <w:rFonts w:cstheme="minorHAnsi"/>
          <w:color w:val="000000"/>
          <w:sz w:val="24"/>
          <w:szCs w:val="24"/>
          <w:lang w:val="ru-RU"/>
        </w:rPr>
        <w:t>Минпросвещения</w:t>
      </w:r>
      <w:proofErr w:type="spellEnd"/>
      <w:r w:rsidRPr="002A54C2">
        <w:rPr>
          <w:rFonts w:cstheme="minorHAnsi"/>
          <w:color w:val="000000"/>
          <w:sz w:val="24"/>
          <w:szCs w:val="24"/>
          <w:lang w:val="ru-RU"/>
        </w:rPr>
        <w:t xml:space="preserve"> от 13.01.2023 № 03-49</w:t>
      </w:r>
      <w:r w:rsidRPr="002A54C2">
        <w:rPr>
          <w:rFonts w:cstheme="minorHAnsi"/>
          <w:color w:val="000000"/>
          <w:sz w:val="24"/>
          <w:szCs w:val="24"/>
        </w:rPr>
        <w:t> </w:t>
      </w:r>
      <w:r w:rsidRPr="002A54C2">
        <w:rPr>
          <w:rFonts w:cstheme="minorHAnsi"/>
          <w:color w:val="000000"/>
          <w:sz w:val="24"/>
          <w:szCs w:val="24"/>
          <w:lang w:val="ru-RU"/>
        </w:rPr>
        <w:t>«О</w:t>
      </w:r>
      <w:r w:rsidRPr="002A54C2">
        <w:rPr>
          <w:rFonts w:cstheme="minorHAnsi"/>
          <w:color w:val="000000"/>
          <w:sz w:val="24"/>
          <w:szCs w:val="24"/>
        </w:rPr>
        <w:t> </w:t>
      </w:r>
      <w:r w:rsidRPr="002A54C2">
        <w:rPr>
          <w:rFonts w:cstheme="minorHAnsi"/>
          <w:color w:val="000000"/>
          <w:sz w:val="24"/>
          <w:szCs w:val="24"/>
          <w:lang w:val="ru-RU"/>
        </w:rPr>
        <w:t>направлении методических рекомендаций»;</w:t>
      </w:r>
    </w:p>
    <w:p w:rsidR="00DA10A5" w:rsidRPr="002A54C2" w:rsidRDefault="0016648A" w:rsidP="002A54C2">
      <w:pPr>
        <w:numPr>
          <w:ilvl w:val="0"/>
          <w:numId w:val="1"/>
        </w:numPr>
        <w:spacing w:before="0" w:beforeAutospacing="0" w:after="0" w:afterAutospacing="0"/>
        <w:ind w:left="780" w:right="180"/>
        <w:rPr>
          <w:rFonts w:cstheme="minorHAnsi"/>
          <w:color w:val="000000"/>
          <w:sz w:val="24"/>
          <w:szCs w:val="24"/>
        </w:rPr>
      </w:pPr>
      <w:proofErr w:type="spellStart"/>
      <w:proofErr w:type="gramStart"/>
      <w:r w:rsidRPr="002A54C2">
        <w:rPr>
          <w:rFonts w:cstheme="minorHAnsi"/>
          <w:color w:val="000000"/>
          <w:sz w:val="24"/>
          <w:szCs w:val="24"/>
        </w:rPr>
        <w:t>устава</w:t>
      </w:r>
      <w:proofErr w:type="spellEnd"/>
      <w:proofErr w:type="gramEnd"/>
      <w:r w:rsidRPr="002A54C2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2A54C2">
        <w:rPr>
          <w:rFonts w:cstheme="minorHAnsi"/>
          <w:color w:val="000000"/>
          <w:sz w:val="24"/>
          <w:szCs w:val="24"/>
        </w:rPr>
        <w:t>Школы</w:t>
      </w:r>
      <w:proofErr w:type="spellEnd"/>
      <w:r w:rsidRPr="002A54C2">
        <w:rPr>
          <w:rFonts w:cstheme="minorHAnsi"/>
          <w:color w:val="000000"/>
          <w:sz w:val="24"/>
          <w:szCs w:val="24"/>
        </w:rPr>
        <w:t>.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1.3. Настоящее Положение является локальным актом образовательной организации, утверждается педагогическим советом Школы, имеющим право вносить в него свои изменения и дополнения, и обязательно для исполнения всеми участниками образовательных отношений.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color w:val="000000"/>
          <w:sz w:val="24"/>
          <w:szCs w:val="24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 xml:space="preserve">1.4. Система оценки призвана способствовать поддержанию единства всей системы образования, обеспечению преемственности в системе непрерывного образования. </w:t>
      </w:r>
      <w:proofErr w:type="spellStart"/>
      <w:r w:rsidRPr="002A54C2">
        <w:rPr>
          <w:rFonts w:cstheme="minorHAnsi"/>
          <w:color w:val="000000"/>
          <w:sz w:val="24"/>
          <w:szCs w:val="24"/>
        </w:rPr>
        <w:t>Ее</w:t>
      </w:r>
      <w:proofErr w:type="spellEnd"/>
      <w:r w:rsidRPr="002A54C2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2A54C2">
        <w:rPr>
          <w:rFonts w:cstheme="minorHAnsi"/>
          <w:color w:val="000000"/>
          <w:sz w:val="24"/>
          <w:szCs w:val="24"/>
        </w:rPr>
        <w:t>основными</w:t>
      </w:r>
      <w:proofErr w:type="spellEnd"/>
      <w:r w:rsidRPr="002A54C2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2A54C2">
        <w:rPr>
          <w:rFonts w:cstheme="minorHAnsi"/>
          <w:color w:val="000000"/>
          <w:sz w:val="24"/>
          <w:szCs w:val="24"/>
        </w:rPr>
        <w:t>функциями</w:t>
      </w:r>
      <w:proofErr w:type="spellEnd"/>
      <w:r w:rsidRPr="002A54C2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2A54C2">
        <w:rPr>
          <w:rFonts w:cstheme="minorHAnsi"/>
          <w:color w:val="000000"/>
          <w:sz w:val="24"/>
          <w:szCs w:val="24"/>
        </w:rPr>
        <w:t>являются</w:t>
      </w:r>
      <w:proofErr w:type="spellEnd"/>
      <w:r w:rsidRPr="002A54C2">
        <w:rPr>
          <w:rFonts w:cstheme="minorHAnsi"/>
          <w:color w:val="000000"/>
          <w:sz w:val="24"/>
          <w:szCs w:val="24"/>
        </w:rPr>
        <w:t>:</w:t>
      </w:r>
    </w:p>
    <w:p w:rsidR="00DA10A5" w:rsidRPr="002A54C2" w:rsidRDefault="0016648A" w:rsidP="002A54C2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ориентация образовательного процесса на достижение планируемых результатов освоения ФГОС и федеральных образовательных программ;</w:t>
      </w:r>
    </w:p>
    <w:p w:rsidR="00DA10A5" w:rsidRPr="002A54C2" w:rsidRDefault="0016648A" w:rsidP="002A54C2">
      <w:pPr>
        <w:numPr>
          <w:ilvl w:val="0"/>
          <w:numId w:val="2"/>
        </w:numPr>
        <w:spacing w:before="0" w:beforeAutospacing="0" w:after="0" w:afterAutospacing="0"/>
        <w:ind w:left="780" w:right="18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обеспечение эффективной обратной связи, позволяющей осуществлять управление образовательным процессом.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1.5.</w:t>
      </w:r>
      <w:r w:rsidRPr="002A54C2">
        <w:rPr>
          <w:rFonts w:cstheme="minorHAnsi"/>
          <w:color w:val="000000"/>
          <w:sz w:val="24"/>
          <w:szCs w:val="24"/>
        </w:rPr>
        <w:t> </w:t>
      </w:r>
      <w:r w:rsidRPr="002A54C2">
        <w:rPr>
          <w:rFonts w:cstheme="minorHAnsi"/>
          <w:color w:val="000000"/>
          <w:sz w:val="24"/>
          <w:szCs w:val="24"/>
          <w:lang w:val="ru-RU"/>
        </w:rPr>
        <w:t>Основными направлениями и целями оценочной деятельности в Школе являются:</w:t>
      </w:r>
    </w:p>
    <w:p w:rsidR="00DA10A5" w:rsidRPr="002A54C2" w:rsidRDefault="0016648A" w:rsidP="002A54C2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оценка образовательных достижений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муниципального, регионального и федерального уровней;</w:t>
      </w:r>
    </w:p>
    <w:p w:rsidR="00DA10A5" w:rsidRPr="002A54C2" w:rsidRDefault="0016648A" w:rsidP="002A54C2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оценка результатов деятельности педагогических работников как основа аттестационных процедур;</w:t>
      </w:r>
    </w:p>
    <w:p w:rsidR="00DA10A5" w:rsidRPr="002A54C2" w:rsidRDefault="0016648A" w:rsidP="002A54C2">
      <w:pPr>
        <w:numPr>
          <w:ilvl w:val="0"/>
          <w:numId w:val="3"/>
        </w:numPr>
        <w:spacing w:before="0" w:beforeAutospacing="0" w:after="0" w:afterAutospacing="0"/>
        <w:ind w:left="780" w:right="18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 xml:space="preserve">оценка результатов деятельности образовательной организации как основа </w:t>
      </w:r>
      <w:proofErr w:type="spellStart"/>
      <w:r w:rsidRPr="002A54C2">
        <w:rPr>
          <w:rFonts w:cstheme="minorHAnsi"/>
          <w:color w:val="000000"/>
          <w:sz w:val="24"/>
          <w:szCs w:val="24"/>
          <w:lang w:val="ru-RU"/>
        </w:rPr>
        <w:t>аккредитационных</w:t>
      </w:r>
      <w:proofErr w:type="spellEnd"/>
      <w:r w:rsidRPr="002A54C2">
        <w:rPr>
          <w:rFonts w:cstheme="minorHAnsi"/>
          <w:color w:val="000000"/>
          <w:sz w:val="24"/>
          <w:szCs w:val="24"/>
          <w:lang w:val="ru-RU"/>
        </w:rPr>
        <w:t xml:space="preserve"> процедур.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1.6. Целями системы оценивания образовательных достижений обучающихся являются:</w:t>
      </w:r>
    </w:p>
    <w:p w:rsidR="00DA10A5" w:rsidRPr="002A54C2" w:rsidRDefault="0016648A" w:rsidP="002A54C2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создание единой системы оценивания и контроля состояния образования, обеспечивающей определение факторов и своевременное выявление изменений, влияющих на образовательные достижения обучающихся;</w:t>
      </w:r>
    </w:p>
    <w:p w:rsidR="00DA10A5" w:rsidRPr="002A54C2" w:rsidRDefault="0016648A" w:rsidP="002A54C2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получение объективной информации об образовательных достижениях обучающихся, тенденциях их изменения и причинах, влияющих на их уровень;</w:t>
      </w:r>
    </w:p>
    <w:p w:rsidR="00DA10A5" w:rsidRPr="002A54C2" w:rsidRDefault="0016648A" w:rsidP="002A54C2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повышение уровня информированности участников образовательных отношений при принятии решений, связанных с образованием;</w:t>
      </w:r>
    </w:p>
    <w:p w:rsidR="00DA10A5" w:rsidRPr="002A54C2" w:rsidRDefault="0016648A" w:rsidP="002A54C2">
      <w:pPr>
        <w:numPr>
          <w:ilvl w:val="0"/>
          <w:numId w:val="4"/>
        </w:numPr>
        <w:spacing w:before="0" w:beforeAutospacing="0" w:after="0" w:afterAutospacing="0"/>
        <w:ind w:left="780" w:right="18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принятие обоснованных управленческих решений администрацией Школы.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1.7. Задачами системы оценивания образовательных достижений обучающихся являются:</w:t>
      </w:r>
    </w:p>
    <w:p w:rsidR="00DA10A5" w:rsidRPr="002A54C2" w:rsidRDefault="0016648A" w:rsidP="002A54C2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lastRenderedPageBreak/>
        <w:t>формирование единых критериев оценивания образовательных достижений и подходов к их измерению;</w:t>
      </w:r>
    </w:p>
    <w:p w:rsidR="00DA10A5" w:rsidRPr="002A54C2" w:rsidRDefault="0016648A" w:rsidP="002A54C2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повышение объективности контроля и оценки образовательных достижений обучающихся, получение всесторонней и достоверной информации о состоянии образования;</w:t>
      </w:r>
    </w:p>
    <w:p w:rsidR="00DA10A5" w:rsidRPr="002A54C2" w:rsidRDefault="0016648A" w:rsidP="002A54C2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проведение системного и сравнительного анализа образовательных достижений обучающихся для успешной реализации ФГОС</w:t>
      </w:r>
      <w:r w:rsidRPr="002A54C2">
        <w:rPr>
          <w:rFonts w:cstheme="minorHAnsi"/>
          <w:color w:val="000000"/>
          <w:sz w:val="24"/>
          <w:szCs w:val="24"/>
        </w:rPr>
        <w:t> </w:t>
      </w:r>
      <w:r w:rsidRPr="002A54C2">
        <w:rPr>
          <w:rFonts w:cstheme="minorHAnsi"/>
          <w:color w:val="000000"/>
          <w:sz w:val="24"/>
          <w:szCs w:val="24"/>
          <w:lang w:val="ru-RU"/>
        </w:rPr>
        <w:t>и внесение необходимых корректив в образовательную деятельность;</w:t>
      </w:r>
    </w:p>
    <w:p w:rsidR="00DA10A5" w:rsidRPr="002A54C2" w:rsidRDefault="0016648A" w:rsidP="002A54C2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обеспечение условий для самоанализа и самооценки всех участников образовательных отношений;</w:t>
      </w:r>
    </w:p>
    <w:p w:rsidR="00DA10A5" w:rsidRPr="002A54C2" w:rsidRDefault="0016648A" w:rsidP="002A54C2">
      <w:pPr>
        <w:numPr>
          <w:ilvl w:val="0"/>
          <w:numId w:val="5"/>
        </w:numPr>
        <w:spacing w:before="0" w:beforeAutospacing="0" w:after="0" w:afterAutospacing="0"/>
        <w:ind w:left="780" w:right="18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содействие повышению квалификации педагогических работников, принимающих участие в процедурах оценки образовательных достижений обучающихся.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1.8. Принципами построения системы оценивания образовательных достижений обучающихся являются:</w:t>
      </w:r>
    </w:p>
    <w:p w:rsidR="00DA10A5" w:rsidRPr="002A54C2" w:rsidRDefault="0016648A" w:rsidP="002A54C2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объективность, достоверность, полнота и системность информации;</w:t>
      </w:r>
    </w:p>
    <w:p w:rsidR="00DA10A5" w:rsidRPr="002A54C2" w:rsidRDefault="0016648A" w:rsidP="002A54C2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реалистичность требований, норм и показателей образовательных достижений обучающихся, их социальной и личностной значимости;</w:t>
      </w:r>
    </w:p>
    <w:p w:rsidR="00DA10A5" w:rsidRPr="002A54C2" w:rsidRDefault="0016648A" w:rsidP="002A54C2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</w:rPr>
      </w:pPr>
      <w:r w:rsidRPr="002A54C2">
        <w:rPr>
          <w:rFonts w:cstheme="minorHAnsi"/>
          <w:color w:val="000000"/>
          <w:sz w:val="24"/>
          <w:szCs w:val="24"/>
        </w:rPr>
        <w:t>открытость, прозрачность процедур оценивания;</w:t>
      </w:r>
    </w:p>
    <w:p w:rsidR="00DA10A5" w:rsidRPr="002A54C2" w:rsidRDefault="0016648A" w:rsidP="002A54C2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прогностичность полученных данных, позволяющих прогнозировать ожидаемые результаты;</w:t>
      </w:r>
    </w:p>
    <w:p w:rsidR="00DA10A5" w:rsidRPr="002A54C2" w:rsidRDefault="0016648A" w:rsidP="002A54C2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доступность информации о состоянии образовательных достижений обучающихся для различных групп потребителей;</w:t>
      </w:r>
    </w:p>
    <w:p w:rsidR="00DA10A5" w:rsidRPr="002A54C2" w:rsidRDefault="0016648A" w:rsidP="002A54C2">
      <w:pPr>
        <w:numPr>
          <w:ilvl w:val="0"/>
          <w:numId w:val="6"/>
        </w:numPr>
        <w:spacing w:before="0" w:beforeAutospacing="0" w:after="0" w:afterAutospacing="0"/>
        <w:ind w:left="780" w:right="18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соблюдение морально-этических норм при проведении процедур оценивания.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1.9. Система оценивания в Школе на всех уровнях образования имеет единую структуру и строится на общих для всех уровней подходах: системно-деятельностном, уровневом и комплексном.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1.10. Системно-деятельностный подход к оценке образовательных достижений обучающихся проявляется в оценке способности обучающихся к решению учебно-познавательных и учебно-практических задач, а также в оценке уровня функциональной грамотности обучающихся. Он обеспечивается содержанием и критериями оценки, в качестве которых выступают планируемые результаты обучения, выраженные в деятельностной форме.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1.11. Уровневый подход к оценке образовательных достижений обучающихся служит</w:t>
      </w:r>
      <w:r w:rsidRPr="002A54C2">
        <w:rPr>
          <w:rFonts w:cstheme="minorHAnsi"/>
          <w:color w:val="000000"/>
          <w:sz w:val="24"/>
          <w:szCs w:val="24"/>
        </w:rPr>
        <w:t> </w:t>
      </w:r>
      <w:r w:rsidRPr="002A54C2">
        <w:rPr>
          <w:rFonts w:cstheme="minorHAnsi"/>
          <w:color w:val="000000"/>
          <w:sz w:val="24"/>
          <w:szCs w:val="24"/>
          <w:lang w:val="ru-RU"/>
        </w:rPr>
        <w:t xml:space="preserve">основой для организации индивидуальной работы с </w:t>
      </w:r>
      <w:proofErr w:type="gramStart"/>
      <w:r w:rsidRPr="002A54C2">
        <w:rPr>
          <w:rFonts w:cstheme="minorHAnsi"/>
          <w:color w:val="000000"/>
          <w:sz w:val="24"/>
          <w:szCs w:val="24"/>
          <w:lang w:val="ru-RU"/>
        </w:rPr>
        <w:t>обучающимися</w:t>
      </w:r>
      <w:proofErr w:type="gramEnd"/>
      <w:r w:rsidRPr="002A54C2">
        <w:rPr>
          <w:rFonts w:cstheme="minorHAnsi"/>
          <w:color w:val="000000"/>
          <w:sz w:val="24"/>
          <w:szCs w:val="24"/>
          <w:lang w:val="ru-RU"/>
        </w:rPr>
        <w:t>. Он реализуется</w:t>
      </w:r>
      <w:r w:rsidRPr="002A54C2">
        <w:rPr>
          <w:rFonts w:cstheme="minorHAnsi"/>
          <w:color w:val="000000"/>
          <w:sz w:val="24"/>
          <w:szCs w:val="24"/>
        </w:rPr>
        <w:t> </w:t>
      </w:r>
      <w:r w:rsidRPr="002A54C2">
        <w:rPr>
          <w:rFonts w:cstheme="minorHAnsi"/>
          <w:color w:val="000000"/>
          <w:sz w:val="24"/>
          <w:szCs w:val="24"/>
          <w:lang w:val="ru-RU"/>
        </w:rPr>
        <w:t>по отношению как к содержанию оценки, так и к представлению и интерпретации результатов измерений.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 xml:space="preserve">Уровневый подход к оценке образовательных достижений обучающихся реализуется за счет фиксации различных уровней достижения </w:t>
      </w:r>
      <w:proofErr w:type="gramStart"/>
      <w:r w:rsidRPr="002A54C2">
        <w:rPr>
          <w:rFonts w:cstheme="minorHAnsi"/>
          <w:color w:val="000000"/>
          <w:sz w:val="24"/>
          <w:szCs w:val="24"/>
          <w:lang w:val="ru-RU"/>
        </w:rPr>
        <w:t>обучающимися</w:t>
      </w:r>
      <w:proofErr w:type="gramEnd"/>
      <w:r w:rsidRPr="002A54C2">
        <w:rPr>
          <w:rFonts w:cstheme="minorHAnsi"/>
          <w:color w:val="000000"/>
          <w:sz w:val="24"/>
          <w:szCs w:val="24"/>
          <w:lang w:val="ru-RU"/>
        </w:rPr>
        <w:t xml:space="preserve"> планируемых результатов базового уровня и уровней выше и ниже базового. Достижение базового уровня свидетельствует о способности обучающихся решать типовые учебные задачи, целенаправленно отрабатываемые со всеми обучающимися в ходе учебного процесса. Овладение базовым уровнем является границей, отделяющей знание от незнания, выступает достаточным для продолжения обучения и усвоения последующего учебного материала.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1.12. Комплексный подход к оценке образовательных достижений реализуется через:</w:t>
      </w:r>
    </w:p>
    <w:p w:rsidR="00DA10A5" w:rsidRPr="002A54C2" w:rsidRDefault="0016648A" w:rsidP="002A54C2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оценку предметных и метапредметных результатов;</w:t>
      </w:r>
    </w:p>
    <w:p w:rsidR="00DA10A5" w:rsidRPr="002A54C2" w:rsidRDefault="0016648A" w:rsidP="002A54C2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оценки; использование контекстной информации (об особенностях обучающихся, условиях и процессе обучения и другое) для интерпретации полученных результатов в целях управления качеством образования;</w:t>
      </w:r>
    </w:p>
    <w:p w:rsidR="00DA10A5" w:rsidRPr="002A54C2" w:rsidRDefault="0016648A" w:rsidP="002A54C2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использование разнообразных методов и форм оценки, взаимно дополняющих друг друга: стандартизированных устных и письменных работ, проектов, практических (в том числе исследовательских) и творческих работ;</w:t>
      </w:r>
    </w:p>
    <w:p w:rsidR="00DA10A5" w:rsidRPr="002A54C2" w:rsidRDefault="0016648A" w:rsidP="002A54C2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 xml:space="preserve">использование форм работы, обеспечивающих возможность включения обучающихся в самостоятельную оценочную деятельность (самоанализ, самооценка, </w:t>
      </w:r>
      <w:proofErr w:type="spellStart"/>
      <w:r w:rsidRPr="002A54C2">
        <w:rPr>
          <w:rFonts w:cstheme="minorHAnsi"/>
          <w:color w:val="000000"/>
          <w:sz w:val="24"/>
          <w:szCs w:val="24"/>
          <w:lang w:val="ru-RU"/>
        </w:rPr>
        <w:t>взаимооценка</w:t>
      </w:r>
      <w:proofErr w:type="spellEnd"/>
      <w:r w:rsidRPr="002A54C2">
        <w:rPr>
          <w:rFonts w:cstheme="minorHAnsi"/>
          <w:color w:val="000000"/>
          <w:sz w:val="24"/>
          <w:szCs w:val="24"/>
          <w:lang w:val="ru-RU"/>
        </w:rPr>
        <w:t>);</w:t>
      </w:r>
    </w:p>
    <w:p w:rsidR="00DA10A5" w:rsidRPr="002A54C2" w:rsidRDefault="0016648A" w:rsidP="002A54C2">
      <w:pPr>
        <w:numPr>
          <w:ilvl w:val="0"/>
          <w:numId w:val="7"/>
        </w:numPr>
        <w:spacing w:before="0" w:beforeAutospacing="0" w:after="0" w:afterAutospacing="0"/>
        <w:ind w:left="780" w:right="18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использование мониторинга динамических показателей освоения умений и знаний, в том числе формируемых с использованием информационно-коммуникационных (цифровых) технологий.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1.13. Система оценивания в Школе включает процедуры внутренней и внешней оценки.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color w:val="000000"/>
          <w:sz w:val="24"/>
          <w:szCs w:val="24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lastRenderedPageBreak/>
        <w:t xml:space="preserve">1.14. Внутреннее (внутришкольное) оценивание предназначается для организации процесса обучения в классе по учебным предметам. </w:t>
      </w:r>
      <w:r w:rsidRPr="002A54C2">
        <w:rPr>
          <w:rFonts w:cstheme="minorHAnsi"/>
          <w:color w:val="000000"/>
          <w:sz w:val="24"/>
          <w:szCs w:val="24"/>
        </w:rPr>
        <w:t>Внутреннее (внутришкольное) оценивание включает:</w:t>
      </w:r>
    </w:p>
    <w:p w:rsidR="00DA10A5" w:rsidRPr="002A54C2" w:rsidRDefault="0016648A" w:rsidP="002A54C2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стартовая диагностика,</w:t>
      </w:r>
      <w:r w:rsidRPr="002A54C2">
        <w:rPr>
          <w:rFonts w:cstheme="minorHAnsi"/>
          <w:color w:val="000000"/>
          <w:sz w:val="24"/>
          <w:szCs w:val="24"/>
        </w:rPr>
        <w:t> </w:t>
      </w:r>
      <w:r w:rsidRPr="002A54C2">
        <w:rPr>
          <w:rFonts w:cstheme="minorHAnsi"/>
          <w:color w:val="000000"/>
          <w:sz w:val="24"/>
          <w:szCs w:val="24"/>
          <w:lang w:val="ru-RU"/>
        </w:rPr>
        <w:t>направленная</w:t>
      </w:r>
      <w:r w:rsidRPr="002A54C2">
        <w:rPr>
          <w:rFonts w:cstheme="minorHAnsi"/>
          <w:color w:val="000000"/>
          <w:sz w:val="24"/>
          <w:szCs w:val="24"/>
        </w:rPr>
        <w:t> </w:t>
      </w:r>
      <w:r w:rsidRPr="002A54C2">
        <w:rPr>
          <w:rFonts w:cstheme="minorHAnsi"/>
          <w:color w:val="000000"/>
          <w:sz w:val="24"/>
          <w:szCs w:val="24"/>
          <w:lang w:val="ru-RU"/>
        </w:rPr>
        <w:t>на оценку общей готовности обучающихся к обучению на данном уровне образования, готовности обучающихся к прохождению государственной итоговой аттестации и других процедур оценки качества образования;</w:t>
      </w:r>
    </w:p>
    <w:p w:rsidR="00DA10A5" w:rsidRPr="002A54C2" w:rsidRDefault="0016648A" w:rsidP="002A54C2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текущую оценку, представляющую собой процедуру оценки индивидуального продвижения обучающихся в освоении программы учебного предмета и определяемую учителем в соответствии с целями изучения тематического раздела, учебного модуля, учебного периода;</w:t>
      </w:r>
    </w:p>
    <w:p w:rsidR="00DA10A5" w:rsidRPr="002A54C2" w:rsidRDefault="0016648A" w:rsidP="002A54C2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тематическую</w:t>
      </w:r>
      <w:r w:rsidRPr="002A54C2">
        <w:rPr>
          <w:rFonts w:cstheme="minorHAnsi"/>
          <w:color w:val="000000"/>
          <w:sz w:val="24"/>
          <w:szCs w:val="24"/>
        </w:rPr>
        <w:t> </w:t>
      </w:r>
      <w:r w:rsidRPr="002A54C2">
        <w:rPr>
          <w:rFonts w:cstheme="minorHAnsi"/>
          <w:color w:val="000000"/>
          <w:sz w:val="24"/>
          <w:szCs w:val="24"/>
          <w:lang w:val="ru-RU"/>
        </w:rPr>
        <w:t>оценку, представляющую собой процедуру оценки уровня достижения тематических планируемых результатов по предмету; может вестись как в ходе изучения темы, так и в конце её изучения;</w:t>
      </w:r>
    </w:p>
    <w:p w:rsidR="00DA10A5" w:rsidRPr="002A54C2" w:rsidRDefault="0016648A" w:rsidP="002A54C2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промежуточную аттестацию, представляющую собой процедуру аттестации обучающихся по предмету (предметам), которая проводится по итогам учебного года;</w:t>
      </w:r>
    </w:p>
    <w:p w:rsidR="00DA10A5" w:rsidRPr="002A54C2" w:rsidRDefault="0016648A" w:rsidP="002A54C2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итоговую</w:t>
      </w:r>
      <w:r w:rsidRPr="002A54C2">
        <w:rPr>
          <w:rFonts w:cstheme="minorHAnsi"/>
          <w:color w:val="000000"/>
          <w:sz w:val="24"/>
          <w:szCs w:val="24"/>
        </w:rPr>
        <w:t> </w:t>
      </w:r>
      <w:r w:rsidRPr="002A54C2">
        <w:rPr>
          <w:rFonts w:cstheme="minorHAnsi"/>
          <w:color w:val="000000"/>
          <w:sz w:val="24"/>
          <w:szCs w:val="24"/>
          <w:lang w:val="ru-RU"/>
        </w:rPr>
        <w:t>оценку,</w:t>
      </w:r>
      <w:r w:rsidRPr="002A54C2">
        <w:rPr>
          <w:rFonts w:cstheme="minorHAnsi"/>
          <w:color w:val="000000"/>
          <w:sz w:val="24"/>
          <w:szCs w:val="24"/>
        </w:rPr>
        <w:t> </w:t>
      </w:r>
      <w:r w:rsidRPr="002A54C2">
        <w:rPr>
          <w:rFonts w:cstheme="minorHAnsi"/>
          <w:color w:val="000000"/>
          <w:sz w:val="24"/>
          <w:szCs w:val="24"/>
          <w:lang w:val="ru-RU"/>
        </w:rPr>
        <w:t>складываемую из результатов накопленной оценки и итоговой работы по предмету. Предмет</w:t>
      </w:r>
      <w:r w:rsidRPr="002A54C2">
        <w:rPr>
          <w:rFonts w:cstheme="minorHAnsi"/>
          <w:color w:val="000000"/>
          <w:sz w:val="24"/>
          <w:szCs w:val="24"/>
        </w:rPr>
        <w:t> </w:t>
      </w:r>
      <w:r w:rsidRPr="002A54C2">
        <w:rPr>
          <w:rFonts w:cstheme="minorHAnsi"/>
          <w:color w:val="000000"/>
          <w:sz w:val="24"/>
          <w:szCs w:val="24"/>
          <w:lang w:val="ru-RU"/>
        </w:rPr>
        <w:t>итоговой оценки: способность обучающихся решать учебно-познавательные и учебно-практические задачи, построенные на основном содержании предмета с учетом формируемых метапредметных действий;</w:t>
      </w:r>
    </w:p>
    <w:p w:rsidR="00DA10A5" w:rsidRPr="002A54C2" w:rsidRDefault="0016648A" w:rsidP="002A54C2">
      <w:pPr>
        <w:numPr>
          <w:ilvl w:val="0"/>
          <w:numId w:val="8"/>
        </w:numPr>
        <w:spacing w:before="0" w:beforeAutospacing="0" w:after="0" w:afterAutospacing="0"/>
        <w:ind w:left="780" w:right="18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психолого-педагогическое наблюдение, представляющее</w:t>
      </w:r>
      <w:r w:rsidRPr="002A54C2">
        <w:rPr>
          <w:rFonts w:cstheme="minorHAnsi"/>
          <w:color w:val="000000"/>
          <w:sz w:val="24"/>
          <w:szCs w:val="24"/>
        </w:rPr>
        <w:t> </w:t>
      </w:r>
      <w:r w:rsidRPr="002A54C2">
        <w:rPr>
          <w:rFonts w:cstheme="minorHAnsi"/>
          <w:color w:val="000000"/>
          <w:sz w:val="24"/>
          <w:szCs w:val="24"/>
          <w:lang w:val="ru-RU"/>
        </w:rPr>
        <w:t>собой целенаправленное, планомерное и систематическое восприятие воспитательных явлений и процессов; позволяющее</w:t>
      </w:r>
      <w:r w:rsidRPr="002A54C2">
        <w:rPr>
          <w:rFonts w:cstheme="minorHAnsi"/>
          <w:color w:val="000000"/>
          <w:sz w:val="24"/>
          <w:szCs w:val="24"/>
        </w:rPr>
        <w:t> </w:t>
      </w:r>
      <w:r w:rsidRPr="002A54C2">
        <w:rPr>
          <w:rFonts w:cstheme="minorHAnsi"/>
          <w:color w:val="000000"/>
          <w:sz w:val="24"/>
          <w:szCs w:val="24"/>
          <w:lang w:val="ru-RU"/>
        </w:rPr>
        <w:t>контролировать и оценивать развитие личности обучающегося</w:t>
      </w:r>
      <w:r w:rsidRPr="002A54C2">
        <w:rPr>
          <w:rFonts w:cstheme="minorHAnsi"/>
          <w:color w:val="000000"/>
          <w:sz w:val="24"/>
          <w:szCs w:val="24"/>
        </w:rPr>
        <w:t> </w:t>
      </w:r>
      <w:r w:rsidRPr="002A54C2">
        <w:rPr>
          <w:rFonts w:cstheme="minorHAnsi"/>
          <w:color w:val="000000"/>
          <w:sz w:val="24"/>
          <w:szCs w:val="24"/>
          <w:lang w:val="ru-RU"/>
        </w:rPr>
        <w:t>под влиянием учебных занятий, внеклассных мероприятий, взаимодействия</w:t>
      </w:r>
      <w:r w:rsidRPr="002A54C2">
        <w:rPr>
          <w:rFonts w:cstheme="minorHAnsi"/>
          <w:color w:val="000000"/>
          <w:sz w:val="24"/>
          <w:szCs w:val="24"/>
        </w:rPr>
        <w:t> </w:t>
      </w:r>
      <w:r w:rsidRPr="002A54C2">
        <w:rPr>
          <w:rFonts w:cstheme="minorHAnsi"/>
          <w:color w:val="000000"/>
          <w:sz w:val="24"/>
          <w:szCs w:val="24"/>
          <w:lang w:val="ru-RU"/>
        </w:rPr>
        <w:t>с другими обучающимися, учителями, родителями, выполнения</w:t>
      </w:r>
      <w:r w:rsidRPr="002A54C2">
        <w:rPr>
          <w:rFonts w:cstheme="minorHAnsi"/>
          <w:color w:val="000000"/>
          <w:sz w:val="24"/>
          <w:szCs w:val="24"/>
        </w:rPr>
        <w:t> </w:t>
      </w:r>
      <w:r w:rsidRPr="002A54C2">
        <w:rPr>
          <w:rFonts w:cstheme="minorHAnsi"/>
          <w:color w:val="000000"/>
          <w:sz w:val="24"/>
          <w:szCs w:val="24"/>
          <w:lang w:val="ru-RU"/>
        </w:rPr>
        <w:t>поручений и участия в разных видах деятельности.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Все элементы системы внутришкольного оценивания по учебным предметам обеспечивают внутришкольный мониторинг образовательных достижений, включающий оценку уровня достижений личностных, метапредметных и предметных результатов.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1.15. Внешняя оценка включает следующие оценочные процедуры:</w:t>
      </w:r>
    </w:p>
    <w:p w:rsidR="00DA10A5" w:rsidRPr="002A54C2" w:rsidRDefault="0016648A" w:rsidP="002A54C2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</w:rPr>
      </w:pPr>
      <w:r w:rsidRPr="002A54C2">
        <w:rPr>
          <w:rFonts w:cstheme="minorHAnsi"/>
          <w:color w:val="000000"/>
          <w:sz w:val="24"/>
          <w:szCs w:val="24"/>
        </w:rPr>
        <w:t>итоговая аттестация;</w:t>
      </w:r>
    </w:p>
    <w:p w:rsidR="00DA10A5" w:rsidRPr="002A54C2" w:rsidRDefault="0016648A" w:rsidP="002A54C2">
      <w:pPr>
        <w:numPr>
          <w:ilvl w:val="0"/>
          <w:numId w:val="9"/>
        </w:numPr>
        <w:spacing w:before="0" w:beforeAutospacing="0" w:after="0" w:afterAutospacing="0"/>
        <w:ind w:left="780" w:right="18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независимая оценка качества подготовки обучающихся.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1.16. В целях</w:t>
      </w:r>
      <w:r w:rsidRPr="002A54C2">
        <w:rPr>
          <w:rFonts w:cstheme="minorHAnsi"/>
          <w:color w:val="000000"/>
          <w:sz w:val="24"/>
          <w:szCs w:val="24"/>
        </w:rPr>
        <w:t> </w:t>
      </w:r>
      <w:r w:rsidRPr="002A54C2">
        <w:rPr>
          <w:rFonts w:cstheme="minorHAnsi"/>
          <w:color w:val="000000"/>
          <w:sz w:val="24"/>
          <w:szCs w:val="24"/>
          <w:lang w:val="ru-RU"/>
        </w:rPr>
        <w:t>индивидуализации процесса обучения на всех уровнях общего образования при реализации форм внутреннего оценивания применяется критериальное</w:t>
      </w:r>
      <w:r w:rsidRPr="002A54C2">
        <w:rPr>
          <w:rFonts w:cstheme="minorHAnsi"/>
          <w:color w:val="000000"/>
          <w:sz w:val="24"/>
          <w:szCs w:val="24"/>
        </w:rPr>
        <w:t> </w:t>
      </w:r>
      <w:r w:rsidRPr="002A54C2">
        <w:rPr>
          <w:rFonts w:cstheme="minorHAnsi"/>
          <w:color w:val="000000"/>
          <w:sz w:val="24"/>
          <w:szCs w:val="24"/>
          <w:lang w:val="ru-RU"/>
        </w:rPr>
        <w:t>оценивание.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Критериальное оценивание – это процесс сравнения образовательных достижений обучающихся с заранее определенными и известными всем участникам образовательных</w:t>
      </w:r>
      <w:r w:rsidRPr="002A54C2">
        <w:rPr>
          <w:rFonts w:cstheme="minorHAnsi"/>
          <w:color w:val="000000"/>
          <w:sz w:val="24"/>
          <w:szCs w:val="24"/>
        </w:rPr>
        <w:t> </w:t>
      </w:r>
      <w:r w:rsidRPr="002A54C2">
        <w:rPr>
          <w:rFonts w:cstheme="minorHAnsi"/>
          <w:color w:val="000000"/>
          <w:sz w:val="24"/>
          <w:szCs w:val="24"/>
          <w:lang w:val="ru-RU"/>
        </w:rPr>
        <w:t>отношений</w:t>
      </w:r>
      <w:r w:rsidRPr="002A54C2">
        <w:rPr>
          <w:rFonts w:cstheme="minorHAnsi"/>
          <w:color w:val="000000"/>
          <w:sz w:val="24"/>
          <w:szCs w:val="24"/>
        </w:rPr>
        <w:t> </w:t>
      </w:r>
      <w:r w:rsidRPr="002A54C2">
        <w:rPr>
          <w:rFonts w:cstheme="minorHAnsi"/>
          <w:color w:val="000000"/>
          <w:sz w:val="24"/>
          <w:szCs w:val="24"/>
          <w:lang w:val="ru-RU"/>
        </w:rPr>
        <w:t>критериями, соответствующими целям и содержанию образования, отражающими предметные и метапредметные умения обучающихся. В ходе критериального оценивания осуществляется анализ процесса достижения планируемых результатов учителем, обучающимися, другими участниками образовательных отношений.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1.17. Успешность освоения программы первоклассниками характеризуется качественной оценкой в конце учебного года. Успешность освоения учебных программ обучающихся со 2-го по 11-й класс определяется по пятибалльной шкале оценивания: «5» (отлично), «4» (хорошо), «3» (удовлетворительно), «2» (неудовлетворительно). Оценка «1» может быть выставлена в случае, если</w:t>
      </w:r>
      <w:r w:rsidRPr="002A54C2">
        <w:rPr>
          <w:rFonts w:cstheme="minorHAnsi"/>
          <w:color w:val="000000"/>
          <w:sz w:val="24"/>
          <w:szCs w:val="24"/>
        </w:rPr>
        <w:t> </w:t>
      </w:r>
      <w:r w:rsidRPr="002A54C2">
        <w:rPr>
          <w:rFonts w:cstheme="minorHAnsi"/>
          <w:color w:val="000000"/>
          <w:sz w:val="24"/>
          <w:szCs w:val="24"/>
          <w:lang w:val="ru-RU"/>
        </w:rPr>
        <w:t>задание не представлено на проверку, и в других ситуациях, которые предусмотрены критериями оценивания.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color w:val="000000"/>
          <w:sz w:val="24"/>
          <w:szCs w:val="24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 xml:space="preserve">Пятибалльная шкала в соответствии с ФГОС соотносится с тремя уровнями успешности (необходимый/базовый, программный и высокий). </w:t>
      </w:r>
      <w:r w:rsidRPr="002A54C2">
        <w:rPr>
          <w:rFonts w:cstheme="minorHAnsi"/>
          <w:color w:val="000000"/>
          <w:sz w:val="24"/>
          <w:szCs w:val="24"/>
        </w:rPr>
        <w:t>Перевод отметки в пятибалльную шкалу осуществляется по следующей схеме.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38"/>
        <w:gridCol w:w="3038"/>
        <w:gridCol w:w="3474"/>
      </w:tblGrid>
      <w:tr w:rsidR="00DA10A5" w:rsidRPr="002A5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10A5" w:rsidRPr="002A54C2" w:rsidRDefault="0016648A" w:rsidP="002A54C2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2A54C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Качество освоения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10A5" w:rsidRPr="002A54C2" w:rsidRDefault="0016648A" w:rsidP="002A54C2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2A54C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Уровень успешности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10A5" w:rsidRPr="002A54C2" w:rsidRDefault="0016648A" w:rsidP="002A54C2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2A54C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Отметка по 5-балльной шкале</w:t>
            </w:r>
          </w:p>
        </w:tc>
      </w:tr>
      <w:tr w:rsidR="00DA10A5" w:rsidRPr="002A54C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10A5" w:rsidRPr="002A54C2" w:rsidRDefault="0016648A" w:rsidP="002A54C2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2A54C2">
              <w:rPr>
                <w:rFonts w:cstheme="minorHAnsi"/>
                <w:color w:val="000000"/>
                <w:sz w:val="24"/>
                <w:szCs w:val="24"/>
              </w:rPr>
              <w:t>90–100 процентов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10A5" w:rsidRPr="002A54C2" w:rsidRDefault="0016648A" w:rsidP="002A54C2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2A54C2">
              <w:rPr>
                <w:rFonts w:cstheme="minorHAnsi"/>
                <w:color w:val="000000"/>
                <w:sz w:val="24"/>
                <w:szCs w:val="24"/>
              </w:rPr>
              <w:t>Высокий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10A5" w:rsidRPr="002A54C2" w:rsidRDefault="0016648A" w:rsidP="002A54C2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2A54C2">
              <w:rPr>
                <w:rFonts w:cstheme="minorHAnsi"/>
                <w:color w:val="000000"/>
                <w:sz w:val="24"/>
                <w:szCs w:val="24"/>
              </w:rPr>
              <w:t>«5»</w:t>
            </w:r>
          </w:p>
        </w:tc>
      </w:tr>
      <w:tr w:rsidR="00DA10A5" w:rsidRPr="002A54C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10A5" w:rsidRPr="002A54C2" w:rsidRDefault="0016648A" w:rsidP="002A54C2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2A54C2">
              <w:rPr>
                <w:rFonts w:cstheme="minorHAnsi"/>
                <w:color w:val="000000"/>
                <w:sz w:val="24"/>
                <w:szCs w:val="24"/>
              </w:rPr>
              <w:t>66–89 процентов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10A5" w:rsidRPr="002A54C2" w:rsidRDefault="0016648A" w:rsidP="002A54C2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2A54C2">
              <w:rPr>
                <w:rFonts w:cstheme="minorHAnsi"/>
                <w:color w:val="000000"/>
                <w:sz w:val="24"/>
                <w:szCs w:val="24"/>
              </w:rPr>
              <w:t>Программный/повышенный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10A5" w:rsidRPr="002A54C2" w:rsidRDefault="0016648A" w:rsidP="002A54C2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2A54C2">
              <w:rPr>
                <w:rFonts w:cstheme="minorHAnsi"/>
                <w:color w:val="000000"/>
                <w:sz w:val="24"/>
                <w:szCs w:val="24"/>
              </w:rPr>
              <w:t>«4»</w:t>
            </w:r>
          </w:p>
        </w:tc>
      </w:tr>
      <w:tr w:rsidR="00DA10A5" w:rsidRPr="002A54C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10A5" w:rsidRPr="002A54C2" w:rsidRDefault="0016648A" w:rsidP="002A54C2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2A54C2">
              <w:rPr>
                <w:rFonts w:cstheme="minorHAnsi"/>
                <w:color w:val="000000"/>
                <w:sz w:val="24"/>
                <w:szCs w:val="24"/>
              </w:rPr>
              <w:t>50–65 процентов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10A5" w:rsidRPr="002A54C2" w:rsidRDefault="0016648A" w:rsidP="002A54C2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2A54C2">
              <w:rPr>
                <w:rFonts w:cstheme="minorHAnsi"/>
                <w:color w:val="000000"/>
                <w:sz w:val="24"/>
                <w:szCs w:val="24"/>
              </w:rPr>
              <w:t>Необходимый/базовый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10A5" w:rsidRPr="002A54C2" w:rsidRDefault="0016648A" w:rsidP="002A54C2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2A54C2">
              <w:rPr>
                <w:rFonts w:cstheme="minorHAnsi"/>
                <w:color w:val="000000"/>
                <w:sz w:val="24"/>
                <w:szCs w:val="24"/>
              </w:rPr>
              <w:t>«3»</w:t>
            </w:r>
          </w:p>
        </w:tc>
      </w:tr>
      <w:tr w:rsidR="00DA10A5" w:rsidRPr="002A54C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10A5" w:rsidRPr="002A54C2" w:rsidRDefault="0016648A" w:rsidP="002A54C2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2A54C2">
              <w:rPr>
                <w:rFonts w:cstheme="minorHAnsi"/>
                <w:color w:val="000000"/>
                <w:sz w:val="24"/>
                <w:szCs w:val="24"/>
              </w:rPr>
              <w:t>Меньше 50 процентов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10A5" w:rsidRPr="002A54C2" w:rsidRDefault="0016648A" w:rsidP="002A54C2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2A54C2">
              <w:rPr>
                <w:rFonts w:cstheme="minorHAnsi"/>
                <w:color w:val="000000"/>
                <w:sz w:val="24"/>
                <w:szCs w:val="24"/>
              </w:rPr>
              <w:t>Ниже необходимого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10A5" w:rsidRPr="002A54C2" w:rsidRDefault="0016648A" w:rsidP="002A54C2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2A54C2">
              <w:rPr>
                <w:rFonts w:cstheme="minorHAnsi"/>
                <w:color w:val="000000"/>
                <w:sz w:val="24"/>
                <w:szCs w:val="24"/>
              </w:rPr>
              <w:t>«2»</w:t>
            </w:r>
          </w:p>
        </w:tc>
      </w:tr>
    </w:tbl>
    <w:p w:rsidR="00DA10A5" w:rsidRPr="002A54C2" w:rsidRDefault="0016648A" w:rsidP="002A54C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lastRenderedPageBreak/>
        <w:t>1.18. Средствами фиксации личностных, метапредметных и предметных результатов являются классные журналы, дневники наблюдений, портфолио.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1.19. Технология оценивания определяется в данном Положении на каждом уровне обучения.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  <w:r w:rsidRPr="002A54C2"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t>2. Система оценивания на уровне начального общего образования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  <w:r w:rsidRPr="002A54C2"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t>2.1. Система</w:t>
      </w:r>
      <w:r w:rsidRPr="002A54C2">
        <w:rPr>
          <w:rFonts w:cstheme="minorHAnsi"/>
          <w:b/>
          <w:bCs/>
          <w:color w:val="252525"/>
          <w:spacing w:val="-2"/>
          <w:sz w:val="24"/>
          <w:szCs w:val="24"/>
        </w:rPr>
        <w:t> </w:t>
      </w:r>
      <w:r w:rsidRPr="002A54C2"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t>оценивания личностных результатов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2.1.1. Целью оценки личностных достижений обучающихся на уровне НОО является получение общего представления о воспитательной деятельности образовательной организац</w:t>
      </w:r>
      <w:proofErr w:type="gramStart"/>
      <w:r w:rsidRPr="002A54C2">
        <w:rPr>
          <w:rFonts w:cstheme="minorHAnsi"/>
          <w:color w:val="000000"/>
          <w:sz w:val="24"/>
          <w:szCs w:val="24"/>
          <w:lang w:val="ru-RU"/>
        </w:rPr>
        <w:t>ии и ее</w:t>
      </w:r>
      <w:proofErr w:type="gramEnd"/>
      <w:r w:rsidRPr="002A54C2">
        <w:rPr>
          <w:rFonts w:cstheme="minorHAnsi"/>
          <w:color w:val="000000"/>
          <w:sz w:val="24"/>
          <w:szCs w:val="24"/>
          <w:lang w:val="ru-RU"/>
        </w:rPr>
        <w:t xml:space="preserve"> влиянии на коллектив обучающихся. При оценке личностных результатов необходимо соблюдение этических норм и правил взаимодействия с обучающимся с учетом его индивидуально-психологических особенностей развития.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2.1.2. Личностные достижения обучающихся, освоивших ООП НОО, включают две группы результатов:</w:t>
      </w:r>
    </w:p>
    <w:p w:rsidR="00DA10A5" w:rsidRPr="002A54C2" w:rsidRDefault="0016648A" w:rsidP="002A54C2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основы российской гражданской идентичности, ценностные установки и социально значимые качества личности;</w:t>
      </w:r>
    </w:p>
    <w:p w:rsidR="00DA10A5" w:rsidRPr="002A54C2" w:rsidRDefault="0016648A" w:rsidP="002A54C2">
      <w:pPr>
        <w:numPr>
          <w:ilvl w:val="0"/>
          <w:numId w:val="10"/>
        </w:numPr>
        <w:spacing w:before="0" w:beforeAutospacing="0" w:after="0" w:afterAutospacing="0"/>
        <w:ind w:left="780" w:right="18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готовность обучающихся к саморазвитию, мотивация к познанию и обучению, активное участие в социально значимой деятельности.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2.1.3.</w:t>
      </w:r>
      <w:r w:rsidRPr="002A54C2">
        <w:rPr>
          <w:rFonts w:cstheme="minorHAnsi"/>
          <w:color w:val="000000"/>
          <w:sz w:val="24"/>
          <w:szCs w:val="24"/>
        </w:rPr>
        <w:t> </w:t>
      </w:r>
      <w:r w:rsidRPr="002A54C2">
        <w:rPr>
          <w:rFonts w:cstheme="minorHAnsi"/>
          <w:color w:val="000000"/>
          <w:sz w:val="24"/>
          <w:szCs w:val="24"/>
          <w:lang w:val="ru-RU"/>
        </w:rPr>
        <w:t>Учитывая особенности групп личностных результатов, педагогический работник может осуществлять только оценку следующих качеств:</w:t>
      </w:r>
    </w:p>
    <w:p w:rsidR="00DA10A5" w:rsidRPr="002A54C2" w:rsidRDefault="0016648A" w:rsidP="002A54C2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наличие и характеристику мотива познания и учения;</w:t>
      </w:r>
    </w:p>
    <w:p w:rsidR="00DA10A5" w:rsidRPr="002A54C2" w:rsidRDefault="0016648A" w:rsidP="002A54C2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наличие умений принимать и удерживать учебную задачу, планировать учебные действия;</w:t>
      </w:r>
    </w:p>
    <w:p w:rsidR="00DA10A5" w:rsidRPr="002A54C2" w:rsidRDefault="0016648A" w:rsidP="002A54C2">
      <w:pPr>
        <w:numPr>
          <w:ilvl w:val="0"/>
          <w:numId w:val="11"/>
        </w:numPr>
        <w:spacing w:before="0" w:beforeAutospacing="0" w:after="0" w:afterAutospacing="0"/>
        <w:ind w:left="780" w:right="18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способность осуществлять самоконтроль и самооценку.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Диагностические задания, устанавливающие уровень этих качеств, целесообразно интегрировать с заданиями по оценке метапредметных регулятивных универсальных учебных действий.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2.1.4. Оценка</w:t>
      </w:r>
      <w:r w:rsidRPr="002A54C2">
        <w:rPr>
          <w:rFonts w:cstheme="minorHAnsi"/>
          <w:color w:val="000000"/>
          <w:sz w:val="24"/>
          <w:szCs w:val="24"/>
        </w:rPr>
        <w:t> </w:t>
      </w:r>
      <w:r w:rsidRPr="002A54C2">
        <w:rPr>
          <w:rFonts w:cstheme="minorHAnsi"/>
          <w:color w:val="000000"/>
          <w:sz w:val="24"/>
          <w:szCs w:val="24"/>
          <w:lang w:val="ru-RU"/>
        </w:rPr>
        <w:t>личностных достижений обучающихся проводится по результатам психолого-педагогического</w:t>
      </w:r>
      <w:r w:rsidRPr="002A54C2">
        <w:rPr>
          <w:rFonts w:cstheme="minorHAnsi"/>
          <w:color w:val="000000"/>
          <w:sz w:val="24"/>
          <w:szCs w:val="24"/>
        </w:rPr>
        <w:t> </w:t>
      </w:r>
      <w:r w:rsidRPr="002A54C2">
        <w:rPr>
          <w:rFonts w:cstheme="minorHAnsi"/>
          <w:color w:val="000000"/>
          <w:sz w:val="24"/>
          <w:szCs w:val="24"/>
          <w:lang w:val="ru-RU"/>
        </w:rPr>
        <w:t>наблюдения и</w:t>
      </w:r>
      <w:r w:rsidRPr="002A54C2">
        <w:rPr>
          <w:rFonts w:cstheme="minorHAnsi"/>
          <w:color w:val="000000"/>
          <w:sz w:val="24"/>
          <w:szCs w:val="24"/>
        </w:rPr>
        <w:t> </w:t>
      </w:r>
      <w:r w:rsidRPr="002A54C2">
        <w:rPr>
          <w:rFonts w:cstheme="minorHAnsi"/>
          <w:color w:val="000000"/>
          <w:sz w:val="24"/>
          <w:szCs w:val="24"/>
          <w:lang w:val="ru-RU"/>
        </w:rPr>
        <w:t>внутренних неперсонифицированных мониторинговых исследований.</w:t>
      </w:r>
      <w:r w:rsidRPr="002A54C2">
        <w:rPr>
          <w:rFonts w:cstheme="minorHAnsi"/>
          <w:color w:val="000000"/>
          <w:sz w:val="24"/>
          <w:szCs w:val="24"/>
        </w:rPr>
        <w:t> </w:t>
      </w:r>
      <w:r w:rsidRPr="002A54C2">
        <w:rPr>
          <w:rFonts w:cstheme="minorHAnsi"/>
          <w:color w:val="000000"/>
          <w:sz w:val="24"/>
          <w:szCs w:val="24"/>
          <w:lang w:val="ru-RU"/>
        </w:rPr>
        <w:t>Результаты, полученные в ходе этих оценочных процедур, допускается использовать только в виде агрегированных (усредненных, анонимных) данных.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  <w:r w:rsidRPr="002A54C2"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t>2.2. Система оценивания метапредметных результатов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2.2.1. Оценка метапредметных результатов осуществляется через оценку достижения планируемых результатов освоения ООП НОО, которые отражают совокупность познавательных, коммуникативных и регулятивных универсальных учебных действий.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2.2.2. Формирование метапредметных результатов обеспечивается комплексом освоения программ учебных предметов и внеурочной деятельности.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2.2.3. Оценка метапредметных результатов проводится с целью определения сформированности:</w:t>
      </w:r>
    </w:p>
    <w:p w:rsidR="00DA10A5" w:rsidRPr="002A54C2" w:rsidRDefault="0016648A" w:rsidP="002A54C2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</w:rPr>
      </w:pPr>
      <w:r w:rsidRPr="002A54C2">
        <w:rPr>
          <w:rFonts w:cstheme="minorHAnsi"/>
          <w:color w:val="000000"/>
          <w:sz w:val="24"/>
          <w:szCs w:val="24"/>
        </w:rPr>
        <w:t>познавательных универсальных учебных действий;</w:t>
      </w:r>
    </w:p>
    <w:p w:rsidR="00DA10A5" w:rsidRPr="002A54C2" w:rsidRDefault="0016648A" w:rsidP="002A54C2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</w:rPr>
      </w:pPr>
      <w:r w:rsidRPr="002A54C2">
        <w:rPr>
          <w:rFonts w:cstheme="minorHAnsi"/>
          <w:color w:val="000000"/>
          <w:sz w:val="24"/>
          <w:szCs w:val="24"/>
        </w:rPr>
        <w:t>коммуникативных универсальных учебных действий;</w:t>
      </w:r>
    </w:p>
    <w:p w:rsidR="00DA10A5" w:rsidRPr="002A54C2" w:rsidRDefault="0016648A" w:rsidP="002A54C2">
      <w:pPr>
        <w:numPr>
          <w:ilvl w:val="0"/>
          <w:numId w:val="12"/>
        </w:numPr>
        <w:spacing w:before="0" w:beforeAutospacing="0" w:after="0" w:afterAutospacing="0"/>
        <w:ind w:left="780" w:right="180"/>
        <w:rPr>
          <w:rFonts w:cstheme="minorHAnsi"/>
          <w:color w:val="000000"/>
          <w:sz w:val="24"/>
          <w:szCs w:val="24"/>
        </w:rPr>
      </w:pPr>
      <w:proofErr w:type="gramStart"/>
      <w:r w:rsidRPr="002A54C2">
        <w:rPr>
          <w:rFonts w:cstheme="minorHAnsi"/>
          <w:color w:val="000000"/>
          <w:sz w:val="24"/>
          <w:szCs w:val="24"/>
        </w:rPr>
        <w:t>регулятивных</w:t>
      </w:r>
      <w:proofErr w:type="gramEnd"/>
      <w:r w:rsidRPr="002A54C2">
        <w:rPr>
          <w:rFonts w:cstheme="minorHAnsi"/>
          <w:color w:val="000000"/>
          <w:sz w:val="24"/>
          <w:szCs w:val="24"/>
        </w:rPr>
        <w:t xml:space="preserve"> универсальных учебных действий.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2.2.4. Овладение познавательными универсальными учебными действиями предполагает формирование и оценку у обучающихся базовых логических действий, базовых исследовательских действий, умения работать с информацией.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2.2.5. Овладение базовыми логическими действиями обеспечивает формирование у обучающихся следующих умений:</w:t>
      </w:r>
    </w:p>
    <w:p w:rsidR="00DA10A5" w:rsidRPr="002A54C2" w:rsidRDefault="0016648A" w:rsidP="002A54C2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сравнивать объекты, устанавливать основания для сравнения, устанавливать аналогии;</w:t>
      </w:r>
    </w:p>
    <w:p w:rsidR="00DA10A5" w:rsidRPr="002A54C2" w:rsidRDefault="0016648A" w:rsidP="002A54C2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объединять части объекта (объекты) по определенному признаку;</w:t>
      </w:r>
    </w:p>
    <w:p w:rsidR="00DA10A5" w:rsidRPr="002A54C2" w:rsidRDefault="0016648A" w:rsidP="002A54C2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определять существенный признак для классификации, классифицировать предложенные объекты;</w:t>
      </w:r>
    </w:p>
    <w:p w:rsidR="00DA10A5" w:rsidRPr="002A54C2" w:rsidRDefault="0016648A" w:rsidP="002A54C2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:rsidR="00DA10A5" w:rsidRPr="002A54C2" w:rsidRDefault="0016648A" w:rsidP="002A54C2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DA10A5" w:rsidRPr="002A54C2" w:rsidRDefault="0016648A" w:rsidP="002A54C2">
      <w:pPr>
        <w:numPr>
          <w:ilvl w:val="0"/>
          <w:numId w:val="13"/>
        </w:numPr>
        <w:spacing w:before="0" w:beforeAutospacing="0" w:after="0" w:afterAutospacing="0"/>
        <w:ind w:left="780" w:right="18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устанавливать причинно-следственные связи в ситуациях, поддающихся непосредственному наблюдению или знакомых по опыту, делать выводы.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2.2.6. Овладение базовыми исследовательскими действиями обеспечивает формирование у обучающихся следующих умений:</w:t>
      </w:r>
    </w:p>
    <w:p w:rsidR="00DA10A5" w:rsidRPr="002A54C2" w:rsidRDefault="0016648A" w:rsidP="002A54C2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lastRenderedPageBreak/>
        <w:t>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:rsidR="00DA10A5" w:rsidRPr="002A54C2" w:rsidRDefault="0016648A" w:rsidP="002A54C2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с помощью педагогического работника формулировать цель, планировать изменения объекта, ситуации;</w:t>
      </w:r>
    </w:p>
    <w:p w:rsidR="00DA10A5" w:rsidRPr="002A54C2" w:rsidRDefault="0016648A" w:rsidP="002A54C2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DA10A5" w:rsidRPr="002A54C2" w:rsidRDefault="0016648A" w:rsidP="002A54C2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DA10A5" w:rsidRPr="002A54C2" w:rsidRDefault="0016648A" w:rsidP="002A54C2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 w:rsidR="00DA10A5" w:rsidRPr="002A54C2" w:rsidRDefault="0016648A" w:rsidP="002A54C2">
      <w:pPr>
        <w:numPr>
          <w:ilvl w:val="0"/>
          <w:numId w:val="14"/>
        </w:numPr>
        <w:spacing w:before="0" w:beforeAutospacing="0" w:after="0" w:afterAutospacing="0"/>
        <w:ind w:left="780" w:right="18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2.2.7. Работа с информацией как одно из познавательных универсальных учебных действий обеспечивает сформированность у обучающихся следующих умений:</w:t>
      </w:r>
    </w:p>
    <w:p w:rsidR="00DA10A5" w:rsidRPr="002A54C2" w:rsidRDefault="0016648A" w:rsidP="002A54C2">
      <w:pPr>
        <w:numPr>
          <w:ilvl w:val="0"/>
          <w:numId w:val="15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</w:rPr>
      </w:pPr>
      <w:r w:rsidRPr="002A54C2">
        <w:rPr>
          <w:rFonts w:cstheme="minorHAnsi"/>
          <w:color w:val="000000"/>
          <w:sz w:val="24"/>
          <w:szCs w:val="24"/>
        </w:rPr>
        <w:t>выбирать источник получения информации;</w:t>
      </w:r>
    </w:p>
    <w:p w:rsidR="00DA10A5" w:rsidRPr="002A54C2" w:rsidRDefault="0016648A" w:rsidP="002A54C2">
      <w:pPr>
        <w:numPr>
          <w:ilvl w:val="0"/>
          <w:numId w:val="15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DA10A5" w:rsidRPr="002A54C2" w:rsidRDefault="0016648A" w:rsidP="002A54C2">
      <w:pPr>
        <w:numPr>
          <w:ilvl w:val="0"/>
          <w:numId w:val="15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распознавать достоверную и недостоверную информацию самостоятельно или на основании предложенного педагогическим работником способа ее проверки;</w:t>
      </w:r>
    </w:p>
    <w:p w:rsidR="00DA10A5" w:rsidRPr="002A54C2" w:rsidRDefault="0016648A" w:rsidP="002A54C2">
      <w:pPr>
        <w:numPr>
          <w:ilvl w:val="0"/>
          <w:numId w:val="15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информационно-телекоммуникационной сети Интернет;</w:t>
      </w:r>
    </w:p>
    <w:p w:rsidR="00DA10A5" w:rsidRPr="002A54C2" w:rsidRDefault="0016648A" w:rsidP="002A54C2">
      <w:pPr>
        <w:numPr>
          <w:ilvl w:val="0"/>
          <w:numId w:val="15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анализировать и создавать текстовую, видео-, графическую, звуковую информацию в соответствии с учебной задачей;</w:t>
      </w:r>
    </w:p>
    <w:p w:rsidR="00DA10A5" w:rsidRPr="002A54C2" w:rsidRDefault="0016648A" w:rsidP="002A54C2">
      <w:pPr>
        <w:numPr>
          <w:ilvl w:val="0"/>
          <w:numId w:val="15"/>
        </w:numPr>
        <w:spacing w:before="0" w:beforeAutospacing="0" w:after="0" w:afterAutospacing="0"/>
        <w:ind w:left="780" w:right="18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самостоятельно создавать схемы, таблицы для представления информации.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2.2.8. Овладение универсальными учебными коммуникативными действиями предполагает формирование и оценку у обучающихся таких групп умений, как общение и совместная деятельность.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2.2.9. Общение как одно из коммуникативных универсальных учебных действий обеспечивает сформированность у обучающихся следующих умений:</w:t>
      </w:r>
    </w:p>
    <w:p w:rsidR="00DA10A5" w:rsidRPr="002A54C2" w:rsidRDefault="0016648A" w:rsidP="002A54C2">
      <w:pPr>
        <w:numPr>
          <w:ilvl w:val="0"/>
          <w:numId w:val="16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DA10A5" w:rsidRPr="002A54C2" w:rsidRDefault="0016648A" w:rsidP="002A54C2">
      <w:pPr>
        <w:numPr>
          <w:ilvl w:val="0"/>
          <w:numId w:val="16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проявлять уважительное отношение к собеседнику, соблюдать правила ведения диалога и дискуссии; признавать возможность существования разных точек зрения;</w:t>
      </w:r>
    </w:p>
    <w:p w:rsidR="00DA10A5" w:rsidRPr="002A54C2" w:rsidRDefault="0016648A" w:rsidP="002A54C2">
      <w:pPr>
        <w:numPr>
          <w:ilvl w:val="0"/>
          <w:numId w:val="16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корректно и аргументированно высказывать свое мнение;</w:t>
      </w:r>
    </w:p>
    <w:p w:rsidR="00DA10A5" w:rsidRPr="002A54C2" w:rsidRDefault="0016648A" w:rsidP="002A54C2">
      <w:pPr>
        <w:numPr>
          <w:ilvl w:val="0"/>
          <w:numId w:val="16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строить речевое высказывание в соответствии с поставленной задачей;</w:t>
      </w:r>
    </w:p>
    <w:p w:rsidR="00DA10A5" w:rsidRPr="002A54C2" w:rsidRDefault="0016648A" w:rsidP="002A54C2">
      <w:pPr>
        <w:numPr>
          <w:ilvl w:val="0"/>
          <w:numId w:val="16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создавать устные и письменные тексты (описание, рассуждение, повествование);</w:t>
      </w:r>
    </w:p>
    <w:p w:rsidR="00DA10A5" w:rsidRPr="002A54C2" w:rsidRDefault="0016648A" w:rsidP="002A54C2">
      <w:pPr>
        <w:numPr>
          <w:ilvl w:val="0"/>
          <w:numId w:val="16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</w:rPr>
      </w:pPr>
      <w:r w:rsidRPr="002A54C2">
        <w:rPr>
          <w:rFonts w:cstheme="minorHAnsi"/>
          <w:color w:val="000000"/>
          <w:sz w:val="24"/>
          <w:szCs w:val="24"/>
        </w:rPr>
        <w:t>готовить небольшие публичные выступления;</w:t>
      </w:r>
    </w:p>
    <w:p w:rsidR="00DA10A5" w:rsidRPr="002A54C2" w:rsidRDefault="0016648A" w:rsidP="002A54C2">
      <w:pPr>
        <w:numPr>
          <w:ilvl w:val="0"/>
          <w:numId w:val="16"/>
        </w:numPr>
        <w:spacing w:before="0" w:beforeAutospacing="0" w:after="0" w:afterAutospacing="0"/>
        <w:ind w:left="780" w:right="18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подбирать иллюстративный материал (рисунки, фото, плакаты) к тексту выступления;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2.2.10. Совместная деятельность как одно из коммуникативных универсальных учебных действий обеспечивает сформированность у обучающихся следующих умений:</w:t>
      </w:r>
    </w:p>
    <w:p w:rsidR="00DA10A5" w:rsidRPr="002A54C2" w:rsidRDefault="0016648A" w:rsidP="002A54C2">
      <w:pPr>
        <w:numPr>
          <w:ilvl w:val="0"/>
          <w:numId w:val="17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DA10A5" w:rsidRPr="002A54C2" w:rsidRDefault="0016648A" w:rsidP="002A54C2">
      <w:pPr>
        <w:numPr>
          <w:ilvl w:val="0"/>
          <w:numId w:val="17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DA10A5" w:rsidRPr="002A54C2" w:rsidRDefault="0016648A" w:rsidP="002A54C2">
      <w:pPr>
        <w:numPr>
          <w:ilvl w:val="0"/>
          <w:numId w:val="17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ответственно выполнять свою часть работы;</w:t>
      </w:r>
    </w:p>
    <w:p w:rsidR="00DA10A5" w:rsidRPr="002A54C2" w:rsidRDefault="0016648A" w:rsidP="002A54C2">
      <w:pPr>
        <w:numPr>
          <w:ilvl w:val="0"/>
          <w:numId w:val="17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оценивать свой вклад в общий результат;</w:t>
      </w:r>
    </w:p>
    <w:p w:rsidR="00DA10A5" w:rsidRPr="002A54C2" w:rsidRDefault="0016648A" w:rsidP="002A54C2">
      <w:pPr>
        <w:numPr>
          <w:ilvl w:val="0"/>
          <w:numId w:val="17"/>
        </w:numPr>
        <w:spacing w:before="0" w:beforeAutospacing="0" w:after="0" w:afterAutospacing="0"/>
        <w:ind w:left="780" w:right="18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выполнять совместные проектные задания с опорой на предложенные образцы.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 xml:space="preserve">2.2.11. Овладение регулятивными универсальными учебными действиями согласно ФГОС НОО предполагает формирование и оценку у обучающихся умений самоорганизации (планировать действия по решению учебной задачи для получения результата, выстраивать последовательность </w:t>
      </w:r>
      <w:r w:rsidRPr="002A54C2">
        <w:rPr>
          <w:rFonts w:cstheme="minorHAnsi"/>
          <w:color w:val="000000"/>
          <w:sz w:val="24"/>
          <w:szCs w:val="24"/>
          <w:lang w:val="ru-RU"/>
        </w:rPr>
        <w:lastRenderedPageBreak/>
        <w:t>выбранных действий) и самоконтроля (устанавливать причины успеха (неудач) в учебной деятельности, корректировать свои учебные действия для преодоления ошибок).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2.2.12. Оценка достижения метапредметных результатов осуществляется как педагогическим работником в ходе текущей и промежуточной оценки по предмету, так и администрацией образовательной организации в ходе мониторинга. В текущем учебном процессе отслеживается способность обучающихся разрешать учебные ситуации и выполнять учебные задачи, требующие владения познавательными, коммуникативными и регулятивными действиями, реализуемыми в предметном преподавании.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2.2.13. В ходе мониторинга проводится оценка сформированности универсальных учебных действий. Содержание и периодичность мониторинга устанавливаются решением педагогического совета образовательной организации. Инструментарий для оценки сформированности универсальных учебных действий строится на межпредметной основе и может включать диагностические материалы по оценке функциональной грамотности, сформированности регулятивных, коммуникативных и познавательных учебных действий.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  <w:r w:rsidRPr="002A54C2"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t>2.3. Система оценивания предметных результатов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2.3.1.</w:t>
      </w:r>
      <w:r w:rsidRPr="002A54C2">
        <w:rPr>
          <w:rFonts w:cstheme="minorHAnsi"/>
          <w:color w:val="000000"/>
          <w:sz w:val="24"/>
          <w:szCs w:val="24"/>
        </w:rPr>
        <w:t> </w:t>
      </w:r>
      <w:r w:rsidRPr="002A54C2">
        <w:rPr>
          <w:rFonts w:cstheme="minorHAnsi"/>
          <w:color w:val="000000"/>
          <w:sz w:val="24"/>
          <w:szCs w:val="24"/>
          <w:lang w:val="ru-RU"/>
        </w:rPr>
        <w:t>Предметные результаты освоения ООП НОО с учетом специфики содержания предметных областей, включающих конкретные учебные предметы, ориентированы на применение знаний, умений и навыков обучающимися в учебных ситуациях и реальных жизненных условиях, а также на успешное обучение.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2.3.2. Оценка предметных результатов освоения ООП НОО осуществляется через оценку достижения обучающимися планируемых результатов по отдельным учебным предметам.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2.3.3. Основным предметом оценки результатов освоения ООП НОО в соответствии с требованиями ФГОС НОО является способность к решению учебно-познавательных и учебно-практических задач, основанных на изучаемом учебном материале и способах действий, в том числе метапредметных (познавательных, регулятивных, коммуникативных) действий.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2.3.4. Для оценки предметных результатов освоения ООП НОО используются критерии: знание и понимание, применение, функциональность.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2.3.5. Обобщенный критерий «знание и понимание» включает знание и понимание роли изучаемой области знания или вида деятельности в различных контекстах, знание и понимание терминологии, понятий и идей, а также процедурных знаний или алгоритмов.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color w:val="000000"/>
          <w:sz w:val="24"/>
          <w:szCs w:val="24"/>
        </w:rPr>
      </w:pPr>
      <w:r w:rsidRPr="002A54C2">
        <w:rPr>
          <w:rFonts w:cstheme="minorHAnsi"/>
          <w:color w:val="000000"/>
          <w:sz w:val="24"/>
          <w:szCs w:val="24"/>
        </w:rPr>
        <w:t>2.3.6. Обобщенный критерий «применение» включает:</w:t>
      </w:r>
    </w:p>
    <w:p w:rsidR="00DA10A5" w:rsidRPr="002A54C2" w:rsidRDefault="0016648A" w:rsidP="002A54C2">
      <w:pPr>
        <w:numPr>
          <w:ilvl w:val="0"/>
          <w:numId w:val="18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использование изучаемого материала при решении учебных задач, различающихся сложностью предметного содержания, сочетанием универсальных познавательных действий и операций, степенью проработанности в учебном процессе;</w:t>
      </w:r>
    </w:p>
    <w:p w:rsidR="00DA10A5" w:rsidRPr="002A54C2" w:rsidRDefault="0016648A" w:rsidP="002A54C2">
      <w:pPr>
        <w:numPr>
          <w:ilvl w:val="0"/>
          <w:numId w:val="18"/>
        </w:numPr>
        <w:spacing w:before="0" w:beforeAutospacing="0" w:after="0" w:afterAutospacing="0"/>
        <w:ind w:left="780" w:right="18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использование специфических для предмета способов действий и видов деятельности по получению нового знания, его интерпретации, применению и преобразованию при решении учебных задач (проблем), в том числе в ходе поисковой деятельности, учебно-исследовательской и учебно-проектной деятельности.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 xml:space="preserve">2.3.7. Обобщенный критерий «функциональность» включает осознанное использование приобретенных знаний и способов действий при решении </w:t>
      </w:r>
      <w:proofErr w:type="spellStart"/>
      <w:r w:rsidRPr="002A54C2">
        <w:rPr>
          <w:rFonts w:cstheme="minorHAnsi"/>
          <w:color w:val="000000"/>
          <w:sz w:val="24"/>
          <w:szCs w:val="24"/>
          <w:lang w:val="ru-RU"/>
        </w:rPr>
        <w:t>внеучебных</w:t>
      </w:r>
      <w:proofErr w:type="spellEnd"/>
      <w:r w:rsidRPr="002A54C2">
        <w:rPr>
          <w:rFonts w:cstheme="minorHAnsi"/>
          <w:color w:val="000000"/>
          <w:sz w:val="24"/>
          <w:szCs w:val="24"/>
          <w:lang w:val="ru-RU"/>
        </w:rPr>
        <w:t xml:space="preserve"> проблем, различающихся сложностью предметного содержания, читательских умений, контекста, а также сочетанием когнитивных операций.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2.3.8. Оценка предметных результатов освоения ООП НОО осуществляется педагогическим работником в ходе процедур текущего, тематического, промежуточного и итогового контроля.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2.3.9. Особенности оценки предметных результатов по отдельному учебному предмету фиксируются в приложении к ООП НОО.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Описание оценки предметных результатов по отдельному учебному предмету должно включать:</w:t>
      </w:r>
    </w:p>
    <w:p w:rsidR="00DA10A5" w:rsidRPr="002A54C2" w:rsidRDefault="0016648A" w:rsidP="002A54C2">
      <w:pPr>
        <w:numPr>
          <w:ilvl w:val="0"/>
          <w:numId w:val="19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список итоговых планируемых результатов с указанием этапов их формирования и способов оценки (например, текущая (тематическая); устно (письменно), практика);</w:t>
      </w:r>
    </w:p>
    <w:p w:rsidR="00DA10A5" w:rsidRPr="002A54C2" w:rsidRDefault="0016648A" w:rsidP="002A54C2">
      <w:pPr>
        <w:numPr>
          <w:ilvl w:val="0"/>
          <w:numId w:val="19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требования к выставлению отметок за промежуточную аттестацию (при необходимости – с учетом степени значимости отметок за отдельные оценочные процедуры);</w:t>
      </w:r>
    </w:p>
    <w:p w:rsidR="00DA10A5" w:rsidRPr="002A54C2" w:rsidRDefault="0016648A" w:rsidP="002A54C2">
      <w:pPr>
        <w:numPr>
          <w:ilvl w:val="0"/>
          <w:numId w:val="19"/>
        </w:numPr>
        <w:spacing w:before="0" w:beforeAutospacing="0" w:after="0" w:afterAutospacing="0"/>
        <w:ind w:left="780" w:right="180"/>
        <w:rPr>
          <w:rFonts w:cstheme="minorHAnsi"/>
          <w:color w:val="000000"/>
          <w:sz w:val="24"/>
          <w:szCs w:val="24"/>
        </w:rPr>
      </w:pPr>
      <w:proofErr w:type="gramStart"/>
      <w:r w:rsidRPr="002A54C2">
        <w:rPr>
          <w:rFonts w:cstheme="minorHAnsi"/>
          <w:color w:val="000000"/>
          <w:sz w:val="24"/>
          <w:szCs w:val="24"/>
        </w:rPr>
        <w:t>график</w:t>
      </w:r>
      <w:proofErr w:type="gramEnd"/>
      <w:r w:rsidRPr="002A54C2">
        <w:rPr>
          <w:rFonts w:cstheme="minorHAnsi"/>
          <w:color w:val="000000"/>
          <w:sz w:val="24"/>
          <w:szCs w:val="24"/>
        </w:rPr>
        <w:t xml:space="preserve"> контрольных мероприятий.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b/>
          <w:bCs/>
          <w:color w:val="252525"/>
          <w:spacing w:val="-2"/>
          <w:sz w:val="24"/>
          <w:szCs w:val="24"/>
        </w:rPr>
      </w:pPr>
      <w:r w:rsidRPr="002A54C2">
        <w:rPr>
          <w:rFonts w:cstheme="minorHAnsi"/>
          <w:b/>
          <w:bCs/>
          <w:color w:val="252525"/>
          <w:spacing w:val="-2"/>
          <w:sz w:val="24"/>
          <w:szCs w:val="24"/>
        </w:rPr>
        <w:t>2.4. Процедуры оценивания на уровне НОО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2.4.1. Стартовая диагностика проводится администрацией образовательной организации с целью оценки готовности к обучению на уровне начального общего образования.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lastRenderedPageBreak/>
        <w:t>2.4.2. Стартовая диагностика проводится в начале 1-го класса и выступает как основа (точка отсчета) для оценки динамики образовательных достижений обучающихся. Объектом оценки в рамках стартовой диагностики является сформированность предпосылок учебной деятельности, готовность к овладению чтением, грамотой и счетом.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Стартовая диагностика может проводиться педагогическими работниками с целью оценки готовности к изучению отдельных предметов (разделов). Результаты стартовой диагностики являются основанием для корректировки учебных программ и индивидуализации учебного процесса.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 xml:space="preserve">Оценивание обучающихся 1-го класса осуществляется в форме словесных качественных оценок на </w:t>
      </w:r>
      <w:proofErr w:type="spellStart"/>
      <w:r w:rsidRPr="002A54C2">
        <w:rPr>
          <w:rFonts w:cstheme="minorHAnsi"/>
          <w:color w:val="000000"/>
          <w:sz w:val="24"/>
          <w:szCs w:val="24"/>
          <w:lang w:val="ru-RU"/>
        </w:rPr>
        <w:t>критериальной</w:t>
      </w:r>
      <w:proofErr w:type="spellEnd"/>
      <w:r w:rsidRPr="002A54C2">
        <w:rPr>
          <w:rFonts w:cstheme="minorHAnsi"/>
          <w:color w:val="000000"/>
          <w:sz w:val="24"/>
          <w:szCs w:val="24"/>
          <w:lang w:val="ru-RU"/>
        </w:rPr>
        <w:t xml:space="preserve"> основе, а также письменных заключений учителя по итогам проверки самостоятельных работ в соответствии с критериями. Использование данных форм оценивания осуществляется в соответствии с письмом Минобразования от 03.06.2003 № 13-51-120/13 «О системе оценивания учебных достижений младших школьников в условиях </w:t>
      </w:r>
      <w:proofErr w:type="spellStart"/>
      <w:r w:rsidRPr="002A54C2">
        <w:rPr>
          <w:rFonts w:cstheme="minorHAnsi"/>
          <w:color w:val="000000"/>
          <w:sz w:val="24"/>
          <w:szCs w:val="24"/>
          <w:lang w:val="ru-RU"/>
        </w:rPr>
        <w:t>безотметочного</w:t>
      </w:r>
      <w:proofErr w:type="spellEnd"/>
      <w:r w:rsidRPr="002A54C2">
        <w:rPr>
          <w:rFonts w:cstheme="minorHAnsi"/>
          <w:color w:val="000000"/>
          <w:sz w:val="24"/>
          <w:szCs w:val="24"/>
          <w:lang w:val="ru-RU"/>
        </w:rPr>
        <w:t xml:space="preserve"> обучения в общеобразовательных учреждениях». В течение первого года обучения в журнале и личных делах обучающихся фиксируются только пропуски уроков.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2.4.3. Успешность усвоения программ обучающимися 1-го класса характеризуется качественной оценкой. Учитель составляет характеристику образовательных достижений обучающегося.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2.4.4. Со 2-го класса текущая и итоговая оценка результатов обучения выставляется в виде отметок: «5», «4», «3», «2».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2.4.5. Текущая оценка направлена на оценку индивидуального продвижения обучающегося в освоении программы учебного предмета.</w:t>
      </w:r>
      <w:r w:rsidRPr="002A54C2">
        <w:rPr>
          <w:rFonts w:cstheme="minorHAnsi"/>
          <w:color w:val="000000"/>
          <w:sz w:val="24"/>
          <w:szCs w:val="24"/>
        </w:rPr>
        <w:t> </w:t>
      </w:r>
      <w:r w:rsidRPr="002A54C2">
        <w:rPr>
          <w:rFonts w:cstheme="minorHAnsi"/>
          <w:color w:val="000000"/>
          <w:sz w:val="24"/>
          <w:szCs w:val="24"/>
          <w:lang w:val="ru-RU"/>
        </w:rPr>
        <w:t>Текущая оценка может быть формирующей (поддерживающей и направляющей усилия обучающегося, включающей его в самостоятельную оценочную деятельность) и диагностической, способствующей выявлению и осознанию педагогическим работником и обучающимся существующих проблем в обучении.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2.4.6.</w:t>
      </w:r>
      <w:r w:rsidRPr="002A54C2">
        <w:rPr>
          <w:rFonts w:cstheme="minorHAnsi"/>
          <w:color w:val="000000"/>
          <w:sz w:val="24"/>
          <w:szCs w:val="24"/>
        </w:rPr>
        <w:t> </w:t>
      </w:r>
      <w:r w:rsidRPr="002A54C2">
        <w:rPr>
          <w:rFonts w:cstheme="minorHAnsi"/>
          <w:color w:val="000000"/>
          <w:sz w:val="24"/>
          <w:szCs w:val="24"/>
          <w:lang w:val="ru-RU"/>
        </w:rPr>
        <w:t>Объектом текущей оценки являются тематические планируемые результаты, этапы освоения которых зафиксированы в тематическом планировании по учебному предмету.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 xml:space="preserve">2.4.7. В текущей оценке используются различные формы и методы проверки (устные и письменные опросы, практические работы, творческие работы, индивидуальные и групповые формы, само- и </w:t>
      </w:r>
      <w:proofErr w:type="spellStart"/>
      <w:r w:rsidRPr="002A54C2">
        <w:rPr>
          <w:rFonts w:cstheme="minorHAnsi"/>
          <w:color w:val="000000"/>
          <w:sz w:val="24"/>
          <w:szCs w:val="24"/>
          <w:lang w:val="ru-RU"/>
        </w:rPr>
        <w:t>взаимооценка</w:t>
      </w:r>
      <w:proofErr w:type="spellEnd"/>
      <w:r w:rsidRPr="002A54C2">
        <w:rPr>
          <w:rFonts w:cstheme="minorHAnsi"/>
          <w:color w:val="000000"/>
          <w:sz w:val="24"/>
          <w:szCs w:val="24"/>
          <w:lang w:val="ru-RU"/>
        </w:rPr>
        <w:t>, рефлексия, листы продвижения и другие) с учетом особенностей учебного предмета.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2.4.8. Результаты текущей оценки являются основой для индивидуализации учебного процесса.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2.4.9.</w:t>
      </w:r>
      <w:r w:rsidRPr="002A54C2">
        <w:rPr>
          <w:rFonts w:cstheme="minorHAnsi"/>
          <w:color w:val="000000"/>
          <w:sz w:val="24"/>
          <w:szCs w:val="24"/>
        </w:rPr>
        <w:t> </w:t>
      </w:r>
      <w:r w:rsidRPr="002A54C2">
        <w:rPr>
          <w:rFonts w:cstheme="minorHAnsi"/>
          <w:color w:val="000000"/>
          <w:sz w:val="24"/>
          <w:szCs w:val="24"/>
          <w:lang w:val="ru-RU"/>
        </w:rPr>
        <w:t>Тематическая оценка направлена на оценку уровня достижения обучающимися тематических планируемых результатов по учебному предмету.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 xml:space="preserve">2.4.10. Промежуточная аттестация обучающихся </w:t>
      </w:r>
      <w:proofErr w:type="gramStart"/>
      <w:r w:rsidRPr="002A54C2">
        <w:rPr>
          <w:rFonts w:cstheme="minorHAnsi"/>
          <w:color w:val="000000"/>
          <w:sz w:val="24"/>
          <w:szCs w:val="24"/>
          <w:lang w:val="ru-RU"/>
        </w:rPr>
        <w:t>проводится</w:t>
      </w:r>
      <w:proofErr w:type="gramEnd"/>
      <w:r w:rsidRPr="002A54C2">
        <w:rPr>
          <w:rFonts w:cstheme="minorHAnsi"/>
          <w:color w:val="000000"/>
          <w:sz w:val="24"/>
          <w:szCs w:val="24"/>
        </w:rPr>
        <w:t> </w:t>
      </w:r>
      <w:r w:rsidRPr="002A54C2">
        <w:rPr>
          <w:rFonts w:cstheme="minorHAnsi"/>
          <w:color w:val="000000"/>
          <w:sz w:val="24"/>
          <w:szCs w:val="24"/>
          <w:lang w:val="ru-RU"/>
        </w:rPr>
        <w:t>начиная со 2-го класса в конце каждого учебного периода по каждому изучаемому учебному предмету.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2.4.11. Промежуточная аттестация обучающихся проводится на основе результатов накопленной оценки и результатов выполнения тематических проверочных работ и фиксируется в классном журнале.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2.4.12. Промежуточная оценка, фиксирующая достижение предметных планируемых результатов и универсальных учебных действий, является основанием для перевода обучающихся в следующий класс.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2.4.13. Итоговая оценка является процедурой внутренней оценки образовательной организации и складывается из результатов накопленной оценки и итоговой работы по предмету. Предметом итоговой оценки является способность обучающихся решать учебно-познавательные и учебно-практические задачи, построенные на основном содержании предмета с учетом формируемых метапредметных действий.</w:t>
      </w:r>
    </w:p>
    <w:p w:rsidR="00DA10A5" w:rsidRPr="002A54C2" w:rsidRDefault="00DA10A5" w:rsidP="002A54C2">
      <w:pPr>
        <w:spacing w:before="0" w:beforeAutospacing="0" w:after="0" w:afterAutospacing="0"/>
        <w:jc w:val="center"/>
        <w:rPr>
          <w:rFonts w:cstheme="minorHAnsi"/>
          <w:color w:val="000000"/>
          <w:sz w:val="24"/>
          <w:szCs w:val="24"/>
          <w:lang w:val="ru-RU"/>
        </w:rPr>
      </w:pP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  <w:r w:rsidRPr="002A54C2"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t>3. Система оценивания на уровне основного общего образования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  <w:r w:rsidRPr="002A54C2"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t>3.1. Система</w:t>
      </w:r>
      <w:r w:rsidRPr="002A54C2">
        <w:rPr>
          <w:rFonts w:cstheme="minorHAnsi"/>
          <w:b/>
          <w:bCs/>
          <w:color w:val="252525"/>
          <w:spacing w:val="-2"/>
          <w:sz w:val="24"/>
          <w:szCs w:val="24"/>
        </w:rPr>
        <w:t> </w:t>
      </w:r>
      <w:r w:rsidRPr="002A54C2"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t>оценивания личностных результатов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3.1.1. Оценка личностных результатов обучающихся на уровне ООО осуществляется через оценку достижения планируемых результатов освоения основной образовательной программы, которые устанавливаются требованиями ФГОС ООО.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3.1.2. Формирование личностных результатов обеспечивается в ходе реализации всех компонентов образовательной деятельности, включая внеурочную деятельность.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 xml:space="preserve">3.1.3. Во внутреннем мониторинге проводится оценка сформированности отдельных личностных результатов, проявляющихся в соблюдении норм и правил поведения, принятых в образовательной организации; участии в общественной жизни образовательной организации, ближайшего </w:t>
      </w:r>
      <w:r w:rsidRPr="002A54C2">
        <w:rPr>
          <w:rFonts w:cstheme="minorHAnsi"/>
          <w:color w:val="000000"/>
          <w:sz w:val="24"/>
          <w:szCs w:val="24"/>
          <w:lang w:val="ru-RU"/>
        </w:rPr>
        <w:lastRenderedPageBreak/>
        <w:t>социального окружения, Российской Федерации, общественно-полезной деятельности; ответственности за результаты обучения; способности делать осознанный выбор своей образовательной траектории, в том числе выбор профессии; ценностно-смысловых установках обучающихся, формируемых средствами учебных предметов.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3.1.4. Результаты, полученные в ходе как внешних, так и внутренних мониторингов, допускается использовать только в виде агрегированных (усредненных, анонимных) данных.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  <w:r w:rsidRPr="002A54C2"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t>3.2. Система оценивания метапредметных результатов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3.2.1. Оценка метапредметных результатов представляет собой оценку достижения планируемых результатов освоения ФОП ООО, которые отражают совокупность познавательных, коммуникативных и регулятивных универсальных учебных действий, а также систему междисциплинарных (межпредметных) понятий.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3.2.2. Формирование метапредметных результатов обеспечивается комплексом освоения программ учебных предметов и внеурочной деятельности.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3.2.3. Основным объектом оценки метапредметных результатов является:</w:t>
      </w:r>
    </w:p>
    <w:p w:rsidR="00DA10A5" w:rsidRPr="002A54C2" w:rsidRDefault="0016648A" w:rsidP="002A54C2">
      <w:pPr>
        <w:numPr>
          <w:ilvl w:val="0"/>
          <w:numId w:val="20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освоение обучающимися межпредметных понятий и универсальных учебных действий (регулятивных, познавательных, коммуникативных);</w:t>
      </w:r>
    </w:p>
    <w:p w:rsidR="00DA10A5" w:rsidRPr="002A54C2" w:rsidRDefault="0016648A" w:rsidP="002A54C2">
      <w:pPr>
        <w:numPr>
          <w:ilvl w:val="0"/>
          <w:numId w:val="20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овладение познавательными универсальными учебными действиями (замещение, моделирование, кодирование и декодирование информации, логические операции, включая общие приемы решения задач);</w:t>
      </w:r>
    </w:p>
    <w:p w:rsidR="00DA10A5" w:rsidRPr="002A54C2" w:rsidRDefault="0016648A" w:rsidP="002A54C2">
      <w:pPr>
        <w:numPr>
          <w:ilvl w:val="0"/>
          <w:numId w:val="20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овладение коммуникативными универсальными учебными действиями (приобретение умения учитывать позицию собеседника, организовывать и осуществлять сотрудничество, взаимодействие с педагогическими работниками и со сверстниками, адекватно передавать информацию и отображать предметное содержание и условия деятельности и речи, учитывать разные мнения и интересы, аргументировать и обосновывать свою позицию, задавать вопросы, необходимые для организации собственной деятельности и сотрудничества с партнером);</w:t>
      </w:r>
    </w:p>
    <w:p w:rsidR="00DA10A5" w:rsidRPr="002A54C2" w:rsidRDefault="0016648A" w:rsidP="002A54C2">
      <w:pPr>
        <w:numPr>
          <w:ilvl w:val="0"/>
          <w:numId w:val="20"/>
        </w:numPr>
        <w:spacing w:before="0" w:beforeAutospacing="0" w:after="0" w:afterAutospacing="0"/>
        <w:ind w:left="780" w:right="18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овладение регулятивными универсальными учебными действиями (способность принимать и сохранять учебную цель и задачу, планировать ее реализацию, контролировать и оценивать свои действия, вносить соответствующие коррективы в их выполнение, ставить новые учебные задачи, проявлять познавательную инициативу в учебном сотрудничестве, осуществлять констатирующий и предвосхищающий контроль по результату и способу действия, актуальный контроль на уровне произвольного внимания).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3.2.4. Оценка достижения метапредметных результатов осуществляется администрацией образовательной организации в ходе внутреннего мониторинга. Содержание и периодичность внутреннего мониторинга устанавливается решением педагогического совета образовательной организации. Инструментарий строится на межпредметной основе и может включать диагностические материалы по оценке читательской и цифровой грамотности, сформированности регулятивных, коммуникативных и познавательных универсальных учебных действий.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color w:val="000000"/>
          <w:sz w:val="24"/>
          <w:szCs w:val="24"/>
        </w:rPr>
      </w:pPr>
      <w:r w:rsidRPr="002A54C2">
        <w:rPr>
          <w:rFonts w:cstheme="minorHAnsi"/>
          <w:color w:val="000000"/>
          <w:sz w:val="24"/>
          <w:szCs w:val="24"/>
        </w:rPr>
        <w:t>3.2.5. Формы оценки:</w:t>
      </w:r>
    </w:p>
    <w:p w:rsidR="00DA10A5" w:rsidRPr="002A54C2" w:rsidRDefault="0016648A" w:rsidP="002A54C2">
      <w:pPr>
        <w:numPr>
          <w:ilvl w:val="0"/>
          <w:numId w:val="21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для проверки читательской грамотности – письменная работа на межпредметной основе;</w:t>
      </w:r>
    </w:p>
    <w:p w:rsidR="00DA10A5" w:rsidRPr="002A54C2" w:rsidRDefault="0016648A" w:rsidP="002A54C2">
      <w:pPr>
        <w:numPr>
          <w:ilvl w:val="0"/>
          <w:numId w:val="21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для проверки цифровой грамотности – практическая работа в сочетании с письменной (компьютеризованной) частью;</w:t>
      </w:r>
    </w:p>
    <w:p w:rsidR="00DA10A5" w:rsidRPr="002A54C2" w:rsidRDefault="0016648A" w:rsidP="002A54C2">
      <w:pPr>
        <w:numPr>
          <w:ilvl w:val="0"/>
          <w:numId w:val="21"/>
        </w:numPr>
        <w:spacing w:before="0" w:beforeAutospacing="0" w:after="0" w:afterAutospacing="0"/>
        <w:ind w:left="780" w:right="18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для проверки сформированности регулятивных, коммуникативных и познавательных универсальных учебных действий – экспертная оценка процесса и результатов выполнения групповых и (или) индивидуальных учебных исследований и проектов.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Каждый из перечисленных видов диагностики проводится с периодичностью не менее чем один раз в два года.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3.2.6. Групповые и (или) индивидуальные учебные исследования и проекты (далее – проект)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(или) видов деятельности и способность проектировать и осуществлять целесообразную и результативную деятельность (учебно-познавательную, конструкторскую, социальную, художественно-творческую и другие).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3.2.7. Выбор темы проекта осуществляется обучающимися.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3.2.8. Результатом проекта является одна из следующих работ:</w:t>
      </w:r>
    </w:p>
    <w:p w:rsidR="00DA10A5" w:rsidRPr="002A54C2" w:rsidRDefault="0016648A" w:rsidP="002A54C2">
      <w:pPr>
        <w:numPr>
          <w:ilvl w:val="0"/>
          <w:numId w:val="22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lastRenderedPageBreak/>
        <w:t>письменная работа (эссе, реферат, аналитические материалы, обзорные материалы, отчеты о проведенных исследованиях, стендовый доклад и другие);</w:t>
      </w:r>
    </w:p>
    <w:p w:rsidR="00DA10A5" w:rsidRPr="002A54C2" w:rsidRDefault="0016648A" w:rsidP="002A54C2">
      <w:pPr>
        <w:numPr>
          <w:ilvl w:val="0"/>
          <w:numId w:val="22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художественная творческая работа (в области литературы, музыки, изобразительного искусства), представленная в виде прозаического или стихотворного произведения, инсценировки, художественной декламации, исполнения музыкального произведения, компьютерной анимации и других;</w:t>
      </w:r>
    </w:p>
    <w:p w:rsidR="00DA10A5" w:rsidRPr="002A54C2" w:rsidRDefault="0016648A" w:rsidP="002A54C2">
      <w:pPr>
        <w:numPr>
          <w:ilvl w:val="0"/>
          <w:numId w:val="22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материальный объект, макет, иное конструкторское изделие;</w:t>
      </w:r>
    </w:p>
    <w:p w:rsidR="00DA10A5" w:rsidRPr="002A54C2" w:rsidRDefault="0016648A" w:rsidP="002A54C2">
      <w:pPr>
        <w:numPr>
          <w:ilvl w:val="0"/>
          <w:numId w:val="22"/>
        </w:numPr>
        <w:spacing w:before="0" w:beforeAutospacing="0" w:after="0" w:afterAutospacing="0"/>
        <w:ind w:left="780" w:right="18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отчетные материалы по социальному проекту.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3.2.9. Требования к организации проектной деятельности, к содержанию и направленности проекта разрабатываются Школой.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3.2.10. Проект оценивается по следующим критериям:</w:t>
      </w:r>
    </w:p>
    <w:p w:rsidR="00DA10A5" w:rsidRPr="002A54C2" w:rsidRDefault="0016648A" w:rsidP="002A54C2">
      <w:pPr>
        <w:numPr>
          <w:ilvl w:val="0"/>
          <w:numId w:val="23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сформированность познавательных универсальных учебных действий: способность к самостоятельному приобретению знаний и решению проблем, проявляющаяся в</w:t>
      </w:r>
      <w:r w:rsidRPr="002A54C2">
        <w:rPr>
          <w:rFonts w:cstheme="minorHAnsi"/>
          <w:color w:val="000000"/>
          <w:sz w:val="24"/>
          <w:szCs w:val="24"/>
        </w:rPr>
        <w:t> </w:t>
      </w:r>
      <w:r w:rsidRPr="002A54C2">
        <w:rPr>
          <w:rFonts w:cstheme="minorHAnsi"/>
          <w:color w:val="000000"/>
          <w:sz w:val="24"/>
          <w:szCs w:val="24"/>
          <w:lang w:val="ru-RU"/>
        </w:rPr>
        <w:t>умении поставить проблему и выбрать адекватные способы ее решения, включая поиск и обработку информации, формулировку выводов и (или) обоснование и реализацию принятого решения, обоснование и создание модели, прогноза, макета, объекта, творческого решения и других;</w:t>
      </w:r>
    </w:p>
    <w:p w:rsidR="00DA10A5" w:rsidRPr="002A54C2" w:rsidRDefault="0016648A" w:rsidP="002A54C2">
      <w:pPr>
        <w:numPr>
          <w:ilvl w:val="0"/>
          <w:numId w:val="23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сформированность предметных знаний и способов действий: умение раскрыть содержание работы, грамотно и обоснованно в соответствии с рассматриваемой проблемой или темой использовать имеющиеся знания и способы действий;</w:t>
      </w:r>
    </w:p>
    <w:p w:rsidR="00DA10A5" w:rsidRPr="002A54C2" w:rsidRDefault="0016648A" w:rsidP="002A54C2">
      <w:pPr>
        <w:numPr>
          <w:ilvl w:val="0"/>
          <w:numId w:val="23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сформированность регулятивных универсальных учебных действий: умение самостоятельно планировать и управлять своей познавательной деятельностью во времени; использовать ресурсные возможности для достижения целей; осуществлять выбор конструктивных стратегий в трудных ситуациях;</w:t>
      </w:r>
    </w:p>
    <w:p w:rsidR="00DA10A5" w:rsidRPr="002A54C2" w:rsidRDefault="0016648A" w:rsidP="002A54C2">
      <w:pPr>
        <w:numPr>
          <w:ilvl w:val="0"/>
          <w:numId w:val="23"/>
        </w:numPr>
        <w:spacing w:before="0" w:beforeAutospacing="0" w:after="0" w:afterAutospacing="0"/>
        <w:ind w:left="780" w:right="18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сформированность коммуникативных универсальных учебных действий: умение ясно изложить и оформить выполненную работу, представить ее результаты, аргументированно ответить на вопросы.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  <w:r w:rsidRPr="002A54C2"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t>3.3. Система оценивания предметных результатов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3.3.1. Предметные результаты освоения ФОП ООО с учетом специфики содержания предметных областей, включающих конкретные учебные предметы, ориентированы на применение знаний, умений и навыков обучающимися в учебных ситуациях и реальных жизненных условиях, а также на успешное обучение.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3.3.2. Оценка предметных результатов представляет собой оценку достижения обучающимися планируемых результатов по отдельным учебным предметам.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3.3.3. Основным предметом оценки является способность к решению учебно-познавательных и учебно-практических задач, основанных на изучаемом учебном материале, с использованием способов действий, релевантных содержанию учебных предметов, в том числе метапредметных (познавательных, регулятивных, коммуникативных) действий, а также компетентностей, релевантных соответствующим направлениям функциональной грамотности.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3.3.4. Для оценки предметных результатов используются критерии: знание и понимание, применение, функциональность.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3.3.5. Обобщенный критерий «знание и понимание» включает знание и понимание роли изучаемой области знания и (или) вида деятельности в различных контекстах, знание и понимание терминологии, понятий и идей, а также процедурных знаний или алгоритмов.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color w:val="000000"/>
          <w:sz w:val="24"/>
          <w:szCs w:val="24"/>
        </w:rPr>
      </w:pPr>
      <w:r w:rsidRPr="002A54C2">
        <w:rPr>
          <w:rFonts w:cstheme="minorHAnsi"/>
          <w:color w:val="000000"/>
          <w:sz w:val="24"/>
          <w:szCs w:val="24"/>
        </w:rPr>
        <w:t>3.3.6. Обобщенный критерий «применение» включает:</w:t>
      </w:r>
    </w:p>
    <w:p w:rsidR="00DA10A5" w:rsidRPr="002A54C2" w:rsidRDefault="0016648A" w:rsidP="002A54C2">
      <w:pPr>
        <w:numPr>
          <w:ilvl w:val="0"/>
          <w:numId w:val="24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использование изучаемого материала при решении учебных задач, различающихся сложностью предметного содержания, сочетанием универсальных познавательных действий и операций, степенью проработанности в учебном процессе;</w:t>
      </w:r>
    </w:p>
    <w:p w:rsidR="00DA10A5" w:rsidRPr="002A54C2" w:rsidRDefault="0016648A" w:rsidP="002A54C2">
      <w:pPr>
        <w:numPr>
          <w:ilvl w:val="0"/>
          <w:numId w:val="24"/>
        </w:numPr>
        <w:spacing w:before="0" w:beforeAutospacing="0" w:after="0" w:afterAutospacing="0"/>
        <w:ind w:left="780" w:right="18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использование специфических для предмета способов действий и видов деятельности по получению нового знания, его интерпретации, применению и преобразованию при решении учебных задач/проблем, в том числе в ходе поисковой деятельности, учебно-исследовательской и учебно-проектной деятельности.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 xml:space="preserve">3.3.7. Обобщенный критерий «функциональность» включает осознанное использование приобретенных знаний и способов действий при решении </w:t>
      </w:r>
      <w:proofErr w:type="spellStart"/>
      <w:r w:rsidRPr="002A54C2">
        <w:rPr>
          <w:rFonts w:cstheme="minorHAnsi"/>
          <w:color w:val="000000"/>
          <w:sz w:val="24"/>
          <w:szCs w:val="24"/>
          <w:lang w:val="ru-RU"/>
        </w:rPr>
        <w:t>внеучебных</w:t>
      </w:r>
      <w:proofErr w:type="spellEnd"/>
      <w:r w:rsidRPr="002A54C2">
        <w:rPr>
          <w:rFonts w:cstheme="minorHAnsi"/>
          <w:color w:val="000000"/>
          <w:sz w:val="24"/>
          <w:szCs w:val="24"/>
          <w:lang w:val="ru-RU"/>
        </w:rPr>
        <w:t xml:space="preserve"> проблем, различающихся </w:t>
      </w:r>
      <w:r w:rsidRPr="002A54C2">
        <w:rPr>
          <w:rFonts w:cstheme="minorHAnsi"/>
          <w:color w:val="000000"/>
          <w:sz w:val="24"/>
          <w:szCs w:val="24"/>
          <w:lang w:val="ru-RU"/>
        </w:rPr>
        <w:lastRenderedPageBreak/>
        <w:t>сложностью предметного содержания, читательских умений, контекста, а также сочетанием когнитивных операций.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 xml:space="preserve">3.3.8. Оценка функциональной грамотности направлена на выявление способности обучающихся применять предметные знания и умения во </w:t>
      </w:r>
      <w:proofErr w:type="spellStart"/>
      <w:r w:rsidRPr="002A54C2">
        <w:rPr>
          <w:rFonts w:cstheme="minorHAnsi"/>
          <w:color w:val="000000"/>
          <w:sz w:val="24"/>
          <w:szCs w:val="24"/>
          <w:lang w:val="ru-RU"/>
        </w:rPr>
        <w:t>внеучебной</w:t>
      </w:r>
      <w:proofErr w:type="spellEnd"/>
      <w:r w:rsidRPr="002A54C2">
        <w:rPr>
          <w:rFonts w:cstheme="minorHAnsi"/>
          <w:color w:val="000000"/>
          <w:sz w:val="24"/>
          <w:szCs w:val="24"/>
          <w:lang w:val="ru-RU"/>
        </w:rPr>
        <w:t xml:space="preserve"> ситуации, в реальной жизни.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3.3.9. Оценка предметных результатов осуществляется педагогическим работником в ходе процедур текущего, тематического, промежуточного и итогового контроля.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3.3.10. Особенности оценки по отдельному учебному предмету фиксируются в приложении к ООП ООО.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3.3.11. Описание оценки предметных результатов по отдельному учебному предмету включает:</w:t>
      </w:r>
    </w:p>
    <w:p w:rsidR="00DA10A5" w:rsidRPr="002A54C2" w:rsidRDefault="0016648A" w:rsidP="002A54C2">
      <w:pPr>
        <w:numPr>
          <w:ilvl w:val="0"/>
          <w:numId w:val="25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список итоговых планируемых результатов с указанием этапов их формирования и способов оценки (например, текущая (тематическая), устно (письменно), практика);</w:t>
      </w:r>
    </w:p>
    <w:p w:rsidR="00DA10A5" w:rsidRPr="002A54C2" w:rsidRDefault="0016648A" w:rsidP="002A54C2">
      <w:pPr>
        <w:numPr>
          <w:ilvl w:val="0"/>
          <w:numId w:val="25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требования к выставлению отметок за промежуточную аттестацию (при необходимости – с учетом степени значимости отметок за отдельные оценочные процедуры);</w:t>
      </w:r>
    </w:p>
    <w:p w:rsidR="00DA10A5" w:rsidRPr="002A54C2" w:rsidRDefault="0016648A" w:rsidP="002A54C2">
      <w:pPr>
        <w:numPr>
          <w:ilvl w:val="0"/>
          <w:numId w:val="25"/>
        </w:numPr>
        <w:spacing w:before="0" w:beforeAutospacing="0" w:after="0" w:afterAutospacing="0"/>
        <w:ind w:left="780" w:right="180"/>
        <w:rPr>
          <w:rFonts w:cstheme="minorHAnsi"/>
          <w:color w:val="000000"/>
          <w:sz w:val="24"/>
          <w:szCs w:val="24"/>
        </w:rPr>
      </w:pPr>
      <w:proofErr w:type="gramStart"/>
      <w:r w:rsidRPr="002A54C2">
        <w:rPr>
          <w:rFonts w:cstheme="minorHAnsi"/>
          <w:color w:val="000000"/>
          <w:sz w:val="24"/>
          <w:szCs w:val="24"/>
        </w:rPr>
        <w:t>график</w:t>
      </w:r>
      <w:proofErr w:type="gramEnd"/>
      <w:r w:rsidRPr="002A54C2">
        <w:rPr>
          <w:rFonts w:cstheme="minorHAnsi"/>
          <w:color w:val="000000"/>
          <w:sz w:val="24"/>
          <w:szCs w:val="24"/>
        </w:rPr>
        <w:t xml:space="preserve"> контрольных мероприятий.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b/>
          <w:bCs/>
          <w:color w:val="252525"/>
          <w:spacing w:val="-2"/>
          <w:sz w:val="24"/>
          <w:szCs w:val="24"/>
        </w:rPr>
      </w:pPr>
      <w:r w:rsidRPr="002A54C2">
        <w:rPr>
          <w:rFonts w:cstheme="minorHAnsi"/>
          <w:b/>
          <w:bCs/>
          <w:color w:val="252525"/>
          <w:spacing w:val="-2"/>
          <w:sz w:val="24"/>
          <w:szCs w:val="24"/>
        </w:rPr>
        <w:t>3.4. Процедуры оценивания на уровне ООО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3.4.1. Стартовая диагностика проводится администрацией Школы с целью оценки готовности к обучению на уровне основного общего образования.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3.4.2. Стартовая диагностика проводится в начале 5-го класса и выступает как основа (точка отсчета) для оценки динамики образовательных достижений обучающихся.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3.4.3.</w:t>
      </w:r>
      <w:r w:rsidRPr="002A54C2">
        <w:rPr>
          <w:rFonts w:cstheme="minorHAnsi"/>
          <w:color w:val="000000"/>
          <w:sz w:val="24"/>
          <w:szCs w:val="24"/>
        </w:rPr>
        <w:t> </w:t>
      </w:r>
      <w:r w:rsidRPr="002A54C2">
        <w:rPr>
          <w:rFonts w:cstheme="minorHAnsi"/>
          <w:color w:val="000000"/>
          <w:sz w:val="24"/>
          <w:szCs w:val="24"/>
          <w:lang w:val="ru-RU"/>
        </w:rPr>
        <w:t>Объектом оценки являются: структура мотивации, сформированность учебной деятельности, владение универсальными и специфическими для основных учебных предметов познавательными средствами, в том числе: средствами работы с информацией, знаково-символическими средствами, логическими операциями.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3.4.4. Стартовая диагностика проводится педагогическими работниками с целью оценки готовности к изучению отдельных предметов. Результаты стартовой диагностики являются основанием для корректировки учебных программ и индивидуализации учебного процесса.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3.4.5.</w:t>
      </w:r>
      <w:r w:rsidRPr="002A54C2">
        <w:rPr>
          <w:rFonts w:cstheme="minorHAnsi"/>
          <w:color w:val="000000"/>
          <w:sz w:val="24"/>
          <w:szCs w:val="24"/>
        </w:rPr>
        <w:t> </w:t>
      </w:r>
      <w:r w:rsidRPr="002A54C2">
        <w:rPr>
          <w:rFonts w:cstheme="minorHAnsi"/>
          <w:color w:val="000000"/>
          <w:sz w:val="24"/>
          <w:szCs w:val="24"/>
          <w:lang w:val="ru-RU"/>
        </w:rPr>
        <w:t>Текущая оценка представляет собой процедуру оценки индивидуального продвижения обучающегося в освоении программы учебного предмета.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3.4.6. Текущая оценка может быть формирующей (поддерживающей и направляющей усилия обучающегося, включающей его в самостоятельную оценочную деятельность)</w:t>
      </w:r>
      <w:r w:rsidRPr="002A54C2">
        <w:rPr>
          <w:rFonts w:cstheme="minorHAnsi"/>
          <w:color w:val="000000"/>
          <w:sz w:val="24"/>
          <w:szCs w:val="24"/>
        </w:rPr>
        <w:t> </w:t>
      </w:r>
      <w:r w:rsidRPr="002A54C2">
        <w:rPr>
          <w:rFonts w:cstheme="minorHAnsi"/>
          <w:color w:val="000000"/>
          <w:sz w:val="24"/>
          <w:szCs w:val="24"/>
          <w:lang w:val="ru-RU"/>
        </w:rPr>
        <w:t>и диагностической, способствующей выявлению и осознанию педагогическим работником и обучающимся существующих проблем в обучении.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3.4.7. Объектом текущей оценки являются тематические планируемые результаты, этапы освоения которых зафиксированы в тематическом планировании по учебному предмету.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 xml:space="preserve">3.4.8. В текущей оценке используются различные формы и методы проверки (устные и письменные опросы, практические работы, творческие работы, индивидуальные и групповые формы, само- и </w:t>
      </w:r>
      <w:proofErr w:type="spellStart"/>
      <w:r w:rsidRPr="002A54C2">
        <w:rPr>
          <w:rFonts w:cstheme="minorHAnsi"/>
          <w:color w:val="000000"/>
          <w:sz w:val="24"/>
          <w:szCs w:val="24"/>
          <w:lang w:val="ru-RU"/>
        </w:rPr>
        <w:t>взаимооценка</w:t>
      </w:r>
      <w:proofErr w:type="spellEnd"/>
      <w:r w:rsidRPr="002A54C2">
        <w:rPr>
          <w:rFonts w:cstheme="minorHAnsi"/>
          <w:color w:val="000000"/>
          <w:sz w:val="24"/>
          <w:szCs w:val="24"/>
          <w:lang w:val="ru-RU"/>
        </w:rPr>
        <w:t>, рефлексия, листы продвижения и другие) с учетом особенностей учебного предмета.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3.4.9. Результаты текущей оценки являются основой для индивидуализации учебного процесса.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3.4.10. Тематическая оценка представляет собой процедуру оценки уровня достижения тематических планируемых результатов по учебному предмету.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3.4.11. Внутренний мониторинг представляет собой следующие процедуры:</w:t>
      </w:r>
    </w:p>
    <w:p w:rsidR="00DA10A5" w:rsidRPr="002A54C2" w:rsidRDefault="0016648A" w:rsidP="002A54C2">
      <w:pPr>
        <w:numPr>
          <w:ilvl w:val="0"/>
          <w:numId w:val="26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</w:rPr>
      </w:pPr>
      <w:r w:rsidRPr="002A54C2">
        <w:rPr>
          <w:rFonts w:cstheme="minorHAnsi"/>
          <w:color w:val="000000"/>
          <w:sz w:val="24"/>
          <w:szCs w:val="24"/>
        </w:rPr>
        <w:t>стартовая диагностика;</w:t>
      </w:r>
    </w:p>
    <w:p w:rsidR="00DA10A5" w:rsidRPr="002A54C2" w:rsidRDefault="0016648A" w:rsidP="002A54C2">
      <w:pPr>
        <w:numPr>
          <w:ilvl w:val="0"/>
          <w:numId w:val="26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оценка уровня достижения предметных и метапредметных результатов;</w:t>
      </w:r>
    </w:p>
    <w:p w:rsidR="00DA10A5" w:rsidRPr="002A54C2" w:rsidRDefault="0016648A" w:rsidP="002A54C2">
      <w:pPr>
        <w:numPr>
          <w:ilvl w:val="0"/>
          <w:numId w:val="26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</w:rPr>
      </w:pPr>
      <w:r w:rsidRPr="002A54C2">
        <w:rPr>
          <w:rFonts w:cstheme="minorHAnsi"/>
          <w:color w:val="000000"/>
          <w:sz w:val="24"/>
          <w:szCs w:val="24"/>
        </w:rPr>
        <w:t>оценка уровня функциональной грамотности;</w:t>
      </w:r>
    </w:p>
    <w:p w:rsidR="00DA10A5" w:rsidRPr="002A54C2" w:rsidRDefault="0016648A" w:rsidP="002A54C2">
      <w:pPr>
        <w:numPr>
          <w:ilvl w:val="0"/>
          <w:numId w:val="26"/>
        </w:numPr>
        <w:spacing w:before="0" w:beforeAutospacing="0" w:after="0" w:afterAutospacing="0"/>
        <w:ind w:left="780" w:right="18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оценка уровня профессионального мастерства педагогического работника, осуществляемого на основе выполнения обучающимися проверочных работ, анализа посещенных уроков, анализа качества учебных заданий, предлагаемых педагогическим работником обучающимся.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3.4.12. Содержание и периодичность внутреннего мониторинга устанавливается решением педагогического совета образовательной организации. Результаты внутреннего мониторинга являются основанием подготовки рекомендаций для текущей коррекции учебного процесса и его индивидуализации и (или) для повышения квалификации педагогического работника.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  <w:r w:rsidRPr="002A54C2"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t>4. Система оценивания на уровне среднего общего образования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  <w:r w:rsidRPr="002A54C2"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t>4.1. Система оценивания личностных результатов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lastRenderedPageBreak/>
        <w:t>4.1.1. Оценка личностных результатов обучающихся на уровне СОО осуществляется через оценку достижения планируемых результатов освоения основной образовательной программы, которые устанавливаются требованиями ФГОС СОО.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4.1.2. Формирование личностных результатов обеспечивается в ходе реализации всех компонентов образовательной деятельности, включая внеурочную деятельность.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 xml:space="preserve">4.1.3. Достижение личностных результатов не выносится на итоговую оценку обучающихся, а является предметом оценки эффективности </w:t>
      </w:r>
      <w:proofErr w:type="spellStart"/>
      <w:r w:rsidRPr="002A54C2">
        <w:rPr>
          <w:rFonts w:cstheme="minorHAnsi"/>
          <w:color w:val="000000"/>
          <w:sz w:val="24"/>
          <w:szCs w:val="24"/>
          <w:lang w:val="ru-RU"/>
        </w:rPr>
        <w:t>воспитательно</w:t>
      </w:r>
      <w:proofErr w:type="spellEnd"/>
      <w:r w:rsidRPr="002A54C2">
        <w:rPr>
          <w:rFonts w:cstheme="minorHAnsi"/>
          <w:color w:val="000000"/>
          <w:sz w:val="24"/>
          <w:szCs w:val="24"/>
          <w:lang w:val="ru-RU"/>
        </w:rPr>
        <w:t>-образовательной деятельности образовательной организации и образовательных систем разного уровня. Оценка личностных результатов образовательной деятельности осуществляется в ходе внешних неперсонифицированных мониторинговых исследований. Инструментарий для них разрабатывается централизованно на федеральном или региональном уровне и основывается на общепринятых в профессиональном сообществе методиках психолого-педагогической диагностики.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4.1.4. Во внутреннем мониторинге возможна оценка сформированности отдельных личностных результатов, проявляющихся в соблюдении норм и правил поведения, принятых в образовательной организации; участии в общественной жизни образовательной организации, ближайшего социального окружения, Российской Федерации, общественно-полезной деятельности; ответственности за результаты обучения; способности делать осознанный выбор своей образовательной траектории, в том числе выбор профессии; ценностно-смысловых установках обучающихся, формируемых средствами учебных предметов.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4.1.5. Результаты, полученные в ходе как внешних, так и внутренних мониторингов, допускается использовать только в виде агрегированных (усредненных, анонимных) данных.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  <w:r w:rsidRPr="002A54C2"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t xml:space="preserve">4.2. Система оценивания </w:t>
      </w:r>
      <w:r w:rsidR="002A54C2" w:rsidRPr="002A54C2"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t>мета предметных</w:t>
      </w:r>
      <w:r w:rsidRPr="002A54C2"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t xml:space="preserve"> результатов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4.2.1. Оценка метапредметных результатов представляет собой оценку достижения планируемых результатов освоения ФОП СОО, которые отражают совокупность познавательных, коммуникативных и регулятивных универсальных учебных действий, а также систему междисциплинарных (межпредметных) понятий.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4.2.2. Формирование метапредметных результатов обеспечивается комплексом освоения программ учебных предметов и внеурочной деятельности.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4.2.3. Основные объекты оценки метапредметных результатов:</w:t>
      </w:r>
    </w:p>
    <w:p w:rsidR="00DA10A5" w:rsidRPr="002A54C2" w:rsidRDefault="0016648A" w:rsidP="002A54C2">
      <w:pPr>
        <w:numPr>
          <w:ilvl w:val="0"/>
          <w:numId w:val="27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освоение обучающимися межпредметных понятий и универсальных учебных действий (регулятивных, познавательных, коммуникативных);</w:t>
      </w:r>
    </w:p>
    <w:p w:rsidR="00DA10A5" w:rsidRPr="002A54C2" w:rsidRDefault="0016648A" w:rsidP="002A54C2">
      <w:pPr>
        <w:numPr>
          <w:ilvl w:val="0"/>
          <w:numId w:val="27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способность использования универсальных учебных действий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</w:r>
    </w:p>
    <w:p w:rsidR="00DA10A5" w:rsidRPr="002A54C2" w:rsidRDefault="0016648A" w:rsidP="002A54C2">
      <w:pPr>
        <w:numPr>
          <w:ilvl w:val="0"/>
          <w:numId w:val="27"/>
        </w:numPr>
        <w:spacing w:before="0" w:beforeAutospacing="0" w:after="0" w:afterAutospacing="0"/>
        <w:ind w:left="780" w:right="18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овладение навыками учебно-исследовательской, проектной и социальной деятельности.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4.2.4. Оценка достижения метапредметных результатов осуществляется администрацией Школы в ходе внутреннего мониторинга. Содержание и периодичность внутреннего мониторинга устанавливается решением педагогического совета образовательной организации. Инструментарий строится на межпредметной основе и может включать диагностические материалы по оценке читательской и цифровой грамотности, сформированности регулятивных, коммуникативных и познавательных универсальных учебных действий.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color w:val="000000"/>
          <w:sz w:val="24"/>
          <w:szCs w:val="24"/>
        </w:rPr>
      </w:pPr>
      <w:r w:rsidRPr="002A54C2">
        <w:rPr>
          <w:rFonts w:cstheme="minorHAnsi"/>
          <w:color w:val="000000"/>
          <w:sz w:val="24"/>
          <w:szCs w:val="24"/>
        </w:rPr>
        <w:t>4.2.5. Формы оценки:</w:t>
      </w:r>
    </w:p>
    <w:p w:rsidR="00DA10A5" w:rsidRPr="002A54C2" w:rsidRDefault="0016648A" w:rsidP="002A54C2">
      <w:pPr>
        <w:numPr>
          <w:ilvl w:val="0"/>
          <w:numId w:val="28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для проверки читательской грамотности – письменная работа на межпредметной основе;</w:t>
      </w:r>
    </w:p>
    <w:p w:rsidR="00DA10A5" w:rsidRPr="002A54C2" w:rsidRDefault="0016648A" w:rsidP="002A54C2">
      <w:pPr>
        <w:numPr>
          <w:ilvl w:val="0"/>
          <w:numId w:val="28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для проверки цифровой грамотности – практическая работа в сочетании с письменной (компьютеризованной) частью;</w:t>
      </w:r>
    </w:p>
    <w:p w:rsidR="00DA10A5" w:rsidRPr="002A54C2" w:rsidRDefault="0016648A" w:rsidP="002A54C2">
      <w:pPr>
        <w:numPr>
          <w:ilvl w:val="0"/>
          <w:numId w:val="28"/>
        </w:numPr>
        <w:spacing w:before="0" w:beforeAutospacing="0" w:after="0" w:afterAutospacing="0"/>
        <w:ind w:left="780" w:right="18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для проверки сформированности регулятивных, коммуникативных и познавательных универсальных учебных действий – экспертная оценка процесса и результатов выполнения групповых и (или) индивидуальных учебных исследований и проектов.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Каждый из перечисленных видов диагностики проводится с периодичностью не менее чем один раз в два года.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 xml:space="preserve">4.2.6. Групповые и (или) индивидуальные учебные исследования и проекты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</w:t>
      </w:r>
      <w:r w:rsidRPr="002A54C2">
        <w:rPr>
          <w:rFonts w:cstheme="minorHAnsi"/>
          <w:color w:val="000000"/>
          <w:sz w:val="24"/>
          <w:szCs w:val="24"/>
          <w:lang w:val="ru-RU"/>
        </w:rPr>
        <w:lastRenderedPageBreak/>
        <w:t>знаний и (или) видов деятельности и способность проектировать и осуществлять целесообразную и результативную деятельность (учебно-познавательную, конструкторскую, социальную, художественно-творческую и другие).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4.2.7. Выбор темы проекта осуществляется обучающимися.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4.2.8. Результатом проекта является одна из следующих работ:</w:t>
      </w:r>
    </w:p>
    <w:p w:rsidR="00DA10A5" w:rsidRPr="002A54C2" w:rsidRDefault="0016648A" w:rsidP="002A54C2">
      <w:pPr>
        <w:numPr>
          <w:ilvl w:val="0"/>
          <w:numId w:val="29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письменная работа (эссе, реферат, аналитические материалы, обзорные материалы, отчеты о проведенных исследованиях, стендовый доклад и другие);</w:t>
      </w:r>
    </w:p>
    <w:p w:rsidR="00DA10A5" w:rsidRPr="002A54C2" w:rsidRDefault="0016648A" w:rsidP="002A54C2">
      <w:pPr>
        <w:numPr>
          <w:ilvl w:val="0"/>
          <w:numId w:val="29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художественная творческая работа (в области литературы, музыки, изобразительного искусства), представленная в виде прозаического или стихотворного произведения, инсценировки, художественной декламации, исполнения музыкального произведения, компьютерной анимации и других;</w:t>
      </w:r>
    </w:p>
    <w:p w:rsidR="00DA10A5" w:rsidRPr="002A54C2" w:rsidRDefault="0016648A" w:rsidP="002A54C2">
      <w:pPr>
        <w:numPr>
          <w:ilvl w:val="0"/>
          <w:numId w:val="29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материальный объект, макет, иное конструкторское изделие;</w:t>
      </w:r>
    </w:p>
    <w:p w:rsidR="00DA10A5" w:rsidRPr="002A54C2" w:rsidRDefault="0016648A" w:rsidP="002A54C2">
      <w:pPr>
        <w:numPr>
          <w:ilvl w:val="0"/>
          <w:numId w:val="29"/>
        </w:numPr>
        <w:spacing w:before="0" w:beforeAutospacing="0" w:after="0" w:afterAutospacing="0"/>
        <w:ind w:left="780" w:right="18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отчетные материалы по социальному проекту.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4.2.9. Требования к организации проектной деятельности, к содержанию и направленности проекта разрабатываются образовательной организацией.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4.2.10. Проект оценивается по следующим критериям:</w:t>
      </w:r>
    </w:p>
    <w:p w:rsidR="00DA10A5" w:rsidRPr="002A54C2" w:rsidRDefault="0016648A" w:rsidP="002A54C2">
      <w:pPr>
        <w:numPr>
          <w:ilvl w:val="0"/>
          <w:numId w:val="30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сформированность познавательных универсальных учебных действий: способность к самостоятельному приобретению знаний и решению проблем, проявляющаяся в умении поставить проблему и выбрать адекватные способы ее решения, включая поиск и обработку информации, формулировку выводов и (или) обоснование и реализацию принятого решения, обоснование и создание модели, прогноза, макета, объекта, творческого решения и других;</w:t>
      </w:r>
    </w:p>
    <w:p w:rsidR="00DA10A5" w:rsidRPr="002A54C2" w:rsidRDefault="0016648A" w:rsidP="002A54C2">
      <w:pPr>
        <w:numPr>
          <w:ilvl w:val="0"/>
          <w:numId w:val="30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сформированность предметных знаний и способов действий: умение раскрыть содержание работы, грамотно и обоснованно в соответствии с рассматриваемой проблемой или темой использовать имеющиеся знания и способы действий;</w:t>
      </w:r>
    </w:p>
    <w:p w:rsidR="00DA10A5" w:rsidRPr="002A54C2" w:rsidRDefault="0016648A" w:rsidP="002A54C2">
      <w:pPr>
        <w:numPr>
          <w:ilvl w:val="0"/>
          <w:numId w:val="30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сформированность регулятивных универсальных учебных действий: умение самостоятельно планировать и управлять своей познавательной деятельностью во времени; использовать ресурсные возможности для достижения целей; осуществлять выбор конструктивных стратегий в трудных ситуациях;</w:t>
      </w:r>
    </w:p>
    <w:p w:rsidR="00DA10A5" w:rsidRPr="002A54C2" w:rsidRDefault="0016648A" w:rsidP="002A54C2">
      <w:pPr>
        <w:numPr>
          <w:ilvl w:val="0"/>
          <w:numId w:val="30"/>
        </w:numPr>
        <w:spacing w:before="0" w:beforeAutospacing="0" w:after="0" w:afterAutospacing="0"/>
        <w:ind w:left="780" w:right="18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сформированность коммуникативных универсальных учебных действий: умение ясно изложить и оформить выполненную работу, представить ее результаты, аргументированно ответить на вопросы.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  <w:r w:rsidRPr="002A54C2"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t>4.3. Система оценивания предметных результатов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4.3.1. Предметные результаты освоения ФОП СОО с учетом специфики содержания предметных областей, включающих конкретные учебные предметы, ориентированы на применение знаний, умений и навыков обучающимися в учебных ситуациях и реальных жизненных условиях, а также на успешное обучение.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4.3.2. Оценка предметных результатов представляет собой оценку достижения обучающимися планируемых результатов по отдельным учебным предметам.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4.3.3. Основным предметом оценки является способность к решению учебно-познавательных и учебно-практических задач, основанных на изучаемом учебном материале, с использованием способов действий, релевантных содержанию учебных предметов, в том числе метапредметных (познавательных, регулятивных, коммуникативных) действий, а также компетентностей, релевантных соответствующим направлениям функциональной грамотности.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4.3.4. Для оценки предметных результатов используются критерии: знание и понимание, применение, функциональность.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4.3.5. Обобщенный критерий «знание и понимание» включает знание и понимание роли изучаемой области знания и (или) вида деятельности в различных контекстах, знание и понимание терминологии, понятий и идей, а также процедурных знаний или алгоритмов.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color w:val="000000"/>
          <w:sz w:val="24"/>
          <w:szCs w:val="24"/>
        </w:rPr>
      </w:pPr>
      <w:r w:rsidRPr="002A54C2">
        <w:rPr>
          <w:rFonts w:cstheme="minorHAnsi"/>
          <w:color w:val="000000"/>
          <w:sz w:val="24"/>
          <w:szCs w:val="24"/>
        </w:rPr>
        <w:t>4.3.6. Обобщенный критерий «применение» включает:</w:t>
      </w:r>
    </w:p>
    <w:p w:rsidR="00DA10A5" w:rsidRPr="002A54C2" w:rsidRDefault="0016648A" w:rsidP="002A54C2">
      <w:pPr>
        <w:numPr>
          <w:ilvl w:val="0"/>
          <w:numId w:val="31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использование изучаемого материала при решении учебных задач, различающихся сложностью предметного содержания, сочетанием универсальных познавательных действий и операций, степенью проработанности в учебном процессе;</w:t>
      </w:r>
    </w:p>
    <w:p w:rsidR="00DA10A5" w:rsidRPr="002A54C2" w:rsidRDefault="0016648A" w:rsidP="002A54C2">
      <w:pPr>
        <w:numPr>
          <w:ilvl w:val="0"/>
          <w:numId w:val="31"/>
        </w:numPr>
        <w:spacing w:before="0" w:beforeAutospacing="0" w:after="0" w:afterAutospacing="0"/>
        <w:ind w:left="780" w:right="18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 xml:space="preserve">использование специфических для предмета способов действий и видов деятельности по получению нового знания, его интерпретации, применению и преобразованию при решении </w:t>
      </w:r>
      <w:r w:rsidRPr="002A54C2">
        <w:rPr>
          <w:rFonts w:cstheme="minorHAnsi"/>
          <w:color w:val="000000"/>
          <w:sz w:val="24"/>
          <w:szCs w:val="24"/>
          <w:lang w:val="ru-RU"/>
        </w:rPr>
        <w:lastRenderedPageBreak/>
        <w:t>учебных задач (проблем), в том числе в ходе поисковой деятельности, учебно-исследовательской и учебно-проектной деятельности.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 xml:space="preserve">4.3.7. Обобщенный критерий «функциональность» включает осознанное использование приобретенных знаний и способов действий при решении </w:t>
      </w:r>
      <w:proofErr w:type="spellStart"/>
      <w:r w:rsidRPr="002A54C2">
        <w:rPr>
          <w:rFonts w:cstheme="minorHAnsi"/>
          <w:color w:val="000000"/>
          <w:sz w:val="24"/>
          <w:szCs w:val="24"/>
          <w:lang w:val="ru-RU"/>
        </w:rPr>
        <w:t>внеучебных</w:t>
      </w:r>
      <w:proofErr w:type="spellEnd"/>
      <w:r w:rsidRPr="002A54C2">
        <w:rPr>
          <w:rFonts w:cstheme="minorHAnsi"/>
          <w:color w:val="000000"/>
          <w:sz w:val="24"/>
          <w:szCs w:val="24"/>
          <w:lang w:val="ru-RU"/>
        </w:rPr>
        <w:t xml:space="preserve"> проблем, различающихся сложностью предметного содержания, читательских умений, контекста, а также сочетанием когнитивных операций.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 xml:space="preserve">4.3.8. Оценка функциональной грамотности направлена на выявление способности обучающихся применять предметные знания и умения во </w:t>
      </w:r>
      <w:proofErr w:type="spellStart"/>
      <w:r w:rsidRPr="002A54C2">
        <w:rPr>
          <w:rFonts w:cstheme="minorHAnsi"/>
          <w:color w:val="000000"/>
          <w:sz w:val="24"/>
          <w:szCs w:val="24"/>
          <w:lang w:val="ru-RU"/>
        </w:rPr>
        <w:t>внеучебной</w:t>
      </w:r>
      <w:proofErr w:type="spellEnd"/>
      <w:r w:rsidRPr="002A54C2">
        <w:rPr>
          <w:rFonts w:cstheme="minorHAnsi"/>
          <w:color w:val="000000"/>
          <w:sz w:val="24"/>
          <w:szCs w:val="24"/>
          <w:lang w:val="ru-RU"/>
        </w:rPr>
        <w:t xml:space="preserve"> ситуации, в реальной жизни.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4.3.9. Оценка предметных результатов осуществляется педагогическим работником в ходе процедур текущего, тематического, промежуточного и итогового контроля.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4.3.10. Особенности оценки по отдельному учебному предмету фиксируются в приложении к ООП СОО.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4.3.11. Описание оценки предметных результатов по отдельному учебному предмету включает:</w:t>
      </w:r>
    </w:p>
    <w:p w:rsidR="00DA10A5" w:rsidRPr="002A54C2" w:rsidRDefault="0016648A" w:rsidP="002A54C2">
      <w:pPr>
        <w:numPr>
          <w:ilvl w:val="0"/>
          <w:numId w:val="32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список итоговых планируемых результатов с указанием этапов их формирования и способов оценки (например, текущая (тематическая), устно (письменно), практика);</w:t>
      </w:r>
    </w:p>
    <w:p w:rsidR="00DA10A5" w:rsidRPr="002A54C2" w:rsidRDefault="0016648A" w:rsidP="002A54C2">
      <w:pPr>
        <w:numPr>
          <w:ilvl w:val="0"/>
          <w:numId w:val="32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требования к выставлению отметок за промежуточную аттестацию (при необходимости – с учетом степени значимости отметок за отдельные оценочные процедуры);</w:t>
      </w:r>
    </w:p>
    <w:p w:rsidR="00DA10A5" w:rsidRPr="002A54C2" w:rsidRDefault="0016648A" w:rsidP="002A54C2">
      <w:pPr>
        <w:numPr>
          <w:ilvl w:val="0"/>
          <w:numId w:val="32"/>
        </w:numPr>
        <w:spacing w:before="0" w:beforeAutospacing="0" w:after="0" w:afterAutospacing="0"/>
        <w:ind w:left="780" w:right="180"/>
        <w:rPr>
          <w:rFonts w:cstheme="minorHAnsi"/>
          <w:color w:val="000000"/>
          <w:sz w:val="24"/>
          <w:szCs w:val="24"/>
        </w:rPr>
      </w:pPr>
      <w:proofErr w:type="gramStart"/>
      <w:r w:rsidRPr="002A54C2">
        <w:rPr>
          <w:rFonts w:cstheme="minorHAnsi"/>
          <w:color w:val="000000"/>
          <w:sz w:val="24"/>
          <w:szCs w:val="24"/>
        </w:rPr>
        <w:t>график</w:t>
      </w:r>
      <w:proofErr w:type="gramEnd"/>
      <w:r w:rsidRPr="002A54C2">
        <w:rPr>
          <w:rFonts w:cstheme="minorHAnsi"/>
          <w:color w:val="000000"/>
          <w:sz w:val="24"/>
          <w:szCs w:val="24"/>
        </w:rPr>
        <w:t xml:space="preserve"> контрольных мероприятий.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b/>
          <w:bCs/>
          <w:color w:val="252525"/>
          <w:spacing w:val="-2"/>
          <w:sz w:val="24"/>
          <w:szCs w:val="24"/>
        </w:rPr>
      </w:pPr>
      <w:r w:rsidRPr="002A54C2">
        <w:rPr>
          <w:rFonts w:cstheme="minorHAnsi"/>
          <w:b/>
          <w:bCs/>
          <w:color w:val="252525"/>
          <w:spacing w:val="-2"/>
          <w:sz w:val="24"/>
          <w:szCs w:val="24"/>
        </w:rPr>
        <w:t>4.4. Процедуры оценивания на уровне СОО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4.4.1. Стартовая диагностика проводится администрацией образовательной организации с целью оценки готовности к обучению на уровне среднего общего образования.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4.4.2. Стартовая диагностика проводится в начале 10-го класса и выступает как основа (точка отсчета) для оценки динамики образовательных достижений обучающихся.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4.4.3. Объектом оценки являются: структура мотивации, сформированность учебной деятельности, владение универсальными и специфическими для основных учебных предметов познавательными средствами, в том числе: средствами работы с информацией, знаково-символическими средствами, логическими операциями.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4.4.4. Стартовая диагностика проводится педагогическими работниками с целью оценки готовности к изучению отдельных предметов. Результаты стартовой диагностики являются основанием для корректировки учебных программ и индивидуализации учебного процесса.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4.4.5. Текущая оценка представляет собой процедуру оценки индивидуального продвижения обучающегося в освоении программы учебного предмета.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4.4.6. Текущая оценка может быть формирующей (поддерживающей и направляющей усилия обучающегося, включающей его в самостоятельную оценочную деятельность)</w:t>
      </w:r>
      <w:r w:rsidRPr="002A54C2">
        <w:rPr>
          <w:rFonts w:cstheme="minorHAnsi"/>
          <w:color w:val="000000"/>
          <w:sz w:val="24"/>
          <w:szCs w:val="24"/>
        </w:rPr>
        <w:t> </w:t>
      </w:r>
      <w:r w:rsidRPr="002A54C2">
        <w:rPr>
          <w:rFonts w:cstheme="minorHAnsi"/>
          <w:color w:val="000000"/>
          <w:sz w:val="24"/>
          <w:szCs w:val="24"/>
          <w:lang w:val="ru-RU"/>
        </w:rPr>
        <w:t>и диагностической, способствующей выявлению и осознанию педагогическим работником и обучающимся существующих проблем в обучении.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4.4.7. Объектом текущей оценки являются тематические планируемые результаты, этапы освоения которых зафиксированы в тематическом планировании по учебному предмету.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 xml:space="preserve">4.4.8. В текущей оценке используются различные формы и методы проверки (устные и письменные опросы, практические работы, творческие работы, индивидуальные и групповые формы, само- и </w:t>
      </w:r>
      <w:proofErr w:type="spellStart"/>
      <w:r w:rsidRPr="002A54C2">
        <w:rPr>
          <w:rFonts w:cstheme="minorHAnsi"/>
          <w:color w:val="000000"/>
          <w:sz w:val="24"/>
          <w:szCs w:val="24"/>
          <w:lang w:val="ru-RU"/>
        </w:rPr>
        <w:t>взаимооценка</w:t>
      </w:r>
      <w:proofErr w:type="spellEnd"/>
      <w:r w:rsidRPr="002A54C2">
        <w:rPr>
          <w:rFonts w:cstheme="minorHAnsi"/>
          <w:color w:val="000000"/>
          <w:sz w:val="24"/>
          <w:szCs w:val="24"/>
          <w:lang w:val="ru-RU"/>
        </w:rPr>
        <w:t>, рефлексия, листы продвижения и другие) с учетом особенностей учебного предмета.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4.4.9. Результаты текущей оценки являются основой для индивидуализации учебного процесса.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4.4.10. Тематическая оценка представляет собой процедуру оценки уровня достижения тематических планируемых результатов по учебному предмету.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4.4.11. Внутренний мониторинг представляет собой следующие процедуры:</w:t>
      </w:r>
    </w:p>
    <w:p w:rsidR="00DA10A5" w:rsidRPr="002A54C2" w:rsidRDefault="0016648A" w:rsidP="002A54C2">
      <w:pPr>
        <w:numPr>
          <w:ilvl w:val="0"/>
          <w:numId w:val="33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</w:rPr>
      </w:pPr>
      <w:r w:rsidRPr="002A54C2">
        <w:rPr>
          <w:rFonts w:cstheme="minorHAnsi"/>
          <w:color w:val="000000"/>
          <w:sz w:val="24"/>
          <w:szCs w:val="24"/>
        </w:rPr>
        <w:t>стартовая диагностика;</w:t>
      </w:r>
    </w:p>
    <w:p w:rsidR="00DA10A5" w:rsidRPr="002A54C2" w:rsidRDefault="0016648A" w:rsidP="002A54C2">
      <w:pPr>
        <w:numPr>
          <w:ilvl w:val="0"/>
          <w:numId w:val="33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оценка уровня достижения предметных и метапредметных результатов;</w:t>
      </w:r>
    </w:p>
    <w:p w:rsidR="00DA10A5" w:rsidRPr="002A54C2" w:rsidRDefault="0016648A" w:rsidP="002A54C2">
      <w:pPr>
        <w:numPr>
          <w:ilvl w:val="0"/>
          <w:numId w:val="33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</w:rPr>
      </w:pPr>
      <w:r w:rsidRPr="002A54C2">
        <w:rPr>
          <w:rFonts w:cstheme="minorHAnsi"/>
          <w:color w:val="000000"/>
          <w:sz w:val="24"/>
          <w:szCs w:val="24"/>
        </w:rPr>
        <w:t>оценка уровня функциональной грамотности;</w:t>
      </w:r>
    </w:p>
    <w:p w:rsidR="00DA10A5" w:rsidRPr="002A54C2" w:rsidRDefault="0016648A" w:rsidP="002A54C2">
      <w:pPr>
        <w:numPr>
          <w:ilvl w:val="0"/>
          <w:numId w:val="33"/>
        </w:numPr>
        <w:spacing w:before="0" w:beforeAutospacing="0" w:after="0" w:afterAutospacing="0"/>
        <w:ind w:left="780" w:right="18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оценка уровня профессионального мастерства педагогического работника, осуществляемого на основе выполнения обучающимися проверочных работ, анализа посещенных уроков, анализа качества учебных заданий, предлагаемых педагогическим работником обучающимся.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 xml:space="preserve">4.4.12. Содержание и периодичность внутреннего мониторинга устанавливается решением педагогического совета Школы. Результаты внутреннего мониторинга являются основанием </w:t>
      </w:r>
      <w:r w:rsidRPr="002A54C2">
        <w:rPr>
          <w:rFonts w:cstheme="minorHAnsi"/>
          <w:color w:val="000000"/>
          <w:sz w:val="24"/>
          <w:szCs w:val="24"/>
          <w:lang w:val="ru-RU"/>
        </w:rPr>
        <w:lastRenderedPageBreak/>
        <w:t>подготовки рекомендаций для текущей коррекции учебного процесса и его индивидуализации и (или) для повышения квалификации педагогического работника.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4.4.13. Промежуточная аттестация (итоговый контроль) в 10–11-х классах проводится в следующих формах:</w:t>
      </w:r>
    </w:p>
    <w:p w:rsidR="00DA10A5" w:rsidRPr="002A54C2" w:rsidRDefault="0016648A" w:rsidP="002A54C2">
      <w:pPr>
        <w:numPr>
          <w:ilvl w:val="0"/>
          <w:numId w:val="34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итоговая контрольная работа, переводные письменные и устные зачеты, собеседование, итоговый опрос, тестирование, защита рефератов, творческих и исследовательских работ, защита проектов, зачет;</w:t>
      </w:r>
    </w:p>
    <w:p w:rsidR="00DA10A5" w:rsidRPr="002A54C2" w:rsidRDefault="0016648A" w:rsidP="002A54C2">
      <w:pPr>
        <w:numPr>
          <w:ilvl w:val="0"/>
          <w:numId w:val="34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защита реферата/исследовательской работы предполагает предварительный выбор обучающимся интересующей его темы с учетом рекомендаций учителя или научного руководителя, глубокое изучение выбранной проблемы, специальной литературы и изложение основных положений и выводов реферата/исследования. Не позднее чем за неделю до проведения аттестации исследовательская работа представляется на рецензию учителю. Аттестационная комиссия знакомится с рецензией и выставляет оценку ученику после защиты реферата/исследования;</w:t>
      </w:r>
    </w:p>
    <w:p w:rsidR="00DA10A5" w:rsidRPr="002A54C2" w:rsidRDefault="0016648A" w:rsidP="002A54C2">
      <w:pPr>
        <w:numPr>
          <w:ilvl w:val="0"/>
          <w:numId w:val="34"/>
        </w:numPr>
        <w:spacing w:before="0" w:beforeAutospacing="0" w:after="0" w:afterAutospacing="0"/>
        <w:ind w:left="780" w:right="18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тестирование по предмету проводится по готовым тестам, утвержденным педагогическим советом Школы.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4.4.14. Годовая отметка по учебному предмету в 10-м переводном классе выставляется учителем на основе среднего арифметического между отметками за полугодие.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4.4.15. Итоговая аттестация выпускников осуществляется на основе внешней оценки в форме ГИА-11.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  <w:r w:rsidRPr="002A54C2"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t>5. Ведение документации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  <w:r w:rsidRPr="002A54C2"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t>5.1. Общие положения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5.1.1. Итоги промежуточной аттестации обучающихся отражаются отдельной графой в классных и электронных журналах в разделах тех предметов, по которым она проводилась. Годовые отметки выставляются в переводных классах по учебным предметам с учетом результатов промежуточной аттестации за текущий учебный год.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5.1.2. Родители (законные представители) ученика должны быть своевременно проинформированы или им должно быть вручено письменное сообщение о неудовлетворительных отметках, полученных обучающимся в ходе промежуточной аттестации.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5.1.3. Письменные работы и протоколы устных ответов учеников в ходе промежуточной аттестации хранятся в делах образовательной организации в течение одного года.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5.1.4. Отметка обучающегося за четверть или полугодие, как правило, не может превышать среднюю арифметическую (округленную по законам математики) оценку результатов контрольных, лабораторных, практических и самостоятельных работ, устных ответов, имеющих контрольный характер. Отметка за четверть или полугодие выставляется учителем при наличии не менее трех отметок у обучающихся.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5.1.5. Четвертные (полугодовые), годовые отметки выставляются за три дня до начала каникул или начала аттестационного периода. Классные руководители итоги аттестации и решение педагогического совета Школы о переводе учащегося обязаны довести до сведения обучающихся и их родителей, а в случае неудовлетворительных результатов учебного года или экзаменов – в письменном виде под подпись родителей обучающегося с указанием даты ознакомления.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  <w:r w:rsidRPr="002A54C2"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t>5.2. Ведение документации учителем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5.2.1. Учитель по каждому предмету составляет</w:t>
      </w:r>
      <w:r w:rsidRPr="002A54C2">
        <w:rPr>
          <w:rFonts w:cstheme="minorHAnsi"/>
          <w:color w:val="000000"/>
          <w:sz w:val="24"/>
          <w:szCs w:val="24"/>
        </w:rPr>
        <w:t> </w:t>
      </w:r>
      <w:r w:rsidRPr="002A54C2">
        <w:rPr>
          <w:rFonts w:cstheme="minorHAnsi"/>
          <w:color w:val="000000"/>
          <w:sz w:val="24"/>
          <w:szCs w:val="24"/>
          <w:lang w:val="ru-RU"/>
        </w:rPr>
        <w:t>рабочую программу и</w:t>
      </w:r>
      <w:r w:rsidRPr="002A54C2">
        <w:rPr>
          <w:rFonts w:cstheme="minorHAnsi"/>
          <w:color w:val="000000"/>
          <w:sz w:val="24"/>
          <w:szCs w:val="24"/>
        </w:rPr>
        <w:t> </w:t>
      </w:r>
      <w:r w:rsidRPr="002A54C2">
        <w:rPr>
          <w:rFonts w:cstheme="minorHAnsi"/>
          <w:color w:val="000000"/>
          <w:sz w:val="24"/>
          <w:szCs w:val="24"/>
          <w:lang w:val="ru-RU"/>
        </w:rPr>
        <w:t>календарно-тематическое планирование, которые</w:t>
      </w:r>
      <w:r w:rsidRPr="002A54C2">
        <w:rPr>
          <w:rFonts w:cstheme="minorHAnsi"/>
          <w:color w:val="000000"/>
          <w:sz w:val="24"/>
          <w:szCs w:val="24"/>
        </w:rPr>
        <w:t> </w:t>
      </w:r>
      <w:r w:rsidRPr="002A54C2">
        <w:rPr>
          <w:rFonts w:cstheme="minorHAnsi"/>
          <w:color w:val="000000"/>
          <w:sz w:val="24"/>
          <w:szCs w:val="24"/>
          <w:lang w:val="ru-RU"/>
        </w:rPr>
        <w:t>являются основой планирования его педагогической деятельности.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5.2.2. Классный и электронный журналы являются главными документами учителя и заполняются ежедневно в соответствии с рабочей программой и календарно-тематическим планированием.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5.2.3. Все виды контрольно-оценочных работ по учебным предметам оцениваются учителем следующим образом: сначала оценивается выполнение всех предложенных заданий, определяется сумма баллов, набранная обучающимися по всем заданиям, и переводится в процентное отношение к максимально возможному количеству баллов, выставляемому за работу.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  <w:r w:rsidRPr="002A54C2"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t>5.3. Ведение документации обучающимися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5.3.1. Для тренировочных работ, для предъявления работ на оценку, для выполнения домашнего задания используется рабочая тетрадь. Учитель регулярно осуществляет проверку работ в данной тетради.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lastRenderedPageBreak/>
        <w:t>5.3.2. Портфолио обучающихся является формой фиксирования, накопления и оценки индивидуальных достижений школьника. Пополняет «Портфолио» и оценивает его материалы обучающийся.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  <w:r w:rsidRPr="002A54C2"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t>5.4. Ведение документации администрацией Школы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5.4.1. В своей деятельности администрация Школы использует все необходимые материалы учителей, обучающихся и психолого-педагогической службы сопровождения для создания целостной картины реализации и эффективности обучения в Школе.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5.4.2. Все материалы, получаемые от участников образовательных отношений, заместитель директора Школы классифицирует по классам, по отдельным обучающимся.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5.4.3. По итогам года на основе получаемых материалов от учителей заместитель директора Школы проводит педагогический анализ эффективности работы педагогического коллектива.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  <w:r w:rsidRPr="002A54C2"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t>6. Права и обязанности участников образовательных отношений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  <w:r w:rsidRPr="002A54C2"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t>6.1. Права и обязанности обучающихся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6.1.1. Обучающиеся имеют право:</w:t>
      </w:r>
    </w:p>
    <w:p w:rsidR="00DA10A5" w:rsidRPr="002A54C2" w:rsidRDefault="0016648A" w:rsidP="002A54C2">
      <w:pPr>
        <w:numPr>
          <w:ilvl w:val="0"/>
          <w:numId w:val="35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на собственную оценку своих достижений и трудностей;</w:t>
      </w:r>
    </w:p>
    <w:p w:rsidR="00DA10A5" w:rsidRPr="002A54C2" w:rsidRDefault="0016648A" w:rsidP="002A54C2">
      <w:pPr>
        <w:numPr>
          <w:ilvl w:val="0"/>
          <w:numId w:val="35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участие в разработке критериев оценки работы;</w:t>
      </w:r>
    </w:p>
    <w:p w:rsidR="00DA10A5" w:rsidRPr="002A54C2" w:rsidRDefault="0016648A" w:rsidP="002A54C2">
      <w:pPr>
        <w:numPr>
          <w:ilvl w:val="0"/>
          <w:numId w:val="35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самостоятельный выбор сложности и количества проверочных заданий;</w:t>
      </w:r>
    </w:p>
    <w:p w:rsidR="00DA10A5" w:rsidRPr="002A54C2" w:rsidRDefault="0016648A" w:rsidP="002A54C2">
      <w:pPr>
        <w:numPr>
          <w:ilvl w:val="0"/>
          <w:numId w:val="35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 xml:space="preserve">оценку своего творчества и инициативы во всех сферах школьной жизни, так же как и на оценку </w:t>
      </w:r>
      <w:proofErr w:type="spellStart"/>
      <w:r w:rsidRPr="002A54C2">
        <w:rPr>
          <w:rFonts w:cstheme="minorHAnsi"/>
          <w:color w:val="000000"/>
          <w:sz w:val="24"/>
          <w:szCs w:val="24"/>
          <w:lang w:val="ru-RU"/>
        </w:rPr>
        <w:t>навыковой</w:t>
      </w:r>
      <w:proofErr w:type="spellEnd"/>
      <w:r w:rsidRPr="002A54C2">
        <w:rPr>
          <w:rFonts w:cstheme="minorHAnsi"/>
          <w:color w:val="000000"/>
          <w:sz w:val="24"/>
          <w:szCs w:val="24"/>
          <w:lang w:val="ru-RU"/>
        </w:rPr>
        <w:t xml:space="preserve"> стороны обучения;</w:t>
      </w:r>
    </w:p>
    <w:p w:rsidR="00DA10A5" w:rsidRPr="002A54C2" w:rsidRDefault="0016648A" w:rsidP="002A54C2">
      <w:pPr>
        <w:numPr>
          <w:ilvl w:val="0"/>
          <w:numId w:val="35"/>
        </w:numPr>
        <w:spacing w:before="0" w:beforeAutospacing="0" w:after="0" w:afterAutospacing="0"/>
        <w:ind w:left="780" w:right="18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ошибку и время на ее ликвидацию.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color w:val="000000"/>
          <w:sz w:val="24"/>
          <w:szCs w:val="24"/>
        </w:rPr>
      </w:pPr>
      <w:r w:rsidRPr="002A54C2">
        <w:rPr>
          <w:rFonts w:cstheme="minorHAnsi"/>
          <w:color w:val="000000"/>
          <w:sz w:val="24"/>
          <w:szCs w:val="24"/>
        </w:rPr>
        <w:t>6.1.2. Обучающиеся обязаны:</w:t>
      </w:r>
    </w:p>
    <w:p w:rsidR="00DA10A5" w:rsidRPr="002A54C2" w:rsidRDefault="0016648A" w:rsidP="002A54C2">
      <w:pPr>
        <w:numPr>
          <w:ilvl w:val="0"/>
          <w:numId w:val="36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по возможности проявлять оценочную самостоятельность в учебной работе;</w:t>
      </w:r>
    </w:p>
    <w:p w:rsidR="00DA10A5" w:rsidRPr="002A54C2" w:rsidRDefault="0016648A" w:rsidP="002A54C2">
      <w:pPr>
        <w:numPr>
          <w:ilvl w:val="0"/>
          <w:numId w:val="36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овладеть способами оценивания, принятыми на уровне начального, основного</w:t>
      </w:r>
      <w:r w:rsidRPr="002A54C2">
        <w:rPr>
          <w:rFonts w:cstheme="minorHAnsi"/>
          <w:color w:val="000000"/>
          <w:sz w:val="24"/>
          <w:szCs w:val="24"/>
        </w:rPr>
        <w:t> </w:t>
      </w:r>
      <w:r w:rsidRPr="002A54C2">
        <w:rPr>
          <w:rFonts w:cstheme="minorHAnsi"/>
          <w:color w:val="000000"/>
          <w:sz w:val="24"/>
          <w:szCs w:val="24"/>
          <w:lang w:val="ru-RU"/>
        </w:rPr>
        <w:t>и среднего общего образования;</w:t>
      </w:r>
    </w:p>
    <w:p w:rsidR="00DA10A5" w:rsidRPr="002A54C2" w:rsidRDefault="0016648A" w:rsidP="002A54C2">
      <w:pPr>
        <w:numPr>
          <w:ilvl w:val="0"/>
          <w:numId w:val="36"/>
        </w:numPr>
        <w:spacing w:before="0" w:beforeAutospacing="0" w:after="0" w:afterAutospacing="0"/>
        <w:ind w:left="780" w:right="18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освоить обязательный минимум УУД в соответствии с ФГОС.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  <w:r w:rsidRPr="002A54C2"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t>6.2. Права и обязанности учителя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6.2.1. Учитель имеет право:</w:t>
      </w:r>
    </w:p>
    <w:p w:rsidR="00DA10A5" w:rsidRPr="002A54C2" w:rsidRDefault="0016648A" w:rsidP="002A54C2">
      <w:pPr>
        <w:numPr>
          <w:ilvl w:val="0"/>
          <w:numId w:val="37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на оценочное суждение по поводу работы обучающихся;</w:t>
      </w:r>
    </w:p>
    <w:p w:rsidR="00DA10A5" w:rsidRPr="002A54C2" w:rsidRDefault="0016648A" w:rsidP="002A54C2">
      <w:pPr>
        <w:numPr>
          <w:ilvl w:val="0"/>
          <w:numId w:val="37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 xml:space="preserve">оценивать работу обучающихся по их запросу и по своему усмотрению. </w:t>
      </w:r>
      <w:proofErr w:type="spellStart"/>
      <w:r w:rsidRPr="002A54C2">
        <w:rPr>
          <w:rFonts w:cstheme="minorHAnsi"/>
          <w:color w:val="000000"/>
          <w:sz w:val="24"/>
          <w:szCs w:val="24"/>
        </w:rPr>
        <w:t>Оценка</w:t>
      </w:r>
      <w:proofErr w:type="spellEnd"/>
      <w:r w:rsidRPr="002A54C2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2A54C2">
        <w:rPr>
          <w:rFonts w:cstheme="minorHAnsi"/>
          <w:color w:val="000000"/>
          <w:sz w:val="24"/>
          <w:szCs w:val="24"/>
        </w:rPr>
        <w:t>обучающихся</w:t>
      </w:r>
      <w:proofErr w:type="spellEnd"/>
      <w:r w:rsidRPr="002A54C2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2A54C2">
        <w:rPr>
          <w:rFonts w:cstheme="minorHAnsi"/>
          <w:color w:val="000000"/>
          <w:sz w:val="24"/>
          <w:szCs w:val="24"/>
        </w:rPr>
        <w:t>должна</w:t>
      </w:r>
      <w:proofErr w:type="spellEnd"/>
      <w:r w:rsidRPr="002A54C2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2A54C2">
        <w:rPr>
          <w:rFonts w:cstheme="minorHAnsi"/>
          <w:color w:val="000000"/>
          <w:sz w:val="24"/>
          <w:szCs w:val="24"/>
        </w:rPr>
        <w:t>предшествовать</w:t>
      </w:r>
      <w:proofErr w:type="spellEnd"/>
      <w:r w:rsidRPr="002A54C2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2A54C2">
        <w:rPr>
          <w:rFonts w:cstheme="minorHAnsi"/>
          <w:color w:val="000000"/>
          <w:sz w:val="24"/>
          <w:szCs w:val="24"/>
        </w:rPr>
        <w:t>оценке</w:t>
      </w:r>
      <w:proofErr w:type="spellEnd"/>
      <w:r w:rsidRPr="002A54C2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2A54C2">
        <w:rPr>
          <w:rFonts w:cstheme="minorHAnsi"/>
          <w:color w:val="000000"/>
          <w:sz w:val="24"/>
          <w:szCs w:val="24"/>
        </w:rPr>
        <w:t>учителя</w:t>
      </w:r>
      <w:proofErr w:type="spellEnd"/>
      <w:r w:rsidRPr="002A54C2">
        <w:rPr>
          <w:rFonts w:cstheme="minorHAnsi"/>
          <w:color w:val="000000"/>
          <w:sz w:val="24"/>
          <w:szCs w:val="24"/>
        </w:rPr>
        <w:t>;</w:t>
      </w:r>
    </w:p>
    <w:p w:rsidR="00DA10A5" w:rsidRPr="002A54C2" w:rsidRDefault="0016648A" w:rsidP="002A54C2">
      <w:pPr>
        <w:numPr>
          <w:ilvl w:val="0"/>
          <w:numId w:val="37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оценивать обучающегося только относительно его собственных возможностей и достижений;</w:t>
      </w:r>
    </w:p>
    <w:p w:rsidR="00DA10A5" w:rsidRPr="002A54C2" w:rsidRDefault="0016648A" w:rsidP="002A54C2">
      <w:pPr>
        <w:numPr>
          <w:ilvl w:val="0"/>
          <w:numId w:val="37"/>
        </w:numPr>
        <w:spacing w:before="0" w:beforeAutospacing="0" w:after="0" w:afterAutospacing="0"/>
        <w:ind w:left="780" w:right="18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оценивать деятельность обучающихся только после совместно выработанных критериев оценки данной работы.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color w:val="000000"/>
          <w:sz w:val="24"/>
          <w:szCs w:val="24"/>
        </w:rPr>
      </w:pPr>
      <w:r w:rsidRPr="002A54C2">
        <w:rPr>
          <w:rFonts w:cstheme="minorHAnsi"/>
          <w:color w:val="000000"/>
          <w:sz w:val="24"/>
          <w:szCs w:val="24"/>
        </w:rPr>
        <w:t>6.2.2. Учитель обязан:</w:t>
      </w:r>
    </w:p>
    <w:p w:rsidR="00DA10A5" w:rsidRPr="002A54C2" w:rsidRDefault="0016648A" w:rsidP="002A54C2">
      <w:pPr>
        <w:numPr>
          <w:ilvl w:val="0"/>
          <w:numId w:val="38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</w:rPr>
      </w:pPr>
      <w:r w:rsidRPr="002A54C2">
        <w:rPr>
          <w:rFonts w:cstheme="minorHAnsi"/>
          <w:color w:val="000000"/>
          <w:sz w:val="24"/>
          <w:szCs w:val="24"/>
        </w:rPr>
        <w:t>соблюдать правила оценочной безопасности;</w:t>
      </w:r>
    </w:p>
    <w:p w:rsidR="00DA10A5" w:rsidRPr="002A54C2" w:rsidRDefault="0016648A" w:rsidP="002A54C2">
      <w:pPr>
        <w:numPr>
          <w:ilvl w:val="0"/>
          <w:numId w:val="38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работать над формированием самоконтроля и самооценки у обучающихся;</w:t>
      </w:r>
    </w:p>
    <w:p w:rsidR="00DA10A5" w:rsidRPr="002A54C2" w:rsidRDefault="0016648A" w:rsidP="002A54C2">
      <w:pPr>
        <w:numPr>
          <w:ilvl w:val="0"/>
          <w:numId w:val="38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 xml:space="preserve">оценивать не только </w:t>
      </w:r>
      <w:proofErr w:type="spellStart"/>
      <w:r w:rsidRPr="002A54C2">
        <w:rPr>
          <w:rFonts w:cstheme="minorHAnsi"/>
          <w:color w:val="000000"/>
          <w:sz w:val="24"/>
          <w:szCs w:val="24"/>
          <w:lang w:val="ru-RU"/>
        </w:rPr>
        <w:t>навыковую</w:t>
      </w:r>
      <w:proofErr w:type="spellEnd"/>
      <w:r w:rsidRPr="002A54C2">
        <w:rPr>
          <w:rFonts w:cstheme="minorHAnsi"/>
          <w:color w:val="000000"/>
          <w:sz w:val="24"/>
          <w:szCs w:val="24"/>
          <w:lang w:val="ru-RU"/>
        </w:rPr>
        <w:t xml:space="preserve"> сторону обучения, но также творчество и инициативу во всех сферах школьной жизни с помощью способов качественного оценивания;</w:t>
      </w:r>
    </w:p>
    <w:p w:rsidR="00DA10A5" w:rsidRPr="002A54C2" w:rsidRDefault="0016648A" w:rsidP="002A54C2">
      <w:pPr>
        <w:numPr>
          <w:ilvl w:val="0"/>
          <w:numId w:val="38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вести учет продвижения обучающихся в освоении УУД в классном и электронном журналах;</w:t>
      </w:r>
    </w:p>
    <w:p w:rsidR="00DA10A5" w:rsidRPr="002A54C2" w:rsidRDefault="0016648A" w:rsidP="002A54C2">
      <w:pPr>
        <w:numPr>
          <w:ilvl w:val="0"/>
          <w:numId w:val="38"/>
        </w:numPr>
        <w:spacing w:before="0" w:beforeAutospacing="0" w:after="0" w:afterAutospacing="0"/>
        <w:ind w:left="780" w:right="18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доводить до сведения родителей (законных представителей) достижения и успехи обучающихся за четверть (полугодие) и учебный год.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  <w:r w:rsidRPr="002A54C2"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t>6.3. Права и обязанности родителей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6.3.1. Родитель имеет право:</w:t>
      </w:r>
    </w:p>
    <w:p w:rsidR="00DA10A5" w:rsidRPr="002A54C2" w:rsidRDefault="0016648A" w:rsidP="002A54C2">
      <w:pPr>
        <w:numPr>
          <w:ilvl w:val="0"/>
          <w:numId w:val="39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знать о принципах и способах оценивания в Школе;</w:t>
      </w:r>
    </w:p>
    <w:p w:rsidR="00DA10A5" w:rsidRPr="002A54C2" w:rsidRDefault="0016648A" w:rsidP="002A54C2">
      <w:pPr>
        <w:numPr>
          <w:ilvl w:val="0"/>
          <w:numId w:val="39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на получение достоверной информации об успехах и достижениях своего ребенка;</w:t>
      </w:r>
    </w:p>
    <w:p w:rsidR="00DA10A5" w:rsidRPr="002A54C2" w:rsidRDefault="0016648A" w:rsidP="002A54C2">
      <w:pPr>
        <w:numPr>
          <w:ilvl w:val="0"/>
          <w:numId w:val="39"/>
        </w:numPr>
        <w:spacing w:before="0" w:beforeAutospacing="0" w:after="0" w:afterAutospacing="0"/>
        <w:ind w:left="780" w:right="18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на индивидуальные консультации с учителем по поводу проблем, трудностей и путей преодоления их у своего ребенка.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color w:val="000000"/>
          <w:sz w:val="24"/>
          <w:szCs w:val="24"/>
        </w:rPr>
      </w:pPr>
      <w:r w:rsidRPr="002A54C2">
        <w:rPr>
          <w:rFonts w:cstheme="minorHAnsi"/>
          <w:color w:val="000000"/>
          <w:sz w:val="24"/>
          <w:szCs w:val="24"/>
        </w:rPr>
        <w:t>6.3.2. Родитель обязан:</w:t>
      </w:r>
    </w:p>
    <w:p w:rsidR="00DA10A5" w:rsidRPr="002A54C2" w:rsidRDefault="0016648A" w:rsidP="002A54C2">
      <w:pPr>
        <w:numPr>
          <w:ilvl w:val="0"/>
          <w:numId w:val="40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знать основные моменты данного Положения;</w:t>
      </w:r>
    </w:p>
    <w:p w:rsidR="00DA10A5" w:rsidRPr="002A54C2" w:rsidRDefault="0016648A" w:rsidP="002A54C2">
      <w:pPr>
        <w:numPr>
          <w:ilvl w:val="0"/>
          <w:numId w:val="40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информировать учителя о возможных трудностях и проблемах ребенка, с которыми родитель сталкивается в домашних условиях;</w:t>
      </w:r>
    </w:p>
    <w:p w:rsidR="00DA10A5" w:rsidRPr="002A54C2" w:rsidRDefault="0016648A" w:rsidP="002A54C2">
      <w:pPr>
        <w:numPr>
          <w:ilvl w:val="0"/>
          <w:numId w:val="40"/>
        </w:numPr>
        <w:spacing w:before="0" w:beforeAutospacing="0" w:after="0" w:afterAutospacing="0"/>
        <w:ind w:left="780" w:right="18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посещать родительские собрания, на которых идет просветительская работа по оказанию помощи в образовании детей.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  <w:r w:rsidRPr="002A54C2"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lastRenderedPageBreak/>
        <w:t>7. Ответственность сторон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7.1. Несоблюдение субъектами образовательного процесса отдельных пунктов данного Положения может повлечь за собой невыполнение основной задачи Школы: формирование основы умения учиться (становление контрольно-оценочной самостоятельности) у обучающихся.</w:t>
      </w:r>
    </w:p>
    <w:p w:rsidR="00DA10A5" w:rsidRPr="002A54C2" w:rsidRDefault="0016648A" w:rsidP="002A54C2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2A54C2">
        <w:rPr>
          <w:rFonts w:cstheme="minorHAnsi"/>
          <w:color w:val="000000"/>
          <w:sz w:val="24"/>
          <w:szCs w:val="24"/>
          <w:lang w:val="ru-RU"/>
        </w:rPr>
        <w:t>7.2. При нарушении основных принципов системы оценивания одной из сторон учебно-воспитательного процесса другая сторона имеет право обратиться к администрации Школы с целью защиты своих прав в установленном уставом Школы порядке.</w:t>
      </w:r>
    </w:p>
    <w:sectPr w:rsidR="00DA10A5" w:rsidRPr="002A54C2" w:rsidSect="002A54C2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C593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E139A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EB4AC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401F8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0D4F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58552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2F444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F8B4CF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08702A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8C83C6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9711FB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04575A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2BE5E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43B038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44506B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46C42F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5701EE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7AF51D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DFC74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F9722D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01741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3F64DE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5904E1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A078D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6E5691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AC3292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C1F64C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C33485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CE61AD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E93683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316043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50533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580264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7137F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A643F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E464F7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59A70F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60F791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C9A74E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F0420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9"/>
  </w:num>
  <w:num w:numId="3">
    <w:abstractNumId w:val="35"/>
  </w:num>
  <w:num w:numId="4">
    <w:abstractNumId w:val="14"/>
  </w:num>
  <w:num w:numId="5">
    <w:abstractNumId w:val="25"/>
  </w:num>
  <w:num w:numId="6">
    <w:abstractNumId w:val="1"/>
  </w:num>
  <w:num w:numId="7">
    <w:abstractNumId w:val="5"/>
  </w:num>
  <w:num w:numId="8">
    <w:abstractNumId w:val="6"/>
  </w:num>
  <w:num w:numId="9">
    <w:abstractNumId w:val="23"/>
  </w:num>
  <w:num w:numId="10">
    <w:abstractNumId w:val="10"/>
  </w:num>
  <w:num w:numId="11">
    <w:abstractNumId w:val="33"/>
  </w:num>
  <w:num w:numId="12">
    <w:abstractNumId w:val="20"/>
  </w:num>
  <w:num w:numId="13">
    <w:abstractNumId w:val="16"/>
  </w:num>
  <w:num w:numId="14">
    <w:abstractNumId w:val="38"/>
  </w:num>
  <w:num w:numId="15">
    <w:abstractNumId w:val="30"/>
  </w:num>
  <w:num w:numId="16">
    <w:abstractNumId w:val="32"/>
  </w:num>
  <w:num w:numId="17">
    <w:abstractNumId w:val="0"/>
  </w:num>
  <w:num w:numId="18">
    <w:abstractNumId w:val="36"/>
  </w:num>
  <w:num w:numId="19">
    <w:abstractNumId w:val="2"/>
  </w:num>
  <w:num w:numId="20">
    <w:abstractNumId w:val="27"/>
  </w:num>
  <w:num w:numId="21">
    <w:abstractNumId w:val="29"/>
  </w:num>
  <w:num w:numId="22">
    <w:abstractNumId w:val="3"/>
  </w:num>
  <w:num w:numId="23">
    <w:abstractNumId w:val="26"/>
  </w:num>
  <w:num w:numId="24">
    <w:abstractNumId w:val="12"/>
  </w:num>
  <w:num w:numId="25">
    <w:abstractNumId w:val="31"/>
  </w:num>
  <w:num w:numId="26">
    <w:abstractNumId w:val="8"/>
  </w:num>
  <w:num w:numId="27">
    <w:abstractNumId w:val="34"/>
  </w:num>
  <w:num w:numId="28">
    <w:abstractNumId w:val="24"/>
  </w:num>
  <w:num w:numId="29">
    <w:abstractNumId w:val="13"/>
  </w:num>
  <w:num w:numId="30">
    <w:abstractNumId w:val="22"/>
  </w:num>
  <w:num w:numId="31">
    <w:abstractNumId w:val="4"/>
  </w:num>
  <w:num w:numId="32">
    <w:abstractNumId w:val="37"/>
  </w:num>
  <w:num w:numId="33">
    <w:abstractNumId w:val="15"/>
  </w:num>
  <w:num w:numId="34">
    <w:abstractNumId w:val="19"/>
  </w:num>
  <w:num w:numId="35">
    <w:abstractNumId w:val="17"/>
  </w:num>
  <w:num w:numId="36">
    <w:abstractNumId w:val="21"/>
  </w:num>
  <w:num w:numId="37">
    <w:abstractNumId w:val="18"/>
  </w:num>
  <w:num w:numId="38">
    <w:abstractNumId w:val="28"/>
  </w:num>
  <w:num w:numId="39">
    <w:abstractNumId w:val="39"/>
  </w:num>
  <w:num w:numId="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6648A"/>
    <w:rsid w:val="002A54C2"/>
    <w:rsid w:val="002D33B1"/>
    <w:rsid w:val="002D3591"/>
    <w:rsid w:val="002F62A4"/>
    <w:rsid w:val="003514A0"/>
    <w:rsid w:val="004F7E17"/>
    <w:rsid w:val="005A05CE"/>
    <w:rsid w:val="00653AF6"/>
    <w:rsid w:val="007E7482"/>
    <w:rsid w:val="00B73A5A"/>
    <w:rsid w:val="00BF65B6"/>
    <w:rsid w:val="00DA10A5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8566</Words>
  <Characters>48831</Characters>
  <Application>Microsoft Office Word</Application>
  <DocSecurity>0</DocSecurity>
  <Lines>406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пк</cp:lastModifiedBy>
  <cp:revision>6</cp:revision>
  <dcterms:created xsi:type="dcterms:W3CDTF">2011-11-02T04:15:00Z</dcterms:created>
  <dcterms:modified xsi:type="dcterms:W3CDTF">2023-11-08T17:49:00Z</dcterms:modified>
</cp:coreProperties>
</file>