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58" w:rsidRPr="00782363" w:rsidRDefault="00E20A58" w:rsidP="00E20A58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A925967" wp14:editId="0B7CAB39">
            <wp:simplePos x="0" y="0"/>
            <wp:positionH relativeFrom="column">
              <wp:posOffset>2815590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A58" w:rsidRPr="00782363" w:rsidRDefault="00E20A58" w:rsidP="00E20A58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E20A58" w:rsidRPr="00782363" w:rsidRDefault="00E20A58" w:rsidP="00E20A58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E20A58" w:rsidRPr="00782363" w:rsidRDefault="00E20A58" w:rsidP="00E20A58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E20A58" w:rsidRPr="00782363" w:rsidRDefault="00E20A58" w:rsidP="00E20A58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E20A58" w:rsidRPr="00782363" w:rsidRDefault="00E20A58" w:rsidP="00E20A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E20A58" w:rsidRPr="00782363" w:rsidRDefault="00E20A58" w:rsidP="00E20A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E20A58" w:rsidRPr="00782363" w:rsidRDefault="00E20A58" w:rsidP="00E20A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E20A58" w:rsidRPr="0007692D" w:rsidRDefault="00E20A58" w:rsidP="00E20A58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E20A58" w:rsidRPr="0007692D" w:rsidRDefault="00E20A58" w:rsidP="00E20A58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E20A58" w:rsidRPr="0007692D" w:rsidRDefault="00E20A58" w:rsidP="00E20A58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E20A58" w:rsidRPr="0007692D" w:rsidRDefault="00E20A58" w:rsidP="00E20A58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</w:t>
      </w:r>
      <w:r w:rsidR="00FA2C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0E405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1</w:t>
      </w:r>
      <w:r w:rsidR="00FA2C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 w:rsidR="000E405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bookmarkStart w:id="0" w:name="_GoBack"/>
      <w:bookmarkEnd w:id="0"/>
      <w:r w:rsidR="00FA2C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E20A58" w:rsidRPr="0007692D" w:rsidRDefault="00E20A58" w:rsidP="00E20A58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FA2C9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07114C" w:rsidRPr="00E20A58" w:rsidRDefault="000711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2C94" w:rsidRDefault="00FA2C94" w:rsidP="00E20A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 w:rsidP="00E20A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 w:rsidP="00E20A58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A2C94" w:rsidRDefault="00FA2C94" w:rsidP="00E20A58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A2C94" w:rsidRPr="00FA2C94" w:rsidRDefault="00E20A58" w:rsidP="00E20A58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FA2C9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Положение </w:t>
      </w:r>
    </w:p>
    <w:p w:rsidR="0007114C" w:rsidRPr="00FA2C94" w:rsidRDefault="00E20A58" w:rsidP="00E20A58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FA2C9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дистанционном обучении</w:t>
      </w: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2C94" w:rsidRDefault="00FA2C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07114C" w:rsidRPr="00E20A58" w:rsidRDefault="00E20A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07114C" w:rsidRPr="00E20A58" w:rsidRDefault="00E20A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07114C" w:rsidRPr="00E20A58" w:rsidRDefault="00E20A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07114C" w:rsidRPr="00E20A58" w:rsidRDefault="00E20A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07114C" w:rsidRDefault="00E20A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07114C" w:rsidRDefault="00E20A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07114C" w:rsidRPr="00E20A58" w:rsidRDefault="00E20A58" w:rsidP="00E20A58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МКОУ «Хуцеевская СОШ» (далее – Школа).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E2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обучение применять электронное обучение.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E2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а также информационно-телекоммуникационных сетей, обеспечивающих передачу по линиям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связи указанной информации, взаимодействие обучающихся и педагогических работников.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E2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школа», ФГИС «Моя школа».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E2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занятие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уроки,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лекции,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семинары,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лабораторные работы,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07114C" w:rsidRPr="00E20A58" w:rsidRDefault="00E20A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образования, в случаях, когда невозможна или не целесообразна очная реализация образовательных программ.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дистанционного обучения Школа:</w:t>
      </w:r>
    </w:p>
    <w:p w:rsidR="0007114C" w:rsidRPr="00E20A58" w:rsidRDefault="00E20A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в котором есть обучающиеся на дистанционном обучении;</w:t>
      </w:r>
    </w:p>
    <w:p w:rsidR="0007114C" w:rsidRPr="00E20A58" w:rsidRDefault="00E20A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7114C" w:rsidRPr="00E20A58" w:rsidRDefault="00E20A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7114C" w:rsidRPr="00E20A58" w:rsidRDefault="00E20A5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2.4. Чтобы обучающийся мог участвовать в дистанционном обучении, ему следует придерживаться следующего регламента: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2.4.1. Зарегистрироваться на ПДО.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2.4.2.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В ПДО содержатся обучающие материалы и задания для самостоятельной работы. Обучающие материалы включают видеоматериалы и сценарии уроков, другие материалы, с которыми обучающийся работает самостоятельно.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2.4.3.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2.4.4. Выполнять задания по указаниям учителя и в срок, который установил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учитель.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2.4.5.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2.4.6.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образовательных программ, в том числе адаптированных,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 полном объеме независимо от их мест нахождения, в которой имеется доступ к сети Интернет, как на территории Школы, так и за ее пределами.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2.6. Учитель обязан заблаговременно сообщать через ПДО,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проверять выполненные обучающимися задания, комментировать их или давать в другой форме обратную связь обучающимся и родителям (законным представителям).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  <w:r w:rsidRPr="00E20A58">
        <w:rPr>
          <w:lang w:val="ru-RU"/>
        </w:rPr>
        <w:br/>
      </w:r>
    </w:p>
    <w:p w:rsidR="0007114C" w:rsidRPr="00E20A58" w:rsidRDefault="00E20A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помощью сервисов ПДО.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07114C" w:rsidRPr="00E20A58" w:rsidRDefault="00E20A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контроля результатов дистанционного обучения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4.1. Текущий контроль успеваемости в процессе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07114C" w:rsidRPr="00E20A58" w:rsidRDefault="00E20A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4.6.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в процессе дистанционного обучения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A5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образовательными программами и локальными нормативными актами Школы.</w:t>
      </w:r>
    </w:p>
    <w:sectPr w:rsidR="0007114C" w:rsidRPr="00E20A58" w:rsidSect="00E20A5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832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114C"/>
    <w:rsid w:val="000E4054"/>
    <w:rsid w:val="002D33B1"/>
    <w:rsid w:val="002D3591"/>
    <w:rsid w:val="003514A0"/>
    <w:rsid w:val="004F7E17"/>
    <w:rsid w:val="005A05CE"/>
    <w:rsid w:val="00653AF6"/>
    <w:rsid w:val="00B73A5A"/>
    <w:rsid w:val="00E20A58"/>
    <w:rsid w:val="00E438A1"/>
    <w:rsid w:val="00F01E19"/>
    <w:rsid w:val="00F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2023-11-08T10:56:00Z</dcterms:modified>
</cp:coreProperties>
</file>