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367134" w14:textId="77777777" w:rsidR="00B350FD" w:rsidRPr="00B350FD" w:rsidRDefault="00B350FD" w:rsidP="00B350FD">
      <w:pPr>
        <w:jc w:val="center"/>
        <w:rPr>
          <w:rFonts w:ascii="Calibri" w:eastAsia="Calibri" w:hAnsi="Calibri" w:cs="Times New Roman"/>
          <w:sz w:val="24"/>
          <w:szCs w:val="24"/>
        </w:rPr>
      </w:pPr>
      <w:bookmarkStart w:id="0" w:name="_Hlk24319683"/>
      <w:r w:rsidRPr="00B350FD">
        <w:rPr>
          <w:rFonts w:ascii="Calibri" w:eastAsia="Calibri" w:hAnsi="Calibri" w:cs="Times New Roman"/>
          <w:bCs/>
          <w:sz w:val="24"/>
          <w:szCs w:val="24"/>
        </w:rPr>
        <w:t>Муниципальное казенное общеобразовательное учреждение «Хуцеевская средняя общеобразовательная школа» Кизлярского района РД</w:t>
      </w:r>
    </w:p>
    <w:p w14:paraId="62A19122" w14:textId="77777777" w:rsidR="00B350FD" w:rsidRPr="00B350FD" w:rsidRDefault="00B350FD" w:rsidP="00B350FD">
      <w:pPr>
        <w:autoSpaceDE w:val="0"/>
        <w:autoSpaceDN w:val="0"/>
        <w:adjustRightInd w:val="0"/>
        <w:spacing w:after="120"/>
        <w:jc w:val="both"/>
        <w:rPr>
          <w:rFonts w:ascii="Calibri" w:eastAsia="Calibri" w:hAnsi="Calibri" w:cs="Times New Roman"/>
          <w:sz w:val="24"/>
          <w:szCs w:val="24"/>
        </w:rPr>
      </w:pPr>
      <w:r w:rsidRPr="00B350FD">
        <w:rPr>
          <w:rFonts w:ascii="Calibri" w:eastAsia="Calibri" w:hAnsi="Calibri" w:cs="Times New Roman"/>
          <w:b/>
          <w:bCs/>
          <w:sz w:val="24"/>
          <w:szCs w:val="24"/>
        </w:rPr>
        <w:tab/>
      </w:r>
      <w:r w:rsidRPr="00B350FD">
        <w:rPr>
          <w:rFonts w:ascii="Calibri" w:eastAsia="Calibri" w:hAnsi="Calibri" w:cs="Times New Roman"/>
          <w:bCs/>
          <w:sz w:val="24"/>
          <w:szCs w:val="24"/>
        </w:rPr>
        <w:t>_________________________________________________________________</w:t>
      </w:r>
    </w:p>
    <w:tbl>
      <w:tblPr>
        <w:tblpPr w:leftFromText="180" w:rightFromText="180" w:bottomFromText="200" w:vertAnchor="page" w:horzAnchor="margin" w:tblpXSpec="center" w:tblpY="3480"/>
        <w:tblW w:w="0" w:type="auto"/>
        <w:tblLook w:val="04A0" w:firstRow="1" w:lastRow="0" w:firstColumn="1" w:lastColumn="0" w:noHBand="0" w:noVBand="1"/>
      </w:tblPr>
      <w:tblGrid>
        <w:gridCol w:w="3369"/>
        <w:gridCol w:w="2409"/>
        <w:gridCol w:w="4003"/>
      </w:tblGrid>
      <w:tr w:rsidR="00B350FD" w:rsidRPr="00B350FD" w14:paraId="70CC14DB" w14:textId="77777777" w:rsidTr="00DC47F8">
        <w:tc>
          <w:tcPr>
            <w:tcW w:w="3369" w:type="dxa"/>
            <w:hideMark/>
          </w:tcPr>
          <w:p w14:paraId="6B49BCDC" w14:textId="77777777" w:rsidR="00B350FD" w:rsidRPr="00B350FD" w:rsidRDefault="00B350FD" w:rsidP="00B350FD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B350FD">
              <w:rPr>
                <w:rFonts w:ascii="Calibri" w:eastAsia="Calibri" w:hAnsi="Calibri" w:cs="Times New Roman"/>
                <w:b/>
                <w:sz w:val="24"/>
                <w:szCs w:val="24"/>
              </w:rPr>
              <w:t>ПРИНЯТО</w:t>
            </w:r>
          </w:p>
          <w:p w14:paraId="06DF3943" w14:textId="77777777" w:rsidR="00B350FD" w:rsidRPr="00B350FD" w:rsidRDefault="00B350FD" w:rsidP="00B350FD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B350FD">
              <w:rPr>
                <w:rFonts w:ascii="Calibri" w:eastAsia="Calibri" w:hAnsi="Calibri" w:cs="Times New Roman"/>
                <w:b/>
                <w:sz w:val="24"/>
                <w:szCs w:val="24"/>
              </w:rPr>
              <w:t>Педагогическим      советом</w:t>
            </w:r>
          </w:p>
          <w:p w14:paraId="3CA48433" w14:textId="77777777" w:rsidR="00B350FD" w:rsidRPr="00B350FD" w:rsidRDefault="00B350FD" w:rsidP="00B350FD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B350FD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Протокол №  </w:t>
            </w:r>
          </w:p>
          <w:p w14:paraId="0E706F99" w14:textId="77777777" w:rsidR="00B350FD" w:rsidRPr="00B350FD" w:rsidRDefault="00B350FD" w:rsidP="00B350FD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B350FD">
              <w:rPr>
                <w:rFonts w:ascii="Calibri" w:eastAsia="Calibri" w:hAnsi="Calibri" w:cs="Times New Roman"/>
                <w:b/>
                <w:sz w:val="24"/>
                <w:szCs w:val="24"/>
              </w:rPr>
              <w:t>от ___ ____________</w:t>
            </w:r>
            <w:proofErr w:type="gramStart"/>
            <w:r w:rsidRPr="00B350FD">
              <w:rPr>
                <w:rFonts w:ascii="Calibri" w:eastAsia="Calibri" w:hAnsi="Calibri" w:cs="Times New Roman"/>
                <w:b/>
                <w:sz w:val="24"/>
                <w:szCs w:val="24"/>
              </w:rPr>
              <w:t>_  2019</w:t>
            </w:r>
            <w:proofErr w:type="gramEnd"/>
            <w:r w:rsidRPr="00B350FD">
              <w:rPr>
                <w:rFonts w:ascii="Calibri" w:eastAsia="Calibri" w:hAnsi="Calibri" w:cs="Times New Roman"/>
                <w:b/>
                <w:sz w:val="24"/>
                <w:szCs w:val="24"/>
              </w:rPr>
              <w:t>г.</w:t>
            </w:r>
          </w:p>
        </w:tc>
        <w:tc>
          <w:tcPr>
            <w:tcW w:w="2409" w:type="dxa"/>
            <w:hideMark/>
          </w:tcPr>
          <w:p w14:paraId="0A75F69C" w14:textId="77777777" w:rsidR="00B350FD" w:rsidRPr="00B350FD" w:rsidRDefault="00B350FD" w:rsidP="00B350FD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B350FD">
              <w:rPr>
                <w:rFonts w:ascii="Calibri" w:eastAsia="Calibri" w:hAnsi="Calibri" w:cs="Times New Roman"/>
                <w:b/>
                <w:sz w:val="24"/>
                <w:szCs w:val="24"/>
              </w:rPr>
              <w:t>.</w:t>
            </w:r>
          </w:p>
          <w:p w14:paraId="6A8270B9" w14:textId="77777777" w:rsidR="00B350FD" w:rsidRPr="00B350FD" w:rsidRDefault="00B350FD" w:rsidP="00B350FD">
            <w:pPr>
              <w:spacing w:line="256" w:lineRule="auto"/>
              <w:jc w:val="right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</w:p>
          <w:p w14:paraId="292B4FEF" w14:textId="77777777" w:rsidR="00B350FD" w:rsidRPr="00B350FD" w:rsidRDefault="00B350FD" w:rsidP="00B350FD">
            <w:pPr>
              <w:spacing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4003" w:type="dxa"/>
            <w:hideMark/>
          </w:tcPr>
          <w:p w14:paraId="7DA65EC9" w14:textId="77777777" w:rsidR="00B350FD" w:rsidRPr="00B350FD" w:rsidRDefault="00B350FD" w:rsidP="00B350FD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B350FD">
              <w:rPr>
                <w:rFonts w:ascii="Calibri" w:eastAsia="Calibri" w:hAnsi="Calibri" w:cs="Times New Roman"/>
                <w:b/>
                <w:sz w:val="24"/>
                <w:szCs w:val="24"/>
              </w:rPr>
              <w:t>УТВЕРЖДЕНО</w:t>
            </w:r>
          </w:p>
          <w:p w14:paraId="728F327D" w14:textId="77777777" w:rsidR="00B350FD" w:rsidRPr="00B350FD" w:rsidRDefault="00B350FD" w:rsidP="00B350FD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B350FD">
              <w:rPr>
                <w:rFonts w:ascii="Calibri" w:eastAsia="Calibri" w:hAnsi="Calibri" w:cs="Times New Roman"/>
                <w:b/>
                <w:sz w:val="24"/>
                <w:szCs w:val="24"/>
              </w:rPr>
              <w:t>Приказом директора школы №</w:t>
            </w:r>
          </w:p>
          <w:p w14:paraId="7A90CDC8" w14:textId="77777777" w:rsidR="00B350FD" w:rsidRPr="00B350FD" w:rsidRDefault="00B350FD" w:rsidP="00B350FD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B350FD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от_____     _____2019г. </w:t>
            </w:r>
          </w:p>
          <w:p w14:paraId="203372E9" w14:textId="77777777" w:rsidR="00B350FD" w:rsidRPr="00B350FD" w:rsidRDefault="00B350FD" w:rsidP="00B350FD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B350FD">
              <w:rPr>
                <w:rFonts w:ascii="Calibri" w:eastAsia="Calibri" w:hAnsi="Calibri" w:cs="Times New Roman"/>
                <w:b/>
                <w:sz w:val="24"/>
                <w:szCs w:val="24"/>
              </w:rPr>
              <w:t>__________          Магомедова Р.З.</w:t>
            </w:r>
          </w:p>
        </w:tc>
      </w:tr>
    </w:tbl>
    <w:p w14:paraId="604908F2" w14:textId="77777777" w:rsidR="00B350FD" w:rsidRPr="00B350FD" w:rsidRDefault="00B350FD" w:rsidP="00B350FD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CE921A0" w14:textId="77777777" w:rsidR="00B350FD" w:rsidRPr="00B350FD" w:rsidRDefault="00B350FD" w:rsidP="00B350FD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6BBDEAD" w14:textId="77777777" w:rsidR="00B350FD" w:rsidRPr="00B350FD" w:rsidRDefault="00B350FD" w:rsidP="00B350FD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05A6DE3" w14:textId="77777777" w:rsidR="00B350FD" w:rsidRPr="00B350FD" w:rsidRDefault="00B350FD" w:rsidP="00B350FD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8366B8B" w14:textId="77777777" w:rsidR="00B350FD" w:rsidRPr="00B350FD" w:rsidRDefault="00B350FD" w:rsidP="00B350FD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AC8714F" w14:textId="77777777" w:rsidR="00B350FD" w:rsidRPr="00B350FD" w:rsidRDefault="00B350FD" w:rsidP="00B350FD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6AFDE47" w14:textId="77777777" w:rsidR="00B350FD" w:rsidRPr="00B350FD" w:rsidRDefault="00B350FD" w:rsidP="00B350FD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3EF504A" w14:textId="77777777" w:rsidR="00B350FD" w:rsidRPr="00B350FD" w:rsidRDefault="00B350FD" w:rsidP="00B350FD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EE80286" w14:textId="77777777" w:rsidR="00B350FD" w:rsidRPr="00B350FD" w:rsidRDefault="00B350FD" w:rsidP="00B350FD">
      <w:pPr>
        <w:tabs>
          <w:tab w:val="left" w:pos="4020"/>
        </w:tabs>
        <w:jc w:val="center"/>
        <w:rPr>
          <w:rFonts w:ascii="Times New Roman" w:eastAsia="Times New Roman" w:hAnsi="Times New Roman" w:cs="Times New Roman"/>
          <w:b/>
          <w:color w:val="404040"/>
          <w:sz w:val="32"/>
          <w:szCs w:val="32"/>
          <w:lang w:eastAsia="ru-RU"/>
        </w:rPr>
      </w:pPr>
      <w:r w:rsidRPr="00B350FD">
        <w:rPr>
          <w:rFonts w:ascii="Times New Roman" w:eastAsia="Times New Roman" w:hAnsi="Times New Roman" w:cs="Times New Roman"/>
          <w:b/>
          <w:color w:val="404040"/>
          <w:sz w:val="32"/>
          <w:szCs w:val="32"/>
          <w:lang w:eastAsia="ru-RU"/>
        </w:rPr>
        <w:t>Положение</w:t>
      </w:r>
    </w:p>
    <w:p w14:paraId="45B587C6" w14:textId="77777777" w:rsidR="00B350FD" w:rsidRPr="00B350FD" w:rsidRDefault="00B350FD" w:rsidP="00B350FD">
      <w:pPr>
        <w:tabs>
          <w:tab w:val="left" w:pos="4020"/>
        </w:tabs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B350FD">
        <w:rPr>
          <w:rFonts w:ascii="Times New Roman" w:eastAsia="Times New Roman" w:hAnsi="Times New Roman" w:cs="Times New Roman"/>
          <w:b/>
          <w:color w:val="404040"/>
          <w:sz w:val="32"/>
          <w:szCs w:val="32"/>
          <w:lang w:eastAsia="ru-RU"/>
        </w:rPr>
        <w:t>о внутренней системе оценки качества образования.</w:t>
      </w:r>
    </w:p>
    <w:p w14:paraId="6026A081" w14:textId="6F26DDEF" w:rsidR="00B350FD" w:rsidRPr="00B350FD" w:rsidRDefault="00621587" w:rsidP="00B350FD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38</w:t>
      </w:r>
    </w:p>
    <w:p w14:paraId="44E84C14" w14:textId="77777777" w:rsidR="00B350FD" w:rsidRPr="00B350FD" w:rsidRDefault="00B350FD" w:rsidP="00B350FD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bookmarkStart w:id="1" w:name="_GoBack"/>
      <w:bookmarkEnd w:id="1"/>
    </w:p>
    <w:p w14:paraId="1EBB8597" w14:textId="77777777" w:rsidR="00B350FD" w:rsidRPr="00B350FD" w:rsidRDefault="00B350FD" w:rsidP="00B350FD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B00C208" w14:textId="77777777" w:rsidR="00B350FD" w:rsidRPr="00B350FD" w:rsidRDefault="00B350FD" w:rsidP="00B350FD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7206E06" w14:textId="77777777" w:rsidR="00B350FD" w:rsidRPr="00B350FD" w:rsidRDefault="00B350FD" w:rsidP="00B350FD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22989BD" w14:textId="77777777" w:rsidR="00B350FD" w:rsidRPr="00B350FD" w:rsidRDefault="00B350FD" w:rsidP="00B350FD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E95DBEC" w14:textId="77777777" w:rsidR="00B350FD" w:rsidRPr="00B350FD" w:rsidRDefault="00B350FD" w:rsidP="00B350FD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622B26C" w14:textId="77777777" w:rsidR="00B350FD" w:rsidRPr="00B350FD" w:rsidRDefault="00B350FD" w:rsidP="00B350FD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C23A0DE" w14:textId="77777777" w:rsidR="00B350FD" w:rsidRPr="00B350FD" w:rsidRDefault="00B350FD" w:rsidP="00B350FD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DDF3101" w14:textId="77777777" w:rsidR="00B350FD" w:rsidRPr="00B350FD" w:rsidRDefault="00B350FD" w:rsidP="00B350FD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667AA5D" w14:textId="77777777" w:rsidR="00B350FD" w:rsidRPr="00B350FD" w:rsidRDefault="00B350FD" w:rsidP="00B350FD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14:paraId="21FF71B3" w14:textId="77777777" w:rsidR="00B350FD" w:rsidRPr="00B350FD" w:rsidRDefault="00B350FD" w:rsidP="00B350FD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14:paraId="5FB9B78B" w14:textId="77777777" w:rsidR="00B350FD" w:rsidRPr="00B350FD" w:rsidRDefault="00B350FD" w:rsidP="00B350FD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2C32F54" w14:textId="6AEAAB83" w:rsidR="00B350FD" w:rsidRDefault="000E1BDE" w:rsidP="00B350FD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2019</w:t>
      </w:r>
    </w:p>
    <w:p w14:paraId="672D8562" w14:textId="77777777" w:rsidR="000E1BDE" w:rsidRPr="00B350FD" w:rsidRDefault="000E1BDE" w:rsidP="00B350FD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4FB8F91" w14:textId="77777777" w:rsidR="00B350FD" w:rsidRPr="00B350FD" w:rsidRDefault="00B350FD" w:rsidP="00B350F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350FD">
        <w:rPr>
          <w:rFonts w:ascii="Times New Roman" w:eastAsia="Calibri" w:hAnsi="Times New Roman" w:cs="Times New Roman"/>
          <w:b/>
          <w:sz w:val="24"/>
          <w:szCs w:val="24"/>
        </w:rPr>
        <w:lastRenderedPageBreak/>
        <w:t>1. Общие положения</w:t>
      </w:r>
    </w:p>
    <w:p w14:paraId="01BF96CE" w14:textId="77777777" w:rsidR="00B350FD" w:rsidRPr="00B350FD" w:rsidRDefault="00B350FD" w:rsidP="00B350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0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Настоящее Положение о внутренней системе оценки качества образования (далее - Положение) определяет цель, задачи, принципы, направления внутренней системы оценки качества образования  в МКОУ «Хуцеевская СОШ» (далее  – Образовательное учреждение), организационную и функциональную структуру, реализацию (содержание процедур контроля и экспертной оценки качества образования) и общественное участие в оценке и контроле качества образования. </w:t>
      </w:r>
    </w:p>
    <w:p w14:paraId="2E090A3E" w14:textId="77777777" w:rsidR="00B350FD" w:rsidRPr="00B350FD" w:rsidRDefault="00B350FD" w:rsidP="00B350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0FD">
        <w:rPr>
          <w:rFonts w:ascii="Times New Roman" w:eastAsia="Times New Roman" w:hAnsi="Times New Roman" w:cs="Times New Roman"/>
          <w:sz w:val="24"/>
          <w:szCs w:val="24"/>
          <w:lang w:eastAsia="ru-RU"/>
        </w:rPr>
        <w:t>– определяет направления оценки качества образования и состав контрольно-оценочных процедур;</w:t>
      </w:r>
    </w:p>
    <w:p w14:paraId="2BDAC937" w14:textId="77777777" w:rsidR="00B350FD" w:rsidRPr="00B350FD" w:rsidRDefault="00B350FD" w:rsidP="00B350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0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регламентирует порядок организации и проведения контрольно-оценочных процедур; </w:t>
      </w:r>
    </w:p>
    <w:p w14:paraId="0366018D" w14:textId="77777777" w:rsidR="00B350FD" w:rsidRPr="00B350FD" w:rsidRDefault="00B350FD" w:rsidP="00B350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0FD">
        <w:rPr>
          <w:rFonts w:ascii="Times New Roman" w:eastAsia="Times New Roman" w:hAnsi="Times New Roman" w:cs="Times New Roman"/>
          <w:sz w:val="24"/>
          <w:szCs w:val="24"/>
          <w:lang w:eastAsia="ru-RU"/>
        </w:rPr>
        <w:t>– закрепляет критерии и формы оценки по различным направлениям и функционал субъектов внутренней оценки качества образования;</w:t>
      </w:r>
    </w:p>
    <w:p w14:paraId="7B562508" w14:textId="77777777" w:rsidR="00B350FD" w:rsidRPr="00B350FD" w:rsidRDefault="00B350FD" w:rsidP="00B350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0FD">
        <w:rPr>
          <w:rFonts w:ascii="Times New Roman" w:eastAsia="Times New Roman" w:hAnsi="Times New Roman" w:cs="Times New Roman"/>
          <w:sz w:val="24"/>
          <w:szCs w:val="24"/>
          <w:lang w:eastAsia="ru-RU"/>
        </w:rPr>
        <w:t>– обеспечивает соответствие результатам независимой оценки качества образования;</w:t>
      </w:r>
    </w:p>
    <w:p w14:paraId="32D7A78E" w14:textId="77777777" w:rsidR="00B350FD" w:rsidRPr="00B350FD" w:rsidRDefault="00B350FD" w:rsidP="00B350FD">
      <w:pPr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0FD">
        <w:rPr>
          <w:rFonts w:ascii="Times New Roman" w:eastAsia="Times New Roman" w:hAnsi="Times New Roman" w:cs="Times New Roman"/>
          <w:sz w:val="24"/>
          <w:szCs w:val="24"/>
          <w:lang w:eastAsia="ru-RU"/>
        </w:rPr>
        <w:t>–учитывает федеральные требования к порядку процедуры самообследования Образовательного учреждения и параметры, используемые в процессе федерального государственного контроля качества образования.</w:t>
      </w:r>
    </w:p>
    <w:p w14:paraId="1643D1F9" w14:textId="77777777" w:rsidR="00B350FD" w:rsidRPr="00B350FD" w:rsidRDefault="00B350FD" w:rsidP="00B350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0FD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Положение выступает основой для проектирования систем оценки достижения образовательных результатов обучающихся Образовательного учреждения в рамках основных образовательных программ по уровням общего образования.</w:t>
      </w:r>
    </w:p>
    <w:p w14:paraId="42DAF9B3" w14:textId="77777777" w:rsidR="00B350FD" w:rsidRPr="00B350FD" w:rsidRDefault="00B350FD" w:rsidP="00B350F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b/>
          <w:bCs/>
        </w:rPr>
      </w:pPr>
      <w:r w:rsidRPr="00B350FD">
        <w:rPr>
          <w:rFonts w:ascii="Times New Roman" w:eastAsia="Times New Roman" w:hAnsi="Times New Roman" w:cs="Times New Roman"/>
          <w:sz w:val="24"/>
          <w:szCs w:val="24"/>
          <w:lang w:eastAsia="ru-RU"/>
        </w:rPr>
        <w:t>1.3. Положение представляет собой локальный нормативный документ, разработанный в соответствии с:</w:t>
      </w:r>
    </w:p>
    <w:p w14:paraId="65AA235D" w14:textId="77777777" w:rsidR="00B350FD" w:rsidRPr="00B350FD" w:rsidRDefault="00B350FD" w:rsidP="00B350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0FD">
        <w:rPr>
          <w:rFonts w:ascii="Times New Roman" w:eastAsia="Times New Roman" w:hAnsi="Times New Roman" w:cs="Times New Roman"/>
          <w:sz w:val="24"/>
          <w:szCs w:val="24"/>
          <w:lang w:eastAsia="ru-RU"/>
        </w:rPr>
        <w:t>–  Федеральным законом от 29.12.2012 № 273-ФЗ «Об образовании в Российской Федерации</w:t>
      </w:r>
      <w:proofErr w:type="gramStart"/>
      <w:r w:rsidRPr="00B350FD">
        <w:rPr>
          <w:rFonts w:ascii="Times New Roman" w:eastAsia="Times New Roman" w:hAnsi="Times New Roman" w:cs="Times New Roman"/>
          <w:sz w:val="24"/>
          <w:szCs w:val="24"/>
          <w:lang w:eastAsia="ru-RU"/>
        </w:rPr>
        <w:t>» ;</w:t>
      </w:r>
      <w:proofErr w:type="gramEnd"/>
    </w:p>
    <w:p w14:paraId="4B1B90BC" w14:textId="77777777" w:rsidR="00B350FD" w:rsidRPr="00B350FD" w:rsidRDefault="00B350FD" w:rsidP="00B350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0FD">
        <w:rPr>
          <w:rFonts w:ascii="Times New Roman" w:eastAsia="Times New Roman" w:hAnsi="Times New Roman" w:cs="Times New Roman"/>
          <w:sz w:val="24"/>
          <w:szCs w:val="24"/>
          <w:lang w:eastAsia="ru-RU"/>
        </w:rPr>
        <w:t>– Федеральной целевой программой развития образования на 2016–2020 годы, утвержденной постановлением Правительства РФ от 23.05.2015 № 497;</w:t>
      </w:r>
    </w:p>
    <w:p w14:paraId="7B8C4FFD" w14:textId="77777777" w:rsidR="00B350FD" w:rsidRPr="00B350FD" w:rsidRDefault="00B350FD" w:rsidP="00B350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0FD">
        <w:rPr>
          <w:rFonts w:ascii="Times New Roman" w:eastAsia="Times New Roman" w:hAnsi="Times New Roman" w:cs="Times New Roman"/>
          <w:sz w:val="24"/>
          <w:szCs w:val="24"/>
          <w:lang w:eastAsia="ru-RU"/>
        </w:rPr>
        <w:t>– Порядком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утвержденным приказом Минобрнауки России от 30.08.2013 № 1015;</w:t>
      </w:r>
    </w:p>
    <w:p w14:paraId="50E598FE" w14:textId="77777777" w:rsidR="00B350FD" w:rsidRPr="00B350FD" w:rsidRDefault="00B350FD" w:rsidP="00B350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0FD">
        <w:rPr>
          <w:rFonts w:ascii="Times New Roman" w:eastAsia="Times New Roman" w:hAnsi="Times New Roman" w:cs="Times New Roman"/>
          <w:sz w:val="24"/>
          <w:szCs w:val="24"/>
          <w:lang w:eastAsia="ru-RU"/>
        </w:rPr>
        <w:t>– Федеральным государственным образовательным стандартом (ФГОС) начального общего образования, утвержденным приказом Минобрнауки России от 06.10.2009 № 373;</w:t>
      </w:r>
    </w:p>
    <w:p w14:paraId="132B1A53" w14:textId="77777777" w:rsidR="00B350FD" w:rsidRPr="00B350FD" w:rsidRDefault="00B350FD" w:rsidP="00B350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0FD">
        <w:rPr>
          <w:rFonts w:ascii="Times New Roman" w:eastAsia="Times New Roman" w:hAnsi="Times New Roman" w:cs="Times New Roman"/>
          <w:sz w:val="24"/>
          <w:szCs w:val="24"/>
          <w:lang w:eastAsia="ru-RU"/>
        </w:rPr>
        <w:t>– ФГОС основного общего образования, утвержденным приказом Минобрнауки России от 17.12.2010 № 1897;</w:t>
      </w:r>
    </w:p>
    <w:p w14:paraId="779D91A7" w14:textId="77777777" w:rsidR="00B350FD" w:rsidRPr="00B350FD" w:rsidRDefault="00B350FD" w:rsidP="00B350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0FD">
        <w:rPr>
          <w:rFonts w:ascii="Times New Roman" w:eastAsia="Times New Roman" w:hAnsi="Times New Roman" w:cs="Times New Roman"/>
          <w:sz w:val="24"/>
          <w:szCs w:val="24"/>
          <w:lang w:eastAsia="ru-RU"/>
        </w:rPr>
        <w:t>– ФГОС среднего общего образования, утвержденным приказом Минобрнауки России от 17.05.2012 № 413;</w:t>
      </w:r>
    </w:p>
    <w:p w14:paraId="72E9BA03" w14:textId="77777777" w:rsidR="00B350FD" w:rsidRPr="00B350FD" w:rsidRDefault="00B350FD" w:rsidP="00B350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0FD">
        <w:rPr>
          <w:rFonts w:ascii="Times New Roman" w:eastAsia="Times New Roman" w:hAnsi="Times New Roman" w:cs="Times New Roman"/>
          <w:sz w:val="24"/>
          <w:szCs w:val="24"/>
          <w:lang w:eastAsia="ru-RU"/>
        </w:rPr>
        <w:t>– Федеральным компонентом государственных образовательных стандартов начального общего, основного общего и среднего (полного) общего образования, утвержденным приказом Минобразования России от 05.03.2004 № 1089;</w:t>
      </w:r>
    </w:p>
    <w:p w14:paraId="0B91F928" w14:textId="77777777" w:rsidR="00B350FD" w:rsidRPr="00B350FD" w:rsidRDefault="00B350FD" w:rsidP="00B350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0FD">
        <w:rPr>
          <w:rFonts w:ascii="Times New Roman" w:eastAsia="Times New Roman" w:hAnsi="Times New Roman" w:cs="Times New Roman"/>
          <w:sz w:val="24"/>
          <w:szCs w:val="24"/>
          <w:lang w:eastAsia="ru-RU"/>
        </w:rPr>
        <w:t>– Порядком проведения самообследования в образовательной организации, утвержденным приказом Минобрнауки России от 14.06.2013 № 426 (Приказ № 1218 «О внесении изменений в Порядок проведения самообследования образовательной организации, утвержденный приказом Министерства образования и науки Российской Федерации от 14.06.2013 № 462» от 14.12.2017);</w:t>
      </w:r>
    </w:p>
    <w:p w14:paraId="7A1034F1" w14:textId="77777777" w:rsidR="00B350FD" w:rsidRPr="00B350FD" w:rsidRDefault="00B350FD" w:rsidP="00B350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0FD">
        <w:rPr>
          <w:rFonts w:ascii="Times New Roman" w:eastAsia="Times New Roman" w:hAnsi="Times New Roman" w:cs="Times New Roman"/>
          <w:sz w:val="24"/>
          <w:szCs w:val="24"/>
          <w:lang w:eastAsia="ru-RU"/>
        </w:rPr>
        <w:t>– Показателями деятельности образовательной организации, подлежащей самообследованию, утвержденным приказом Минобрнауки России от 10.12.2013 № 1324 (Приказ № 136 «О внесении изменений в показатели деятельности образовательной организации, подлежащей самообследованию, утвержденные приказом Министерства образования и науки Российской Федерации от 10.12.2013 №1324» от 15.02.2017);</w:t>
      </w:r>
    </w:p>
    <w:p w14:paraId="5ACBF158" w14:textId="77777777" w:rsidR="00B350FD" w:rsidRPr="00B350FD" w:rsidRDefault="00B350FD" w:rsidP="00B350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0FD">
        <w:rPr>
          <w:rFonts w:ascii="Times New Roman" w:eastAsia="Times New Roman" w:hAnsi="Times New Roman" w:cs="Times New Roman"/>
          <w:sz w:val="24"/>
          <w:szCs w:val="24"/>
          <w:lang w:eastAsia="ru-RU"/>
        </w:rPr>
        <w:t>– Показателями, характеризующими общие критерии оценки качества образовательной деятельности организаций, осуществляющих образовательную деятельность, утвержденными приказом Минобрнауки России от 05.12.2014 № 1547;</w:t>
      </w:r>
    </w:p>
    <w:p w14:paraId="5CF6971B" w14:textId="77777777" w:rsidR="00B350FD" w:rsidRPr="00B350FD" w:rsidRDefault="00B350FD" w:rsidP="00B350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0FD">
        <w:rPr>
          <w:rFonts w:ascii="Times New Roman" w:eastAsia="Times New Roman" w:hAnsi="Times New Roman" w:cs="Times New Roman"/>
          <w:sz w:val="24"/>
          <w:szCs w:val="24"/>
          <w:lang w:eastAsia="ru-RU"/>
        </w:rPr>
        <w:t>– Уставом Образовательного учреждения;</w:t>
      </w:r>
    </w:p>
    <w:p w14:paraId="7B0FD45A" w14:textId="77777777" w:rsidR="00B350FD" w:rsidRPr="00B350FD" w:rsidRDefault="00B350FD" w:rsidP="00B350FD">
      <w:pPr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0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–Положением о формах, периодичности, порядке текущего контроля и промежуточной аттестации </w:t>
      </w:r>
      <w:proofErr w:type="gramStart"/>
      <w:r w:rsidRPr="00B350F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  Образовательного</w:t>
      </w:r>
      <w:proofErr w:type="gramEnd"/>
      <w:r w:rsidRPr="00B350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учреждения;</w:t>
      </w:r>
    </w:p>
    <w:p w14:paraId="29526FF7" w14:textId="77777777" w:rsidR="00B350FD" w:rsidRPr="00B350FD" w:rsidRDefault="00B350FD" w:rsidP="00B350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0FD">
        <w:rPr>
          <w:rFonts w:ascii="Times New Roman" w:eastAsia="Times New Roman" w:hAnsi="Times New Roman" w:cs="Times New Roman"/>
          <w:sz w:val="24"/>
          <w:szCs w:val="24"/>
          <w:lang w:eastAsia="ru-RU"/>
        </w:rPr>
        <w:t>– Положением об индивидуальном учете освоения обучающимися образовательных программ и поощрений обучающихся Образовательного учреждения;</w:t>
      </w:r>
    </w:p>
    <w:p w14:paraId="5A9E2687" w14:textId="77777777" w:rsidR="00B350FD" w:rsidRPr="00B350FD" w:rsidRDefault="00B350FD" w:rsidP="00B350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0F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– Положением о фонде оплаты труда в Образовательном учреждении.</w:t>
      </w:r>
    </w:p>
    <w:p w14:paraId="0038F40B" w14:textId="77777777" w:rsidR="00B350FD" w:rsidRPr="00B350FD" w:rsidRDefault="00B350FD" w:rsidP="00B350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0FD">
        <w:rPr>
          <w:rFonts w:ascii="Times New Roman" w:eastAsia="Times New Roman" w:hAnsi="Times New Roman" w:cs="Times New Roman"/>
          <w:sz w:val="24"/>
          <w:szCs w:val="24"/>
          <w:lang w:eastAsia="ru-RU"/>
        </w:rPr>
        <w:t>1.4. В Положении использованы следующие определения и сокращения:</w:t>
      </w:r>
    </w:p>
    <w:p w14:paraId="23F70C29" w14:textId="77777777" w:rsidR="00B350FD" w:rsidRPr="00B350FD" w:rsidRDefault="00B350FD" w:rsidP="00B350FD">
      <w:pPr>
        <w:numPr>
          <w:ilvl w:val="0"/>
          <w:numId w:val="9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0FD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качество образования – комплексная характеристика образовательной деятельности и подготовки обучающегося, выражающая степень его соответствия федеральным государственным образовательным стандартам, образовательным стандартам, федеральным государственным требованиям и (или) потребностям физического или юридического лица, в интересах которого осуществляется образовательная деятельность, в том числе степень достижения планируемых результатов освоения основной образовательной программы;</w:t>
      </w:r>
    </w:p>
    <w:p w14:paraId="579A4348" w14:textId="77777777" w:rsidR="00B350FD" w:rsidRPr="00B350FD" w:rsidRDefault="00B350FD" w:rsidP="00B350FD">
      <w:pPr>
        <w:numPr>
          <w:ilvl w:val="0"/>
          <w:numId w:val="9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0FD">
        <w:rPr>
          <w:rFonts w:ascii="Times New Roman" w:eastAsia="Times New Roman" w:hAnsi="Times New Roman" w:cs="Times New Roman"/>
          <w:sz w:val="24"/>
          <w:szCs w:val="24"/>
          <w:lang w:eastAsia="ru-RU"/>
        </w:rPr>
        <w:t>ВСОКО – система оценки качества образования. Это система мероприятий и процедур, необходимых для осуществления контроля состояния качества образовательной деятельности посредством обеспечения своевременной, полной и объективной информации о качестве образовательного процесса, условий реализации образовательного процесса и результатов;</w:t>
      </w:r>
    </w:p>
    <w:p w14:paraId="541406D5" w14:textId="77777777" w:rsidR="00B350FD" w:rsidRPr="00B350FD" w:rsidRDefault="00B350FD" w:rsidP="00B350FD">
      <w:pPr>
        <w:numPr>
          <w:ilvl w:val="0"/>
          <w:numId w:val="9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0FD">
        <w:rPr>
          <w:rFonts w:ascii="Times New Roman" w:eastAsia="Times New Roman" w:hAnsi="Times New Roman" w:cs="Times New Roman"/>
          <w:sz w:val="24"/>
          <w:szCs w:val="24"/>
          <w:lang w:eastAsia="ru-RU"/>
        </w:rPr>
        <w:t>НОКО – независимая оценка качества образования. Осуществляется  в отношении  организаций, осуществляющих образовательную деятельность и реализуемых ими образовательных программ в целях определения соответствия предоставляемого образования, потребностям физического лица и юридического лица, в интересах которых осуществляется образовательная деятельность, оказание им содействия в выборе организации, осуществляющей образовательную деятельность, и образовательной программы, повышения конкурентоспособности организаций, осуществляющих образовательную деятельность и реализуемых ими образовательных программ на российском и международном рынках;</w:t>
      </w:r>
    </w:p>
    <w:p w14:paraId="1F5705E1" w14:textId="77777777" w:rsidR="00B350FD" w:rsidRPr="00B350FD" w:rsidRDefault="00B350FD" w:rsidP="00B350FD">
      <w:pPr>
        <w:numPr>
          <w:ilvl w:val="0"/>
          <w:numId w:val="9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0FD">
        <w:rPr>
          <w:rFonts w:ascii="Times New Roman" w:eastAsia="Times New Roman" w:hAnsi="Times New Roman" w:cs="Times New Roman"/>
          <w:sz w:val="24"/>
          <w:szCs w:val="24"/>
          <w:lang w:eastAsia="ru-RU"/>
        </w:rPr>
        <w:t>ВШК – внутришкольный контроль. Это элемент ВСОКО, который поддерживает гарантии участников образовательных отношений на получение качественного образования;</w:t>
      </w:r>
    </w:p>
    <w:p w14:paraId="68893CD0" w14:textId="77777777" w:rsidR="00B350FD" w:rsidRPr="00B350FD" w:rsidRDefault="00B350FD" w:rsidP="00B350FD">
      <w:pPr>
        <w:numPr>
          <w:ilvl w:val="0"/>
          <w:numId w:val="8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0FD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Педагогическая диагностика – это совокупность приемов контроля и оценки, направленных на решение задач оптимизации учебного процесса, дифференцированного подхода к учащимся, а также совершенствования образовательных программ и методов педагогического воздействия;</w:t>
      </w:r>
    </w:p>
    <w:p w14:paraId="73EEDA9D" w14:textId="77777777" w:rsidR="00B350FD" w:rsidRPr="00B350FD" w:rsidRDefault="00B350FD" w:rsidP="00B350FD">
      <w:pPr>
        <w:numPr>
          <w:ilvl w:val="0"/>
          <w:numId w:val="8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0FD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Мониторинг – долгосрочное наблюдение за состоянием и результатами какой-либо деятельности или объекта путем сбора, обработки и хранения оперативной информации влияющих на состояние этого объекта с целью анализа факторов;</w:t>
      </w:r>
    </w:p>
    <w:p w14:paraId="2D45BE2F" w14:textId="77777777" w:rsidR="00B350FD" w:rsidRPr="00B350FD" w:rsidRDefault="00B350FD" w:rsidP="00B350FD">
      <w:pPr>
        <w:numPr>
          <w:ilvl w:val="0"/>
          <w:numId w:val="8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0FD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Мониторинг в системе образования – комплексное аналитическое отслеживание процессов, определяющих количественно-качественные изменения качества образования, результатом которого является установление степени соответствия измеряемых образовательных результатов, условий их достижения и обеспечение общепризнанной, зафиксированной в нормативных документах и локальных актах системе государственно-общественных требований к качеству образования, а также личностным ожиданиям участников образовательного процесса</w:t>
      </w:r>
    </w:p>
    <w:p w14:paraId="679DE25F" w14:textId="77777777" w:rsidR="00B350FD" w:rsidRPr="00B350FD" w:rsidRDefault="00B350FD" w:rsidP="00B350FD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0FD">
        <w:rPr>
          <w:rFonts w:ascii="Times New Roman" w:eastAsia="Times New Roman" w:hAnsi="Times New Roman" w:cs="Times New Roman"/>
          <w:sz w:val="24"/>
          <w:szCs w:val="24"/>
          <w:lang w:eastAsia="ru-RU"/>
        </w:rPr>
        <w:t>- Оценка/оценочная процедура – установление степени соответствия фактических показателей планируемым или заданным.</w:t>
      </w:r>
    </w:p>
    <w:p w14:paraId="2F02336D" w14:textId="77777777" w:rsidR="00B350FD" w:rsidRPr="00B350FD" w:rsidRDefault="00B350FD" w:rsidP="00B350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0FD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Используемые сокращения:</w:t>
      </w:r>
    </w:p>
    <w:p w14:paraId="027B9912" w14:textId="77777777" w:rsidR="00B350FD" w:rsidRPr="00B350FD" w:rsidRDefault="00B350FD" w:rsidP="00B350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0FD">
        <w:rPr>
          <w:rFonts w:ascii="Times New Roman" w:eastAsia="Times New Roman" w:hAnsi="Times New Roman" w:cs="Times New Roman"/>
          <w:sz w:val="24"/>
          <w:szCs w:val="24"/>
          <w:lang w:eastAsia="ru-RU"/>
        </w:rPr>
        <w:t>– ГИА – государственная итоговая аттестация;</w:t>
      </w:r>
    </w:p>
    <w:p w14:paraId="5AABEB0E" w14:textId="77777777" w:rsidR="00B350FD" w:rsidRPr="00B350FD" w:rsidRDefault="00B350FD" w:rsidP="00B350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0FD">
        <w:rPr>
          <w:rFonts w:ascii="Times New Roman" w:eastAsia="Times New Roman" w:hAnsi="Times New Roman" w:cs="Times New Roman"/>
          <w:sz w:val="24"/>
          <w:szCs w:val="24"/>
          <w:lang w:eastAsia="ru-RU"/>
        </w:rPr>
        <w:t>– ЕГЭ – единый государственный экзамен;</w:t>
      </w:r>
    </w:p>
    <w:p w14:paraId="106555AD" w14:textId="77777777" w:rsidR="00B350FD" w:rsidRPr="00B350FD" w:rsidRDefault="00B350FD" w:rsidP="00B350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0FD">
        <w:rPr>
          <w:rFonts w:ascii="Times New Roman" w:eastAsia="Times New Roman" w:hAnsi="Times New Roman" w:cs="Times New Roman"/>
          <w:sz w:val="24"/>
          <w:szCs w:val="24"/>
          <w:lang w:eastAsia="ru-RU"/>
        </w:rPr>
        <w:t>– ОГЭ – основной государственный экзамен;</w:t>
      </w:r>
    </w:p>
    <w:p w14:paraId="1A94934F" w14:textId="77777777" w:rsidR="00B350FD" w:rsidRPr="00B350FD" w:rsidRDefault="00B350FD" w:rsidP="00B350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0FD">
        <w:rPr>
          <w:rFonts w:ascii="Times New Roman" w:eastAsia="Times New Roman" w:hAnsi="Times New Roman" w:cs="Times New Roman"/>
          <w:sz w:val="24"/>
          <w:szCs w:val="24"/>
          <w:lang w:eastAsia="ru-RU"/>
        </w:rPr>
        <w:t>– КИМ – контрольно-измерительные материалы;</w:t>
      </w:r>
    </w:p>
    <w:p w14:paraId="50E3FFC9" w14:textId="77777777" w:rsidR="00B350FD" w:rsidRPr="00B350FD" w:rsidRDefault="00B350FD" w:rsidP="00B350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0FD">
        <w:rPr>
          <w:rFonts w:ascii="Times New Roman" w:eastAsia="Times New Roman" w:hAnsi="Times New Roman" w:cs="Times New Roman"/>
          <w:sz w:val="24"/>
          <w:szCs w:val="24"/>
          <w:lang w:eastAsia="ru-RU"/>
        </w:rPr>
        <w:t>– ООП – основная образовательная программа;</w:t>
      </w:r>
    </w:p>
    <w:p w14:paraId="55D8A3CD" w14:textId="77777777" w:rsidR="00B350FD" w:rsidRPr="00B350FD" w:rsidRDefault="00B350FD" w:rsidP="00B350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0FD">
        <w:rPr>
          <w:rFonts w:ascii="Times New Roman" w:eastAsia="Times New Roman" w:hAnsi="Times New Roman" w:cs="Times New Roman"/>
          <w:sz w:val="24"/>
          <w:szCs w:val="24"/>
          <w:lang w:eastAsia="ru-RU"/>
        </w:rPr>
        <w:t>– УУД – универсальные учебные действия;</w:t>
      </w:r>
    </w:p>
    <w:p w14:paraId="7310CAE2" w14:textId="77777777" w:rsidR="00B350FD" w:rsidRPr="00B350FD" w:rsidRDefault="00B350FD" w:rsidP="00B350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0FD">
        <w:rPr>
          <w:rFonts w:ascii="Times New Roman" w:eastAsia="Times New Roman" w:hAnsi="Times New Roman" w:cs="Times New Roman"/>
          <w:sz w:val="24"/>
          <w:szCs w:val="24"/>
          <w:lang w:eastAsia="ru-RU"/>
        </w:rPr>
        <w:t>– ФГОС – Федеральный государственный образовательный стандарт;</w:t>
      </w:r>
    </w:p>
    <w:p w14:paraId="66443104" w14:textId="77777777" w:rsidR="00B350FD" w:rsidRPr="00B350FD" w:rsidRDefault="00B350FD" w:rsidP="00B350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0FD">
        <w:rPr>
          <w:rFonts w:ascii="Times New Roman" w:eastAsia="Times New Roman" w:hAnsi="Times New Roman" w:cs="Times New Roman"/>
          <w:sz w:val="24"/>
          <w:szCs w:val="24"/>
          <w:lang w:eastAsia="ru-RU"/>
        </w:rPr>
        <w:t>– ФКГОС – Федеральный компонент государственных образовательных стандартов начального общего, основного общего и среднего (полного) общего образования, утвержденный приказом Минобразования России от 05.03.2004 № 1089.</w:t>
      </w:r>
    </w:p>
    <w:p w14:paraId="61195C77" w14:textId="77777777" w:rsidR="00B350FD" w:rsidRPr="00B350FD" w:rsidRDefault="00B350FD" w:rsidP="00B350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0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1.5. ВСОКО функционирует как единая система контроля и оценки качества образования в Образовательном учреждении и включает в себя: субъекты контрольно-оценочной деятельности; контрольно-оценочные процедуры; контрольно-измерительные материалы; </w:t>
      </w:r>
      <w:r w:rsidRPr="00B350F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аналитические документы для внутреннего потребления; информационно-аналитические продукты для трансляции в публичных источниках.</w:t>
      </w:r>
    </w:p>
    <w:p w14:paraId="24FD1E4B" w14:textId="77777777" w:rsidR="00B350FD" w:rsidRPr="00B350FD" w:rsidRDefault="00B350FD" w:rsidP="00B350FD">
      <w:pPr>
        <w:spacing w:before="21" w:after="21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</w:pPr>
      <w:r w:rsidRPr="00B350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1.6. </w:t>
      </w:r>
      <w:r w:rsidRPr="00B350FD">
        <w:rPr>
          <w:rFonts w:ascii="Verdana" w:eastAsia="Times New Roman" w:hAnsi="Verdana" w:cs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> </w:t>
      </w:r>
      <w:r w:rsidRPr="00B350FD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ВСОКО в </w:t>
      </w:r>
      <w:r w:rsidRPr="00B350F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Образовательном учреждении</w:t>
      </w:r>
      <w:r w:rsidRPr="00B350FD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 включает инвариантную составляющую, обеспечивающую интересы вышестоящего уровня в вопросах управления качеством образования, и вариативную (</w:t>
      </w:r>
      <w:proofErr w:type="spellStart"/>
      <w:r w:rsidRPr="00B350FD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внутриинституциональную</w:t>
      </w:r>
      <w:proofErr w:type="spellEnd"/>
      <w:r w:rsidRPr="00B350FD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) составляющую. Содержание, технологии диагностики и информация о качестве образования в ее инвариантной части определяется учредителем и вышестоящими органами управления образованием. </w:t>
      </w:r>
      <w:r w:rsidRPr="00B350FD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br/>
        <w:t xml:space="preserve">Вариативная составляющая оценки качества образования определяется приоритетами развития образования на уровне </w:t>
      </w:r>
      <w:r w:rsidRPr="00B350F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Образовательного учреждения</w:t>
      </w:r>
      <w:r w:rsidRPr="00B350FD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, специальными потребностями субъектов ВСОКО и особенностями используемых школой оценочных процедур. </w:t>
      </w:r>
    </w:p>
    <w:p w14:paraId="1D7FEDA7" w14:textId="77777777" w:rsidR="00B350FD" w:rsidRPr="00B350FD" w:rsidRDefault="00B350FD" w:rsidP="00B350FD">
      <w:pPr>
        <w:spacing w:before="21" w:after="21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</w:pPr>
    </w:p>
    <w:p w14:paraId="4FCCE14E" w14:textId="77777777" w:rsidR="00B350FD" w:rsidRPr="00B350FD" w:rsidRDefault="00B350FD" w:rsidP="00B350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350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Цель, задачи, направления, принципы ВСОКО</w:t>
      </w:r>
    </w:p>
    <w:p w14:paraId="01EC4BAD" w14:textId="77777777" w:rsidR="00B350FD" w:rsidRPr="00B350FD" w:rsidRDefault="00B350FD" w:rsidP="00B350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0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Цель ВСОКО определение соответствия качества образования в Образовательном учреждении ФГОС ОО, получение объективной информации о функционировании, тенденциях развития ВСОКО и выявление причин, влияющих на ее развитие.  </w:t>
      </w:r>
    </w:p>
    <w:p w14:paraId="611FD342" w14:textId="77777777" w:rsidR="00B350FD" w:rsidRPr="00B350FD" w:rsidRDefault="00B350FD" w:rsidP="00B350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0FD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Задачи ВСОКО:</w:t>
      </w:r>
    </w:p>
    <w:p w14:paraId="1CF879A7" w14:textId="77777777" w:rsidR="00B350FD" w:rsidRPr="00B350FD" w:rsidRDefault="00B350FD" w:rsidP="00B350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0FD">
        <w:rPr>
          <w:rFonts w:ascii="Times New Roman" w:eastAsia="Times New Roman" w:hAnsi="Times New Roman" w:cs="Times New Roman"/>
          <w:sz w:val="24"/>
          <w:szCs w:val="24"/>
          <w:lang w:eastAsia="ru-RU"/>
        </w:rPr>
        <w:t>– установление степени соответствия образовательных программ общероссийским стандартам и запросам потребителей;</w:t>
      </w:r>
    </w:p>
    <w:p w14:paraId="035FAAA7" w14:textId="77777777" w:rsidR="00B350FD" w:rsidRPr="00B350FD" w:rsidRDefault="00B350FD" w:rsidP="00B350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0FD">
        <w:rPr>
          <w:rFonts w:ascii="Times New Roman" w:eastAsia="Times New Roman" w:hAnsi="Times New Roman" w:cs="Times New Roman"/>
          <w:sz w:val="24"/>
          <w:szCs w:val="24"/>
          <w:lang w:eastAsia="ru-RU"/>
        </w:rPr>
        <w:t>– определение степени соответствия условий осуществления образовательного процесса ФГОС ОО;</w:t>
      </w:r>
    </w:p>
    <w:p w14:paraId="082277E0" w14:textId="77777777" w:rsidR="00B350FD" w:rsidRPr="00B350FD" w:rsidRDefault="00B350FD" w:rsidP="00B350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0FD">
        <w:rPr>
          <w:rFonts w:ascii="Times New Roman" w:eastAsia="Times New Roman" w:hAnsi="Times New Roman" w:cs="Times New Roman"/>
          <w:sz w:val="24"/>
          <w:szCs w:val="24"/>
          <w:lang w:eastAsia="ru-RU"/>
        </w:rPr>
        <w:t>– определение степени соответствия результатов запланированной цели, отслеживание динамики образовательных результатов субъектов образовательного процесса, условий осуществления образовательного процесса и, непосредственно, самого образовательного процесса.</w:t>
      </w:r>
    </w:p>
    <w:p w14:paraId="2D5D907C" w14:textId="77777777" w:rsidR="00B350FD" w:rsidRPr="00B350FD" w:rsidRDefault="00B350FD" w:rsidP="00B350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0FD">
        <w:rPr>
          <w:rFonts w:ascii="Times New Roman" w:eastAsia="Times New Roman" w:hAnsi="Times New Roman" w:cs="Times New Roman"/>
          <w:sz w:val="24"/>
          <w:szCs w:val="24"/>
          <w:lang w:eastAsia="ru-RU"/>
        </w:rPr>
        <w:t>2.3. Направления ВСОКО:</w:t>
      </w:r>
    </w:p>
    <w:p w14:paraId="797CC327" w14:textId="77777777" w:rsidR="00B350FD" w:rsidRPr="00B350FD" w:rsidRDefault="00B350FD" w:rsidP="00B350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0FD">
        <w:rPr>
          <w:rFonts w:ascii="Times New Roman" w:eastAsia="Times New Roman" w:hAnsi="Times New Roman" w:cs="Times New Roman"/>
          <w:sz w:val="24"/>
          <w:szCs w:val="24"/>
          <w:lang w:eastAsia="ru-RU"/>
        </w:rPr>
        <w:t>– качество образовательного процесса:</w:t>
      </w:r>
    </w:p>
    <w:p w14:paraId="4257B4C4" w14:textId="77777777" w:rsidR="00B350FD" w:rsidRPr="00B350FD" w:rsidRDefault="00B350FD" w:rsidP="00B350FD">
      <w:pPr>
        <w:widowControl w:val="0"/>
        <w:numPr>
          <w:ilvl w:val="0"/>
          <w:numId w:val="2"/>
        </w:numPr>
        <w:tabs>
          <w:tab w:val="left" w:pos="516"/>
        </w:tabs>
        <w:autoSpaceDE w:val="0"/>
        <w:autoSpaceDN w:val="0"/>
        <w:spacing w:after="0" w:line="240" w:lineRule="auto"/>
        <w:ind w:right="1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0F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образовательные программы (соответствие требованиям ФГОС ОО) и контингенту</w:t>
      </w:r>
      <w:r w:rsidRPr="00B350FD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B350F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учащихся);</w:t>
      </w:r>
    </w:p>
    <w:p w14:paraId="39BE97F3" w14:textId="77777777" w:rsidR="00B350FD" w:rsidRPr="00B350FD" w:rsidRDefault="00B350FD" w:rsidP="00B350FD">
      <w:pPr>
        <w:widowControl w:val="0"/>
        <w:numPr>
          <w:ilvl w:val="0"/>
          <w:numId w:val="2"/>
        </w:numPr>
        <w:tabs>
          <w:tab w:val="left" w:pos="516"/>
        </w:tabs>
        <w:autoSpaceDE w:val="0"/>
        <w:autoSpaceDN w:val="0"/>
        <w:spacing w:before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0F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реализация учебных планов и рабочих программ (соответствие требованиям ФГОС</w:t>
      </w:r>
      <w:r w:rsidRPr="00B350FD">
        <w:rPr>
          <w:rFonts w:ascii="Times New Roman" w:eastAsia="Times New Roman" w:hAnsi="Times New Roman" w:cs="Times New Roman"/>
          <w:spacing w:val="-15"/>
          <w:sz w:val="24"/>
          <w:szCs w:val="24"/>
          <w:lang w:eastAsia="ru-RU"/>
        </w:rPr>
        <w:t xml:space="preserve"> </w:t>
      </w:r>
      <w:r w:rsidRPr="00B350FD">
        <w:rPr>
          <w:rFonts w:ascii="Times New Roman" w:eastAsia="Times New Roman" w:hAnsi="Times New Roman" w:cs="Times New Roman"/>
          <w:sz w:val="24"/>
          <w:szCs w:val="24"/>
          <w:lang w:eastAsia="ru-RU"/>
        </w:rPr>
        <w:t>ОО);</w:t>
      </w:r>
    </w:p>
    <w:p w14:paraId="5FD80976" w14:textId="77777777" w:rsidR="00B350FD" w:rsidRPr="00B350FD" w:rsidRDefault="00B350FD" w:rsidP="00B350FD">
      <w:pPr>
        <w:widowControl w:val="0"/>
        <w:numPr>
          <w:ilvl w:val="0"/>
          <w:numId w:val="2"/>
        </w:numPr>
        <w:tabs>
          <w:tab w:val="left" w:pos="51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0FD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качество уроков и индивидуальной работы с</w:t>
      </w:r>
      <w:r w:rsidRPr="00B350FD">
        <w:rPr>
          <w:rFonts w:ascii="Times New Roman" w:eastAsia="Times New Roman" w:hAnsi="Times New Roman" w:cs="Times New Roman"/>
          <w:spacing w:val="6"/>
          <w:sz w:val="24"/>
          <w:szCs w:val="24"/>
          <w:lang w:eastAsia="ru-RU"/>
        </w:rPr>
        <w:t xml:space="preserve"> </w:t>
      </w:r>
      <w:r w:rsidRPr="00B350F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учащимися;</w:t>
      </w:r>
    </w:p>
    <w:p w14:paraId="7DEFD8F1" w14:textId="77777777" w:rsidR="00B350FD" w:rsidRPr="00B350FD" w:rsidRDefault="00B350FD" w:rsidP="00B350FD">
      <w:pPr>
        <w:widowControl w:val="0"/>
        <w:numPr>
          <w:ilvl w:val="0"/>
          <w:numId w:val="2"/>
        </w:numPr>
        <w:tabs>
          <w:tab w:val="left" w:pos="516"/>
        </w:tabs>
        <w:autoSpaceDE w:val="0"/>
        <w:autoSpaceDN w:val="0"/>
        <w:spacing w:before="3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0FD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качество внеурочной деятельности (включая классное</w:t>
      </w:r>
      <w:r w:rsidRPr="00B350FD">
        <w:rPr>
          <w:rFonts w:ascii="Times New Roman" w:eastAsia="Times New Roman" w:hAnsi="Times New Roman" w:cs="Times New Roman"/>
          <w:spacing w:val="8"/>
          <w:sz w:val="24"/>
          <w:szCs w:val="24"/>
          <w:lang w:eastAsia="ru-RU"/>
        </w:rPr>
        <w:t xml:space="preserve"> </w:t>
      </w:r>
      <w:r w:rsidRPr="00B350FD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руководство);</w:t>
      </w:r>
    </w:p>
    <w:p w14:paraId="75629706" w14:textId="77777777" w:rsidR="00B350FD" w:rsidRPr="00B350FD" w:rsidRDefault="00B350FD" w:rsidP="00B350FD">
      <w:pPr>
        <w:widowControl w:val="0"/>
        <w:numPr>
          <w:ilvl w:val="0"/>
          <w:numId w:val="2"/>
        </w:numPr>
        <w:tabs>
          <w:tab w:val="left" w:pos="51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0FD">
        <w:rPr>
          <w:rFonts w:ascii="Times New Roman" w:eastAsia="Times New Roman" w:hAnsi="Times New Roman" w:cs="Times New Roman"/>
          <w:sz w:val="24"/>
          <w:szCs w:val="24"/>
          <w:lang w:eastAsia="ru-RU"/>
        </w:rPr>
        <w:t>удовлетворенность учеников и родителей уроками и условиями в</w:t>
      </w:r>
      <w:r w:rsidRPr="00B350FD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Pr="00B350F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Образовательном учреждении;</w:t>
      </w:r>
    </w:p>
    <w:p w14:paraId="6248BC96" w14:textId="77777777" w:rsidR="00B350FD" w:rsidRPr="00B350FD" w:rsidRDefault="00B350FD" w:rsidP="00B350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0FD">
        <w:rPr>
          <w:rFonts w:ascii="Times New Roman" w:eastAsia="Times New Roman" w:hAnsi="Times New Roman" w:cs="Times New Roman"/>
          <w:sz w:val="24"/>
          <w:szCs w:val="24"/>
          <w:lang w:eastAsia="ru-RU"/>
        </w:rPr>
        <w:t>– качество условий, обеспечивающих реализацию образовательного процесса:</w:t>
      </w:r>
    </w:p>
    <w:p w14:paraId="1B77A6A1" w14:textId="77777777" w:rsidR="00B350FD" w:rsidRPr="00B350FD" w:rsidRDefault="00B350FD" w:rsidP="00B350FD">
      <w:pPr>
        <w:widowControl w:val="0"/>
        <w:numPr>
          <w:ilvl w:val="0"/>
          <w:numId w:val="2"/>
        </w:numPr>
        <w:tabs>
          <w:tab w:val="left" w:pos="51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0FD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материально-техническое</w:t>
      </w:r>
      <w:r w:rsidRPr="00B350FD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B350FD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обеспечение;</w:t>
      </w:r>
    </w:p>
    <w:p w14:paraId="584023B0" w14:textId="77777777" w:rsidR="00B350FD" w:rsidRPr="00B350FD" w:rsidRDefault="00B350FD" w:rsidP="00B350FD">
      <w:pPr>
        <w:widowControl w:val="0"/>
        <w:numPr>
          <w:ilvl w:val="0"/>
          <w:numId w:val="2"/>
        </w:numPr>
        <w:tabs>
          <w:tab w:val="left" w:pos="516"/>
        </w:tabs>
        <w:autoSpaceDE w:val="0"/>
        <w:autoSpaceDN w:val="0"/>
        <w:spacing w:before="5" w:after="0" w:line="240" w:lineRule="auto"/>
        <w:ind w:right="16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0FD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информационно-развивающая среда (включая средства ИКТ и учебно-методическое обеспечение);</w:t>
      </w:r>
    </w:p>
    <w:p w14:paraId="2FA5EF6E" w14:textId="77777777" w:rsidR="00B350FD" w:rsidRPr="00B350FD" w:rsidRDefault="00B350FD" w:rsidP="00B350FD">
      <w:pPr>
        <w:widowControl w:val="0"/>
        <w:numPr>
          <w:ilvl w:val="0"/>
          <w:numId w:val="2"/>
        </w:numPr>
        <w:tabs>
          <w:tab w:val="left" w:pos="516"/>
        </w:tabs>
        <w:autoSpaceDE w:val="0"/>
        <w:autoSpaceDN w:val="0"/>
        <w:spacing w:before="3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0FD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санитарно-гигиенические и эстетические</w:t>
      </w:r>
      <w:r w:rsidRPr="00B350FD"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  <w:t xml:space="preserve"> </w:t>
      </w:r>
      <w:r w:rsidRPr="00B350FD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условия;</w:t>
      </w:r>
    </w:p>
    <w:p w14:paraId="0BDF164C" w14:textId="77777777" w:rsidR="00B350FD" w:rsidRPr="00B350FD" w:rsidRDefault="00B350FD" w:rsidP="00B350FD">
      <w:pPr>
        <w:widowControl w:val="0"/>
        <w:numPr>
          <w:ilvl w:val="0"/>
          <w:numId w:val="2"/>
        </w:numPr>
        <w:tabs>
          <w:tab w:val="left" w:pos="51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0FD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медицинское сопровождение и общественное</w:t>
      </w:r>
      <w:r w:rsidRPr="00B350FD">
        <w:rPr>
          <w:rFonts w:ascii="Times New Roman" w:eastAsia="Times New Roman" w:hAnsi="Times New Roman" w:cs="Times New Roman"/>
          <w:spacing w:val="-13"/>
          <w:sz w:val="24"/>
          <w:szCs w:val="24"/>
          <w:lang w:eastAsia="ru-RU"/>
        </w:rPr>
        <w:t xml:space="preserve"> </w:t>
      </w:r>
      <w:r w:rsidRPr="00B350FD">
        <w:rPr>
          <w:rFonts w:ascii="Times New Roman" w:eastAsia="Times New Roman" w:hAnsi="Times New Roman" w:cs="Times New Roman"/>
          <w:sz w:val="24"/>
          <w:szCs w:val="24"/>
          <w:lang w:eastAsia="ru-RU"/>
        </w:rPr>
        <w:t>питание;</w:t>
      </w:r>
    </w:p>
    <w:p w14:paraId="08671217" w14:textId="77777777" w:rsidR="00B350FD" w:rsidRPr="00B350FD" w:rsidRDefault="00B350FD" w:rsidP="00B350FD">
      <w:pPr>
        <w:widowControl w:val="0"/>
        <w:numPr>
          <w:ilvl w:val="0"/>
          <w:numId w:val="2"/>
        </w:numPr>
        <w:tabs>
          <w:tab w:val="left" w:pos="516"/>
        </w:tabs>
        <w:autoSpaceDE w:val="0"/>
        <w:autoSpaceDN w:val="0"/>
        <w:spacing w:before="3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0FD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психологический климат в</w:t>
      </w:r>
      <w:r w:rsidRPr="00B350FD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B350FD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школе;</w:t>
      </w:r>
    </w:p>
    <w:p w14:paraId="752DC3D6" w14:textId="77777777" w:rsidR="00B350FD" w:rsidRPr="00B350FD" w:rsidRDefault="00B350FD" w:rsidP="00B350FD">
      <w:pPr>
        <w:widowControl w:val="0"/>
        <w:numPr>
          <w:ilvl w:val="0"/>
          <w:numId w:val="2"/>
        </w:numPr>
        <w:tabs>
          <w:tab w:val="left" w:pos="51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0FD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социальной сферы микрорайона и</w:t>
      </w:r>
      <w:r w:rsidRPr="00B350FD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B350FD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города;</w:t>
      </w:r>
    </w:p>
    <w:p w14:paraId="77BECD85" w14:textId="77777777" w:rsidR="00B350FD" w:rsidRPr="00B350FD" w:rsidRDefault="00B350FD" w:rsidP="00B350FD">
      <w:pPr>
        <w:widowControl w:val="0"/>
        <w:numPr>
          <w:ilvl w:val="0"/>
          <w:numId w:val="2"/>
        </w:numPr>
        <w:tabs>
          <w:tab w:val="left" w:pos="516"/>
        </w:tabs>
        <w:autoSpaceDE w:val="0"/>
        <w:autoSpaceDN w:val="0"/>
        <w:spacing w:before="4" w:after="0" w:line="240" w:lineRule="auto"/>
        <w:ind w:right="1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0FD">
        <w:rPr>
          <w:rFonts w:ascii="Times New Roman" w:eastAsia="Times New Roman" w:hAnsi="Times New Roman" w:cs="Times New Roman"/>
          <w:sz w:val="24"/>
          <w:szCs w:val="24"/>
          <w:lang w:eastAsia="ru-RU"/>
        </w:rPr>
        <w:t>кадровое обеспечение (включая повышение квалификации, инновационную и научно- методическую деятельность</w:t>
      </w:r>
      <w:r w:rsidRPr="00B350FD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Pr="00B350FD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педагогов);</w:t>
      </w:r>
    </w:p>
    <w:p w14:paraId="6DDF4CFE" w14:textId="77777777" w:rsidR="00B350FD" w:rsidRPr="00B350FD" w:rsidRDefault="00B350FD" w:rsidP="00B350FD">
      <w:pPr>
        <w:widowControl w:val="0"/>
        <w:numPr>
          <w:ilvl w:val="0"/>
          <w:numId w:val="2"/>
        </w:numPr>
        <w:tabs>
          <w:tab w:val="left" w:pos="516"/>
        </w:tabs>
        <w:autoSpaceDE w:val="0"/>
        <w:autoSpaceDN w:val="0"/>
        <w:spacing w:before="4" w:after="0" w:line="240" w:lineRule="auto"/>
        <w:ind w:right="1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0F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общественно-государственное управление (Общее собрание, Педагогический совет Образовательного учреждения, родительские комитеты, Совет родителей, ученическое самоуправление) и стимулирование качества образования;</w:t>
      </w:r>
    </w:p>
    <w:p w14:paraId="2A9998D9" w14:textId="77777777" w:rsidR="00B350FD" w:rsidRPr="00B350FD" w:rsidRDefault="00B350FD" w:rsidP="00B350FD">
      <w:pPr>
        <w:widowControl w:val="0"/>
        <w:numPr>
          <w:ilvl w:val="0"/>
          <w:numId w:val="2"/>
        </w:numPr>
        <w:tabs>
          <w:tab w:val="left" w:pos="516"/>
        </w:tabs>
        <w:autoSpaceDE w:val="0"/>
        <w:autoSpaceDN w:val="0"/>
        <w:spacing w:after="0" w:line="240" w:lineRule="auto"/>
        <w:ind w:right="1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0FD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документооборот и нормативно-правовое обеспечение (включая Программу развития Образовательного учреждения);</w:t>
      </w:r>
    </w:p>
    <w:p w14:paraId="618977F3" w14:textId="77777777" w:rsidR="00B350FD" w:rsidRPr="00B350FD" w:rsidRDefault="00B350FD" w:rsidP="00B350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0FD">
        <w:rPr>
          <w:rFonts w:ascii="Times New Roman" w:eastAsia="Times New Roman" w:hAnsi="Times New Roman" w:cs="Times New Roman"/>
          <w:sz w:val="24"/>
          <w:szCs w:val="24"/>
          <w:lang w:eastAsia="ru-RU"/>
        </w:rPr>
        <w:t>– качество образовательных результатов:</w:t>
      </w:r>
    </w:p>
    <w:p w14:paraId="71CB8B2D" w14:textId="77777777" w:rsidR="00B350FD" w:rsidRPr="00B350FD" w:rsidRDefault="00B350FD" w:rsidP="00B350FD">
      <w:pPr>
        <w:widowControl w:val="0"/>
        <w:numPr>
          <w:ilvl w:val="0"/>
          <w:numId w:val="4"/>
        </w:numPr>
        <w:tabs>
          <w:tab w:val="left" w:pos="516"/>
        </w:tabs>
        <w:autoSpaceDE w:val="0"/>
        <w:autoSpaceDN w:val="0"/>
        <w:spacing w:before="4" w:after="0" w:line="240" w:lineRule="auto"/>
        <w:ind w:right="1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0F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предметные результаты обучения (включая сравнение данных внутренней и внешней диагностики, в т. ч. ОГЭ и</w:t>
      </w:r>
      <w:r w:rsidRPr="00B350FD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B350FD">
        <w:rPr>
          <w:rFonts w:ascii="Times New Roman" w:eastAsia="Times New Roman" w:hAnsi="Times New Roman" w:cs="Times New Roman"/>
          <w:sz w:val="24"/>
          <w:szCs w:val="24"/>
          <w:lang w:eastAsia="ru-RU"/>
        </w:rPr>
        <w:t>ЕГЭ);</w:t>
      </w:r>
    </w:p>
    <w:p w14:paraId="28A73EC0" w14:textId="77777777" w:rsidR="00B350FD" w:rsidRPr="00B350FD" w:rsidRDefault="00B350FD" w:rsidP="00B350FD">
      <w:pPr>
        <w:widowControl w:val="0"/>
        <w:numPr>
          <w:ilvl w:val="0"/>
          <w:numId w:val="4"/>
        </w:numPr>
        <w:tabs>
          <w:tab w:val="left" w:pos="516"/>
        </w:tabs>
        <w:autoSpaceDE w:val="0"/>
        <w:autoSpaceDN w:val="0"/>
        <w:spacing w:before="5" w:after="0" w:line="240" w:lineRule="auto"/>
        <w:ind w:right="15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0FD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метапредметные результаты обучения (включая сравнение данных внутренней и внешней диагностики);</w:t>
      </w:r>
    </w:p>
    <w:p w14:paraId="331F19E7" w14:textId="77777777" w:rsidR="00B350FD" w:rsidRPr="00B350FD" w:rsidRDefault="00B350FD" w:rsidP="00B350FD">
      <w:pPr>
        <w:widowControl w:val="0"/>
        <w:numPr>
          <w:ilvl w:val="0"/>
          <w:numId w:val="4"/>
        </w:numPr>
        <w:tabs>
          <w:tab w:val="left" w:pos="516"/>
        </w:tabs>
        <w:autoSpaceDE w:val="0"/>
        <w:autoSpaceDN w:val="0"/>
        <w:spacing w:before="3" w:after="0" w:line="240" w:lineRule="auto"/>
        <w:ind w:left="516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0F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личностные результаты (включая показатели социализации</w:t>
      </w:r>
      <w:r w:rsidRPr="00B350FD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B350F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учащихся);</w:t>
      </w:r>
    </w:p>
    <w:p w14:paraId="4B3177B4" w14:textId="77777777" w:rsidR="00B350FD" w:rsidRPr="00B350FD" w:rsidRDefault="00B350FD" w:rsidP="00B350FD">
      <w:pPr>
        <w:widowControl w:val="0"/>
        <w:numPr>
          <w:ilvl w:val="0"/>
          <w:numId w:val="3"/>
        </w:numPr>
        <w:tabs>
          <w:tab w:val="left" w:pos="516"/>
          <w:tab w:val="left" w:pos="1999"/>
          <w:tab w:val="left" w:pos="3118"/>
          <w:tab w:val="left" w:pos="5058"/>
          <w:tab w:val="left" w:pos="6200"/>
          <w:tab w:val="left" w:pos="8714"/>
        </w:tabs>
        <w:autoSpaceDE w:val="0"/>
        <w:autoSpaceDN w:val="0"/>
        <w:spacing w:after="0" w:line="240" w:lineRule="auto"/>
        <w:ind w:right="1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0F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</w:t>
      </w:r>
      <w:r w:rsidRPr="00B350F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освоения</w:t>
      </w:r>
      <w:r w:rsidRPr="00B350F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воспитанниками</w:t>
      </w:r>
      <w:r w:rsidRPr="00B350F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основной</w:t>
      </w:r>
      <w:r w:rsidRPr="00B350F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образовательной</w:t>
      </w:r>
      <w:r w:rsidRPr="00B350F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350FD">
        <w:rPr>
          <w:rFonts w:ascii="Times New Roman" w:eastAsia="Times New Roman" w:hAnsi="Times New Roman" w:cs="Times New Roman"/>
          <w:w w:val="95"/>
          <w:sz w:val="24"/>
          <w:szCs w:val="24"/>
          <w:lang w:eastAsia="ru-RU"/>
        </w:rPr>
        <w:t xml:space="preserve">программы </w:t>
      </w:r>
      <w:r w:rsidRPr="00B350FD">
        <w:rPr>
          <w:rFonts w:ascii="Times New Roman" w:eastAsia="Times New Roman" w:hAnsi="Times New Roman" w:cs="Times New Roman"/>
          <w:sz w:val="24"/>
          <w:szCs w:val="24"/>
          <w:lang w:eastAsia="ru-RU"/>
        </w:rPr>
        <w:t>дошкольного образования (ООПДО)</w:t>
      </w:r>
    </w:p>
    <w:p w14:paraId="43CA047D" w14:textId="77777777" w:rsidR="00B350FD" w:rsidRPr="00B350FD" w:rsidRDefault="00B350FD" w:rsidP="00B350FD">
      <w:pPr>
        <w:widowControl w:val="0"/>
        <w:numPr>
          <w:ilvl w:val="0"/>
          <w:numId w:val="2"/>
        </w:numPr>
        <w:tabs>
          <w:tab w:val="left" w:pos="51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0FD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 учащихся</w:t>
      </w:r>
      <w:r w:rsidRPr="00B350FD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B350FD">
        <w:rPr>
          <w:rFonts w:ascii="Times New Roman" w:eastAsia="Times New Roman" w:hAnsi="Times New Roman" w:cs="Times New Roman"/>
          <w:sz w:val="24"/>
          <w:szCs w:val="24"/>
          <w:lang w:eastAsia="ru-RU"/>
        </w:rPr>
        <w:t>(динамика);</w:t>
      </w:r>
    </w:p>
    <w:p w14:paraId="381B0FEB" w14:textId="77777777" w:rsidR="00B350FD" w:rsidRPr="00B350FD" w:rsidRDefault="00B350FD" w:rsidP="00B350FD">
      <w:pPr>
        <w:widowControl w:val="0"/>
        <w:numPr>
          <w:ilvl w:val="0"/>
          <w:numId w:val="2"/>
        </w:numPr>
        <w:tabs>
          <w:tab w:val="left" w:pos="516"/>
        </w:tabs>
        <w:autoSpaceDE w:val="0"/>
        <w:autoSpaceDN w:val="0"/>
        <w:spacing w:before="2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0FD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достижения учащихся на конкурсах, соревнованиях,</w:t>
      </w:r>
      <w:r w:rsidRPr="00B350FD">
        <w:rPr>
          <w:rFonts w:ascii="Times New Roman" w:eastAsia="Times New Roman" w:hAnsi="Times New Roman" w:cs="Times New Roman"/>
          <w:spacing w:val="6"/>
          <w:sz w:val="24"/>
          <w:szCs w:val="24"/>
          <w:lang w:eastAsia="ru-RU"/>
        </w:rPr>
        <w:t xml:space="preserve"> </w:t>
      </w:r>
      <w:r w:rsidRPr="00B350FD">
        <w:rPr>
          <w:rFonts w:ascii="Times New Roman" w:eastAsia="Times New Roman" w:hAnsi="Times New Roman" w:cs="Times New Roman"/>
          <w:sz w:val="24"/>
          <w:szCs w:val="24"/>
          <w:lang w:eastAsia="ru-RU"/>
        </w:rPr>
        <w:t>олимпиадах;</w:t>
      </w:r>
    </w:p>
    <w:p w14:paraId="013E826A" w14:textId="77777777" w:rsidR="00B350FD" w:rsidRPr="00B350FD" w:rsidRDefault="00B350FD" w:rsidP="00B350FD">
      <w:pPr>
        <w:widowControl w:val="0"/>
        <w:numPr>
          <w:ilvl w:val="0"/>
          <w:numId w:val="2"/>
        </w:numPr>
        <w:tabs>
          <w:tab w:val="left" w:pos="51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0FD">
        <w:rPr>
          <w:rFonts w:ascii="Times New Roman" w:eastAsia="Times New Roman" w:hAnsi="Times New Roman" w:cs="Times New Roman"/>
          <w:sz w:val="24"/>
          <w:szCs w:val="24"/>
          <w:lang w:eastAsia="ru-RU"/>
        </w:rPr>
        <w:t>удовлетворенность родителей качеством образовательных</w:t>
      </w:r>
      <w:r w:rsidRPr="00B350FD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 </w:t>
      </w:r>
      <w:r w:rsidRPr="00B350F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результатов.</w:t>
      </w:r>
    </w:p>
    <w:p w14:paraId="561DE064" w14:textId="77777777" w:rsidR="00B350FD" w:rsidRPr="00B350FD" w:rsidRDefault="00B350FD" w:rsidP="00B350FD">
      <w:pPr>
        <w:numPr>
          <w:ilvl w:val="1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B350FD">
        <w:rPr>
          <w:rFonts w:ascii="Times New Roman" w:eastAsia="Calibri" w:hAnsi="Times New Roman" w:cs="Times New Roman"/>
          <w:sz w:val="24"/>
        </w:rPr>
        <w:t>В основу внутренней ВСОКО положены следующие принципы:</w:t>
      </w:r>
    </w:p>
    <w:p w14:paraId="53364BE6" w14:textId="77777777" w:rsidR="00B350FD" w:rsidRPr="00B350FD" w:rsidRDefault="00B350FD" w:rsidP="00B350FD">
      <w:pPr>
        <w:widowControl w:val="0"/>
        <w:tabs>
          <w:tab w:val="left" w:pos="377"/>
        </w:tabs>
        <w:autoSpaceDE w:val="0"/>
        <w:autoSpaceDN w:val="0"/>
        <w:spacing w:before="6" w:after="0" w:line="240" w:lineRule="auto"/>
        <w:ind w:left="232" w:right="16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0FD">
        <w:rPr>
          <w:rFonts w:ascii="Times New Roman" w:eastAsia="Times New Roman" w:hAnsi="Times New Roman" w:cs="Times New Roman"/>
          <w:sz w:val="24"/>
          <w:szCs w:val="24"/>
          <w:lang w:eastAsia="ru-RU"/>
        </w:rPr>
        <w:t>– объективности, достоверности, полноты и системности информации о качестве образования;</w:t>
      </w:r>
    </w:p>
    <w:p w14:paraId="650A8740" w14:textId="77777777" w:rsidR="00B350FD" w:rsidRPr="00B350FD" w:rsidRDefault="00B350FD" w:rsidP="00B350FD">
      <w:pPr>
        <w:widowControl w:val="0"/>
        <w:tabs>
          <w:tab w:val="left" w:pos="377"/>
        </w:tabs>
        <w:autoSpaceDE w:val="0"/>
        <w:autoSpaceDN w:val="0"/>
        <w:spacing w:before="3" w:after="0" w:line="240" w:lineRule="auto"/>
        <w:ind w:left="232" w:right="1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0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реалистичности требований, норм и показателей качества образования, их социальной и личностной значимости, </w:t>
      </w:r>
      <w:r w:rsidRPr="00B350FD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учета </w:t>
      </w:r>
      <w:r w:rsidRPr="00B350FD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индивидуальных особенностей развития отдельных обучающихся при оценке результатов их обучения и</w:t>
      </w:r>
      <w:r w:rsidRPr="00B350FD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B350FD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воспитания;</w:t>
      </w:r>
    </w:p>
    <w:p w14:paraId="5FF39424" w14:textId="77777777" w:rsidR="00B350FD" w:rsidRPr="00B350FD" w:rsidRDefault="00B350FD" w:rsidP="00B350FD">
      <w:pPr>
        <w:widowControl w:val="0"/>
        <w:tabs>
          <w:tab w:val="left" w:pos="377"/>
        </w:tabs>
        <w:autoSpaceDE w:val="0"/>
        <w:autoSpaceDN w:val="0"/>
        <w:spacing w:after="0" w:line="240" w:lineRule="auto"/>
        <w:ind w:left="232" w:right="1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0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открытости, прозрачности процедур оценки качества образования; </w:t>
      </w:r>
    </w:p>
    <w:p w14:paraId="1E870684" w14:textId="77777777" w:rsidR="00B350FD" w:rsidRPr="00B350FD" w:rsidRDefault="00B350FD" w:rsidP="00B350FD">
      <w:pPr>
        <w:widowControl w:val="0"/>
        <w:tabs>
          <w:tab w:val="left" w:pos="377"/>
        </w:tabs>
        <w:autoSpaceDE w:val="0"/>
        <w:autoSpaceDN w:val="0"/>
        <w:spacing w:after="0" w:line="240" w:lineRule="auto"/>
        <w:ind w:left="232" w:right="1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0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преемственности в образовательной политике, интеграции в общероссийскую систему оценки качества образования;</w:t>
      </w:r>
    </w:p>
    <w:p w14:paraId="3D11BCD6" w14:textId="77777777" w:rsidR="00B350FD" w:rsidRPr="00B350FD" w:rsidRDefault="00B350FD" w:rsidP="00B350FD">
      <w:pPr>
        <w:widowControl w:val="0"/>
        <w:tabs>
          <w:tab w:val="left" w:pos="377"/>
        </w:tabs>
        <w:autoSpaceDE w:val="0"/>
        <w:autoSpaceDN w:val="0"/>
        <w:spacing w:before="3" w:after="0" w:line="240" w:lineRule="auto"/>
        <w:ind w:left="232" w:right="1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0FD">
        <w:rPr>
          <w:rFonts w:ascii="Times New Roman" w:eastAsia="Times New Roman" w:hAnsi="Times New Roman" w:cs="Times New Roman"/>
          <w:sz w:val="24"/>
          <w:szCs w:val="24"/>
          <w:lang w:eastAsia="ru-RU"/>
        </w:rPr>
        <w:t>– доступности информации о состоянии и качестве образования для различных групп потребителей;</w:t>
      </w:r>
    </w:p>
    <w:p w14:paraId="6C863123" w14:textId="77777777" w:rsidR="00B350FD" w:rsidRPr="00B350FD" w:rsidRDefault="00B350FD" w:rsidP="00B350FD">
      <w:pPr>
        <w:widowControl w:val="0"/>
        <w:tabs>
          <w:tab w:val="left" w:pos="377"/>
        </w:tabs>
        <w:autoSpaceDE w:val="0"/>
        <w:autoSpaceDN w:val="0"/>
        <w:spacing w:before="3" w:after="0" w:line="240" w:lineRule="auto"/>
        <w:ind w:left="232" w:right="1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0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proofErr w:type="spellStart"/>
      <w:r w:rsidRPr="00B350FD">
        <w:rPr>
          <w:rFonts w:ascii="Times New Roman" w:eastAsia="Times New Roman" w:hAnsi="Times New Roman" w:cs="Times New Roman"/>
          <w:sz w:val="24"/>
          <w:szCs w:val="24"/>
          <w:lang w:eastAsia="ru-RU"/>
        </w:rPr>
        <w:t>рефлексивности</w:t>
      </w:r>
      <w:proofErr w:type="spellEnd"/>
      <w:r w:rsidRPr="00B350FD">
        <w:rPr>
          <w:rFonts w:ascii="Times New Roman" w:eastAsia="Times New Roman" w:hAnsi="Times New Roman" w:cs="Times New Roman"/>
          <w:sz w:val="24"/>
          <w:szCs w:val="24"/>
          <w:lang w:eastAsia="ru-RU"/>
        </w:rPr>
        <w:t>, реализуемой через включение педагогов в самоанализ и самооценку деятельности с опорой на объективные критерии и показатели;</w:t>
      </w:r>
    </w:p>
    <w:p w14:paraId="7317EBEC" w14:textId="77777777" w:rsidR="00B350FD" w:rsidRPr="00B350FD" w:rsidRDefault="00B350FD" w:rsidP="00B350FD">
      <w:pPr>
        <w:widowControl w:val="0"/>
        <w:tabs>
          <w:tab w:val="left" w:pos="377"/>
        </w:tabs>
        <w:autoSpaceDE w:val="0"/>
        <w:autoSpaceDN w:val="0"/>
        <w:spacing w:before="3" w:after="0" w:line="240" w:lineRule="auto"/>
        <w:ind w:left="232" w:right="1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0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 повышения потенциала внутренней оценки, самооценки, самоанализа каждого</w:t>
      </w:r>
      <w:r w:rsidRPr="00B350FD">
        <w:rPr>
          <w:rFonts w:ascii="Times New Roman" w:eastAsia="Times New Roman" w:hAnsi="Times New Roman" w:cs="Times New Roman"/>
          <w:spacing w:val="7"/>
          <w:sz w:val="24"/>
          <w:szCs w:val="24"/>
          <w:lang w:eastAsia="ru-RU"/>
        </w:rPr>
        <w:t xml:space="preserve"> </w:t>
      </w:r>
      <w:r w:rsidRPr="00B350FD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педагога;</w:t>
      </w:r>
    </w:p>
    <w:p w14:paraId="77C29F43" w14:textId="77777777" w:rsidR="00B350FD" w:rsidRPr="00B350FD" w:rsidRDefault="00B350FD" w:rsidP="00B350FD">
      <w:pPr>
        <w:widowControl w:val="0"/>
        <w:tabs>
          <w:tab w:val="left" w:pos="377"/>
        </w:tabs>
        <w:autoSpaceDE w:val="0"/>
        <w:autoSpaceDN w:val="0"/>
        <w:spacing w:after="0" w:line="240" w:lineRule="auto"/>
        <w:ind w:left="232" w:right="15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0FD">
        <w:rPr>
          <w:rFonts w:ascii="Times New Roman" w:eastAsia="Times New Roman" w:hAnsi="Times New Roman" w:cs="Times New Roman"/>
          <w:sz w:val="24"/>
          <w:szCs w:val="24"/>
          <w:lang w:eastAsia="ru-RU"/>
        </w:rPr>
        <w:t>– оптимальности использования источников первичных данных для определения показателей качества и эффективности образования (с учетом возможности их многократного использования);</w:t>
      </w:r>
    </w:p>
    <w:p w14:paraId="0064C827" w14:textId="77777777" w:rsidR="00B350FD" w:rsidRPr="00B350FD" w:rsidRDefault="00B350FD" w:rsidP="00B350FD">
      <w:pPr>
        <w:widowControl w:val="0"/>
        <w:tabs>
          <w:tab w:val="left" w:pos="377"/>
        </w:tabs>
        <w:autoSpaceDE w:val="0"/>
        <w:autoSpaceDN w:val="0"/>
        <w:spacing w:after="0" w:line="240" w:lineRule="auto"/>
        <w:ind w:left="232" w:right="15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0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proofErr w:type="spellStart"/>
      <w:r w:rsidRPr="00B350FD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инструментальности</w:t>
      </w:r>
      <w:proofErr w:type="spellEnd"/>
      <w:r w:rsidRPr="00B350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технологичности используемых показателей (с учетом существующих возможностей сбора данных, методик измерений, анализа и интерпретации данных, подготовленности потребителей к их</w:t>
      </w:r>
      <w:r w:rsidRPr="00B350FD">
        <w:rPr>
          <w:rFonts w:ascii="Times New Roman" w:eastAsia="Times New Roman" w:hAnsi="Times New Roman" w:cs="Times New Roman"/>
          <w:spacing w:val="6"/>
          <w:sz w:val="24"/>
          <w:szCs w:val="24"/>
          <w:lang w:eastAsia="ru-RU"/>
        </w:rPr>
        <w:t xml:space="preserve"> </w:t>
      </w:r>
      <w:r w:rsidRPr="00B350FD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восприятию);</w:t>
      </w:r>
    </w:p>
    <w:p w14:paraId="355F288E" w14:textId="77777777" w:rsidR="00B350FD" w:rsidRPr="00B350FD" w:rsidRDefault="00B350FD" w:rsidP="00B350FD">
      <w:pPr>
        <w:widowControl w:val="0"/>
        <w:tabs>
          <w:tab w:val="left" w:pos="377"/>
        </w:tabs>
        <w:autoSpaceDE w:val="0"/>
        <w:autoSpaceDN w:val="0"/>
        <w:spacing w:after="0" w:line="240" w:lineRule="auto"/>
        <w:ind w:left="232" w:right="16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0FD">
        <w:rPr>
          <w:rFonts w:ascii="Times New Roman" w:eastAsia="Times New Roman" w:hAnsi="Times New Roman" w:cs="Times New Roman"/>
          <w:sz w:val="24"/>
          <w:szCs w:val="24"/>
          <w:lang w:eastAsia="ru-RU"/>
        </w:rPr>
        <w:t>– минимизации системы показателей с учетом потребностей разных уровней управления; сопоставимости системы показателей с региональными</w:t>
      </w:r>
      <w:r w:rsidRPr="00B350FD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Pr="00B350FD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аналогами;</w:t>
      </w:r>
    </w:p>
    <w:p w14:paraId="1EA3A5C2" w14:textId="77777777" w:rsidR="00B350FD" w:rsidRPr="00B350FD" w:rsidRDefault="00B350FD" w:rsidP="00B350FD">
      <w:pPr>
        <w:widowControl w:val="0"/>
        <w:tabs>
          <w:tab w:val="left" w:pos="377"/>
        </w:tabs>
        <w:autoSpaceDE w:val="0"/>
        <w:autoSpaceDN w:val="0"/>
        <w:spacing w:after="0" w:line="240" w:lineRule="auto"/>
        <w:ind w:left="232" w:right="15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0FD">
        <w:rPr>
          <w:rFonts w:ascii="Times New Roman" w:eastAsia="Times New Roman" w:hAnsi="Times New Roman" w:cs="Times New Roman"/>
          <w:sz w:val="24"/>
          <w:szCs w:val="24"/>
          <w:lang w:eastAsia="ru-RU"/>
        </w:rPr>
        <w:t>– взаимного дополнения оценочных процедур, установления между ними взаимосвязей и взаимозависимости;</w:t>
      </w:r>
    </w:p>
    <w:p w14:paraId="071AC0FF" w14:textId="77777777" w:rsidR="00B350FD" w:rsidRPr="00B350FD" w:rsidRDefault="00B350FD" w:rsidP="00B350FD">
      <w:pPr>
        <w:widowControl w:val="0"/>
        <w:tabs>
          <w:tab w:val="left" w:pos="377"/>
        </w:tabs>
        <w:autoSpaceDE w:val="0"/>
        <w:autoSpaceDN w:val="0"/>
        <w:spacing w:after="0" w:line="240" w:lineRule="auto"/>
        <w:ind w:left="232" w:right="1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0FD">
        <w:rPr>
          <w:rFonts w:ascii="Times New Roman" w:eastAsia="Times New Roman" w:hAnsi="Times New Roman" w:cs="Times New Roman"/>
          <w:sz w:val="24"/>
          <w:szCs w:val="24"/>
          <w:lang w:eastAsia="ru-RU"/>
        </w:rPr>
        <w:t>– соблюдения морально-этических норм при проведении процедур оценки качества образования в</w:t>
      </w:r>
      <w:r w:rsidRPr="00B350FD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 </w:t>
      </w:r>
      <w:r w:rsidRPr="00B350F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Образовательном учреждении.</w:t>
      </w:r>
    </w:p>
    <w:p w14:paraId="286AAEFC" w14:textId="77777777" w:rsidR="00B350FD" w:rsidRPr="00B350FD" w:rsidRDefault="00B350FD" w:rsidP="00B350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0FD">
        <w:rPr>
          <w:rFonts w:ascii="Times New Roman" w:eastAsia="Times New Roman" w:hAnsi="Times New Roman" w:cs="Times New Roman"/>
          <w:sz w:val="24"/>
          <w:szCs w:val="24"/>
          <w:lang w:eastAsia="ru-RU"/>
        </w:rPr>
        <w:t>2.5. Направления, обозначенные в п. 2.3, распространяются как на образовательную деятельность по ФГОС ОО, так и на образовательную деятельность, осуществляемую по ФКГОС.</w:t>
      </w:r>
    </w:p>
    <w:p w14:paraId="1FC7C3CE" w14:textId="77777777" w:rsidR="00B350FD" w:rsidRPr="00B350FD" w:rsidRDefault="00B350FD" w:rsidP="00B350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DAF6989" w14:textId="77777777" w:rsidR="00B350FD" w:rsidRPr="00B350FD" w:rsidRDefault="00B350FD" w:rsidP="00B350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350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Организационная и функциональная структура ВСОКО</w:t>
      </w:r>
    </w:p>
    <w:p w14:paraId="5D709358" w14:textId="77777777" w:rsidR="00B350FD" w:rsidRPr="00B350FD" w:rsidRDefault="00B350FD" w:rsidP="00B350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0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 Организационная структура, занимающаяся внутренней оценкой, экспертизой качества образования, и интерпретацией полученных результатов, включает в себя: </w:t>
      </w:r>
    </w:p>
    <w:p w14:paraId="42D18A5C" w14:textId="77777777" w:rsidR="00B350FD" w:rsidRPr="00B350FD" w:rsidRDefault="00B350FD" w:rsidP="00B350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0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администрацию </w:t>
      </w:r>
      <w:r w:rsidRPr="00B350FD">
        <w:rPr>
          <w:rFonts w:ascii="Times New Roman" w:eastAsia="Calibri" w:hAnsi="Times New Roman" w:cs="Times New Roman"/>
          <w:sz w:val="24"/>
          <w:szCs w:val="24"/>
        </w:rPr>
        <w:t>Образовательного учреждения</w:t>
      </w:r>
      <w:r w:rsidRPr="00B350F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7BB5BAC5" w14:textId="77777777" w:rsidR="00B350FD" w:rsidRPr="00B350FD" w:rsidRDefault="00B350FD" w:rsidP="00B350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0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творческие группы </w:t>
      </w:r>
      <w:r w:rsidRPr="00B350FD">
        <w:rPr>
          <w:rFonts w:ascii="Times New Roman" w:eastAsia="Calibri" w:hAnsi="Times New Roman" w:cs="Times New Roman"/>
          <w:sz w:val="24"/>
          <w:szCs w:val="24"/>
        </w:rPr>
        <w:t>Образовательного учреждения</w:t>
      </w:r>
      <w:r w:rsidRPr="00B350F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05CAFF1F" w14:textId="77777777" w:rsidR="00B350FD" w:rsidRPr="00B350FD" w:rsidRDefault="00B350FD" w:rsidP="00B350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0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коллегиальный орган управления </w:t>
      </w:r>
      <w:r w:rsidRPr="00B350FD">
        <w:rPr>
          <w:rFonts w:ascii="Times New Roman" w:eastAsia="Calibri" w:hAnsi="Times New Roman" w:cs="Times New Roman"/>
          <w:sz w:val="24"/>
          <w:szCs w:val="24"/>
        </w:rPr>
        <w:t>Образовательного учреждения</w:t>
      </w:r>
      <w:r w:rsidRPr="00B350F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7A9FCEF" w14:textId="77777777" w:rsidR="00B350FD" w:rsidRPr="00B350FD" w:rsidRDefault="00B350FD" w:rsidP="00B350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0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 Функционирование ВСОКО осуществляется на основе актов Российской Федерации, регламентирующих реализацию всех процедур контроля и оценки качества образования, локальных актов </w:t>
      </w:r>
      <w:r w:rsidRPr="00B350FD">
        <w:rPr>
          <w:rFonts w:ascii="Times New Roman" w:eastAsia="Calibri" w:hAnsi="Times New Roman" w:cs="Times New Roman"/>
          <w:sz w:val="24"/>
          <w:szCs w:val="24"/>
        </w:rPr>
        <w:t>Образовательного учреждения</w:t>
      </w:r>
      <w:r w:rsidRPr="00B350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обеспечивающих функционирование ВСОКО. </w:t>
      </w:r>
    </w:p>
    <w:p w14:paraId="2F595144" w14:textId="77777777" w:rsidR="00B350FD" w:rsidRPr="00B350FD" w:rsidRDefault="00B350FD" w:rsidP="00B350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08F5B86" w14:textId="77777777" w:rsidR="00B350FD" w:rsidRPr="00B350FD" w:rsidRDefault="00B350FD" w:rsidP="00B350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350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Мероприятия по реализации цели и задач ВСОКО</w:t>
      </w:r>
    </w:p>
    <w:p w14:paraId="66B6D189" w14:textId="77777777" w:rsidR="00B350FD" w:rsidRPr="00B350FD" w:rsidRDefault="00B350FD" w:rsidP="00B350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0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  Мероприятия по реализации цели и задач ВСОКО планируется и осуществляется на основе проблемного анализа образовательного процесса </w:t>
      </w:r>
      <w:r w:rsidRPr="00B350FD">
        <w:rPr>
          <w:rFonts w:ascii="Times New Roman" w:eastAsia="Calibri" w:hAnsi="Times New Roman" w:cs="Times New Roman"/>
          <w:sz w:val="24"/>
          <w:szCs w:val="24"/>
        </w:rPr>
        <w:t>Образовательного учреждения</w:t>
      </w:r>
      <w:r w:rsidRPr="00B350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определения методологии, технологии и инструментария оценки качества образования. </w:t>
      </w:r>
    </w:p>
    <w:p w14:paraId="0E9154E8" w14:textId="77777777" w:rsidR="00B350FD" w:rsidRPr="00B350FD" w:rsidRDefault="00B350FD" w:rsidP="00B350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0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 Оценочные мероприятия и процедуры в рамках ВСОКО проводятся в течение всего учебного года; результаты обобщаются на этапе подготовки </w:t>
      </w:r>
      <w:r w:rsidRPr="00B350FD">
        <w:rPr>
          <w:rFonts w:ascii="Times New Roman" w:eastAsia="Calibri" w:hAnsi="Times New Roman" w:cs="Times New Roman"/>
          <w:sz w:val="24"/>
          <w:szCs w:val="24"/>
        </w:rPr>
        <w:t>Образовательного учреждения</w:t>
      </w:r>
      <w:r w:rsidRPr="00B350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отчета о самообследовании.</w:t>
      </w:r>
    </w:p>
    <w:p w14:paraId="7872FD7A" w14:textId="77777777" w:rsidR="00B350FD" w:rsidRPr="00B350FD" w:rsidRDefault="00B350FD" w:rsidP="00B350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0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4.3. Мероприятия ВШК являются частью ВСОКО. </w:t>
      </w:r>
    </w:p>
    <w:p w14:paraId="6E73302C" w14:textId="77777777" w:rsidR="00B350FD" w:rsidRPr="00B350FD" w:rsidRDefault="00B350FD" w:rsidP="00B350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0F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4.4. Основные мероприятия ВСОКО:</w:t>
      </w:r>
    </w:p>
    <w:p w14:paraId="540BF5C1" w14:textId="77777777" w:rsidR="00B350FD" w:rsidRPr="00B350FD" w:rsidRDefault="00B350FD" w:rsidP="00B350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0FD">
        <w:rPr>
          <w:rFonts w:ascii="Times New Roman" w:eastAsia="Times New Roman" w:hAnsi="Times New Roman" w:cs="Times New Roman"/>
          <w:sz w:val="24"/>
          <w:szCs w:val="24"/>
          <w:lang w:eastAsia="ru-RU"/>
        </w:rPr>
        <w:t>– оценка соответствия реализуемых в ОО образовательных программ федеральным стандартам;</w:t>
      </w:r>
    </w:p>
    <w:p w14:paraId="69DFCAFF" w14:textId="77777777" w:rsidR="00B350FD" w:rsidRPr="00B350FD" w:rsidRDefault="00B350FD" w:rsidP="00B350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0FD">
        <w:rPr>
          <w:rFonts w:ascii="Times New Roman" w:eastAsia="Times New Roman" w:hAnsi="Times New Roman" w:cs="Times New Roman"/>
          <w:sz w:val="24"/>
          <w:szCs w:val="24"/>
          <w:lang w:eastAsia="ru-RU"/>
        </w:rPr>
        <w:t>– контроль реализации ООП;</w:t>
      </w:r>
    </w:p>
    <w:p w14:paraId="497B8954" w14:textId="77777777" w:rsidR="00B350FD" w:rsidRPr="00B350FD" w:rsidRDefault="00B350FD" w:rsidP="00B350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0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оценка соответствия условий реализации ООП ФГОС ОО; </w:t>
      </w:r>
    </w:p>
    <w:p w14:paraId="23503C8D" w14:textId="77777777" w:rsidR="00B350FD" w:rsidRPr="00B350FD" w:rsidRDefault="00B350FD" w:rsidP="00B350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0FD">
        <w:rPr>
          <w:rFonts w:ascii="Times New Roman" w:eastAsia="Times New Roman" w:hAnsi="Times New Roman" w:cs="Times New Roman"/>
          <w:sz w:val="24"/>
          <w:szCs w:val="24"/>
          <w:lang w:eastAsia="ru-RU"/>
        </w:rPr>
        <w:t>– контроль состояния условий реализации ООП и мониторинг реализации «дорожной карты» развития условий реализации ФГОС;</w:t>
      </w:r>
    </w:p>
    <w:p w14:paraId="582FA950" w14:textId="77777777" w:rsidR="00B350FD" w:rsidRPr="00B350FD" w:rsidRDefault="00B350FD" w:rsidP="00B350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0FD">
        <w:rPr>
          <w:rFonts w:ascii="Times New Roman" w:eastAsia="Times New Roman" w:hAnsi="Times New Roman" w:cs="Times New Roman"/>
          <w:sz w:val="24"/>
          <w:szCs w:val="24"/>
          <w:lang w:eastAsia="ru-RU"/>
        </w:rPr>
        <w:t>– мониторинг сформированности и развития метапредметных образовательных результатов.</w:t>
      </w:r>
    </w:p>
    <w:p w14:paraId="377F55D4" w14:textId="77777777" w:rsidR="00B350FD" w:rsidRPr="00B350FD" w:rsidRDefault="00B350FD" w:rsidP="00B350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0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оценка уровня достижения обучающимися планируемых предметных и метапредметных результатов освоения основных образовательных программ; </w:t>
      </w:r>
    </w:p>
    <w:p w14:paraId="2B0C71D8" w14:textId="77777777" w:rsidR="00B350FD" w:rsidRPr="00B350FD" w:rsidRDefault="00B350FD" w:rsidP="00B350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0FD">
        <w:rPr>
          <w:rFonts w:ascii="Times New Roman" w:eastAsia="Times New Roman" w:hAnsi="Times New Roman" w:cs="Times New Roman"/>
          <w:sz w:val="24"/>
          <w:szCs w:val="24"/>
          <w:lang w:eastAsia="ru-RU"/>
        </w:rPr>
        <w:t>– мониторинг индивидуальной динамики развития обучающегося в достижении предметных и метапредметных результатов освоения основных образовательных программ;</w:t>
      </w:r>
    </w:p>
    <w:p w14:paraId="17783E6B" w14:textId="77777777" w:rsidR="00B350FD" w:rsidRPr="00B350FD" w:rsidRDefault="00B350FD" w:rsidP="00B350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0FD">
        <w:rPr>
          <w:rFonts w:ascii="Times New Roman" w:eastAsia="Times New Roman" w:hAnsi="Times New Roman" w:cs="Times New Roman"/>
          <w:sz w:val="24"/>
          <w:szCs w:val="24"/>
          <w:lang w:eastAsia="ru-RU"/>
        </w:rPr>
        <w:t>– мониторинг личностного развития обучающихся, сформированности у обучающихся личностных УУД;</w:t>
      </w:r>
    </w:p>
    <w:p w14:paraId="7AFF4544" w14:textId="77777777" w:rsidR="00B350FD" w:rsidRPr="00B350FD" w:rsidRDefault="00B350FD" w:rsidP="00B350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0FD">
        <w:rPr>
          <w:rFonts w:ascii="Times New Roman" w:eastAsia="Times New Roman" w:hAnsi="Times New Roman" w:cs="Times New Roman"/>
          <w:sz w:val="24"/>
          <w:szCs w:val="24"/>
          <w:lang w:eastAsia="ru-RU"/>
        </w:rPr>
        <w:t>– контроль реализации Программы воспитания</w:t>
      </w:r>
      <w:r w:rsidRPr="00B350FD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1"/>
      </w:r>
      <w:r w:rsidRPr="00B350F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2E113CF6" w14:textId="77777777" w:rsidR="00B350FD" w:rsidRPr="00B350FD" w:rsidRDefault="00B350FD" w:rsidP="00B350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0FD">
        <w:rPr>
          <w:rFonts w:ascii="Times New Roman" w:eastAsia="Times New Roman" w:hAnsi="Times New Roman" w:cs="Times New Roman"/>
          <w:sz w:val="24"/>
          <w:szCs w:val="24"/>
          <w:lang w:eastAsia="ru-RU"/>
        </w:rPr>
        <w:t>– контроль реализации Программы коррекционной работы (при наличии обучающихся с ОВЗ);</w:t>
      </w:r>
    </w:p>
    <w:p w14:paraId="665C7B90" w14:textId="77777777" w:rsidR="00B350FD" w:rsidRPr="00B350FD" w:rsidRDefault="00B350FD" w:rsidP="00B350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0FD">
        <w:rPr>
          <w:rFonts w:ascii="Times New Roman" w:eastAsia="Times New Roman" w:hAnsi="Times New Roman" w:cs="Times New Roman"/>
          <w:sz w:val="24"/>
          <w:szCs w:val="24"/>
          <w:lang w:eastAsia="ru-RU"/>
        </w:rPr>
        <w:t>– оценка удовлетворенности участников образовательных отношений качеством образования;</w:t>
      </w:r>
    </w:p>
    <w:p w14:paraId="04FD271F" w14:textId="77777777" w:rsidR="00B350FD" w:rsidRPr="00B350FD" w:rsidRDefault="00B350FD" w:rsidP="00B350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0FD">
        <w:rPr>
          <w:rFonts w:ascii="Times New Roman" w:eastAsia="Times New Roman" w:hAnsi="Times New Roman" w:cs="Times New Roman"/>
          <w:sz w:val="24"/>
          <w:szCs w:val="24"/>
          <w:lang w:eastAsia="ru-RU"/>
        </w:rPr>
        <w:t>– систематизация и обработка оценочной информации, подготовка аналитических документов по итогам СОКО;</w:t>
      </w:r>
    </w:p>
    <w:p w14:paraId="7ED281A3" w14:textId="77777777" w:rsidR="00B350FD" w:rsidRPr="00B350FD" w:rsidRDefault="00B350FD" w:rsidP="00B350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0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подготовка материалов самообследования, в том числе для размещения на официальном сайте </w:t>
      </w:r>
      <w:r w:rsidRPr="00B350FD">
        <w:rPr>
          <w:rFonts w:ascii="Times New Roman" w:eastAsia="Calibri" w:hAnsi="Times New Roman" w:cs="Times New Roman"/>
          <w:sz w:val="24"/>
          <w:szCs w:val="24"/>
        </w:rPr>
        <w:t>Образовательного учреждения</w:t>
      </w:r>
      <w:r w:rsidRPr="00B350F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CC43EF3" w14:textId="77777777" w:rsidR="00B350FD" w:rsidRPr="00B350FD" w:rsidRDefault="00B350FD" w:rsidP="00B350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0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4.5. Состав должностных лиц, выполняемый ими в рамках ВСОКО функционал и сроки контрольно-оценочных мероприятий, определяются локальным актом </w:t>
      </w:r>
      <w:r w:rsidRPr="00B350FD">
        <w:rPr>
          <w:rFonts w:ascii="Times New Roman" w:eastAsia="Calibri" w:hAnsi="Times New Roman" w:cs="Times New Roman"/>
          <w:sz w:val="24"/>
          <w:szCs w:val="24"/>
        </w:rPr>
        <w:t>Образовательного учреждения</w:t>
      </w:r>
      <w:r w:rsidRPr="00B350F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FAFF07B" w14:textId="77777777" w:rsidR="00B350FD" w:rsidRPr="00B350FD" w:rsidRDefault="00B350FD" w:rsidP="00B350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0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4.6. Контрольно-оценочные мероприятия и процедуры в рамках ВСОКО включаются в годовой план работы </w:t>
      </w:r>
      <w:r w:rsidRPr="00B350FD">
        <w:rPr>
          <w:rFonts w:ascii="Times New Roman" w:eastAsia="Calibri" w:hAnsi="Times New Roman" w:cs="Times New Roman"/>
          <w:sz w:val="24"/>
          <w:szCs w:val="24"/>
        </w:rPr>
        <w:t>Образовательного учреждения</w:t>
      </w:r>
      <w:r w:rsidRPr="00B350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14:paraId="5BA9706E" w14:textId="77777777" w:rsidR="00B350FD" w:rsidRPr="00B350FD" w:rsidRDefault="00B350FD" w:rsidP="00B350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E4B0C52" w14:textId="77777777" w:rsidR="00B350FD" w:rsidRPr="00B350FD" w:rsidRDefault="00B350FD" w:rsidP="00B350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350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Права и обязанности субъектов ВСОКО</w:t>
      </w:r>
    </w:p>
    <w:p w14:paraId="70246FE4" w14:textId="77777777" w:rsidR="00B350FD" w:rsidRPr="00B350FD" w:rsidRDefault="00B350FD" w:rsidP="00B350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0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 Состав должностных лиц, выполняемый ими в рамках ВСОКО функционал и сроки </w:t>
      </w:r>
      <w:proofErr w:type="spellStart"/>
      <w:r w:rsidRPr="00B350F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контрольно</w:t>
      </w:r>
      <w:proofErr w:type="spellEnd"/>
      <w:r w:rsidRPr="00B350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оценочных мероприятий определяются локальными актами </w:t>
      </w:r>
      <w:r w:rsidRPr="00B350FD">
        <w:rPr>
          <w:rFonts w:ascii="Times New Roman" w:eastAsia="Calibri" w:hAnsi="Times New Roman" w:cs="Times New Roman"/>
          <w:sz w:val="24"/>
          <w:szCs w:val="24"/>
        </w:rPr>
        <w:t>Образовательного учреждения</w:t>
      </w:r>
      <w:r w:rsidRPr="00B350F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0E57052" w14:textId="77777777" w:rsidR="00B350FD" w:rsidRPr="00B350FD" w:rsidRDefault="00B350FD" w:rsidP="00B350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0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5.2 Права и обязанности фиксируются в должностных инструкциях. </w:t>
      </w:r>
    </w:p>
    <w:p w14:paraId="3D12C23F" w14:textId="77777777" w:rsidR="00B350FD" w:rsidRPr="00B350FD" w:rsidRDefault="00B350FD" w:rsidP="00B350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3B2B72B" w14:textId="77777777" w:rsidR="00B350FD" w:rsidRPr="00B350FD" w:rsidRDefault="00B350FD" w:rsidP="00B350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350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 ВСОКО и ВШК</w:t>
      </w:r>
    </w:p>
    <w:p w14:paraId="4A299CA6" w14:textId="77777777" w:rsidR="00B350FD" w:rsidRPr="00B350FD" w:rsidRDefault="00B350FD" w:rsidP="00B350FD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Calibri" w:hAnsi="Times New Roman" w:cs="Times New Roman"/>
          <w:color w:val="000000"/>
          <w:spacing w:val="-2"/>
          <w:sz w:val="24"/>
          <w:szCs w:val="24"/>
          <w:u w:color="000000"/>
        </w:rPr>
      </w:pPr>
      <w:r w:rsidRPr="00B350FD">
        <w:rPr>
          <w:rFonts w:ascii="Times New Roman" w:eastAsia="Calibri" w:hAnsi="Times New Roman" w:cs="Times New Roman"/>
          <w:color w:val="000000"/>
          <w:spacing w:val="-2"/>
          <w:sz w:val="24"/>
          <w:szCs w:val="24"/>
          <w:u w:color="000000"/>
        </w:rPr>
        <w:t>6.1. Мероприятия ВШК являются неотъемлемой частью ВСОКО.</w:t>
      </w:r>
    </w:p>
    <w:p w14:paraId="396B76B4" w14:textId="77777777" w:rsidR="00B350FD" w:rsidRPr="00B350FD" w:rsidRDefault="00B350FD" w:rsidP="00B350FD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Calibri" w:hAnsi="Times New Roman" w:cs="Times New Roman"/>
          <w:color w:val="000000"/>
          <w:spacing w:val="-2"/>
          <w:sz w:val="24"/>
          <w:szCs w:val="24"/>
          <w:u w:color="000000"/>
        </w:rPr>
      </w:pPr>
      <w:r w:rsidRPr="00B350FD">
        <w:rPr>
          <w:rFonts w:ascii="Times New Roman" w:eastAsia="Calibri" w:hAnsi="Times New Roman" w:cs="Times New Roman"/>
          <w:color w:val="000000"/>
          <w:spacing w:val="-2"/>
          <w:sz w:val="24"/>
          <w:szCs w:val="24"/>
          <w:u w:color="000000"/>
        </w:rPr>
        <w:t>6.2. Под ВШК понимается система управления качеством образовательной деятельности посредством планирования, организации и проведения контрольно-оценочных мероприятий, соответствующих направлениям ВСОКО.</w:t>
      </w:r>
    </w:p>
    <w:p w14:paraId="6AB5AE88" w14:textId="77777777" w:rsidR="00B350FD" w:rsidRPr="00B350FD" w:rsidRDefault="00B350FD" w:rsidP="00B350FD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Calibri" w:hAnsi="Times New Roman" w:cs="Times New Roman"/>
          <w:color w:val="000000"/>
          <w:spacing w:val="-2"/>
          <w:sz w:val="24"/>
          <w:szCs w:val="24"/>
          <w:u w:color="000000"/>
        </w:rPr>
      </w:pPr>
      <w:r w:rsidRPr="00B350FD">
        <w:rPr>
          <w:rFonts w:ascii="Times New Roman" w:eastAsia="Calibri" w:hAnsi="Times New Roman" w:cs="Times New Roman"/>
          <w:color w:val="000000"/>
          <w:spacing w:val="-2"/>
          <w:sz w:val="24"/>
          <w:szCs w:val="24"/>
          <w:u w:color="000000"/>
        </w:rPr>
        <w:t xml:space="preserve">6.3. Мероприятия ВШК и обеспечивающие их контрольно-оценочные процедуры ВСОКО включаются в годовой план работы Образовательного учреждения. </w:t>
      </w:r>
    </w:p>
    <w:p w14:paraId="56F57AC3" w14:textId="77777777" w:rsidR="00B350FD" w:rsidRPr="00B350FD" w:rsidRDefault="00B350FD" w:rsidP="00B350FD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Calibri" w:hAnsi="Times New Roman" w:cs="Times New Roman"/>
          <w:color w:val="000000"/>
          <w:spacing w:val="-2"/>
          <w:sz w:val="24"/>
          <w:szCs w:val="24"/>
          <w:u w:color="000000"/>
        </w:rPr>
      </w:pPr>
      <w:r w:rsidRPr="00B350FD">
        <w:rPr>
          <w:rFonts w:ascii="Times New Roman" w:eastAsia="Calibri" w:hAnsi="Times New Roman" w:cs="Times New Roman"/>
          <w:color w:val="000000"/>
          <w:spacing w:val="-2"/>
          <w:sz w:val="24"/>
          <w:szCs w:val="24"/>
          <w:u w:color="000000"/>
        </w:rPr>
        <w:t>6.4. Данные ВШК используются для установления обратной связи субъектов управления качеством образования в Образовательном учреждении.</w:t>
      </w:r>
    </w:p>
    <w:p w14:paraId="22735F23" w14:textId="77777777" w:rsidR="00B350FD" w:rsidRPr="00B350FD" w:rsidRDefault="00B350FD" w:rsidP="00B350FD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Calibri" w:hAnsi="Times New Roman" w:cs="Times New Roman"/>
          <w:color w:val="000000"/>
          <w:spacing w:val="-2"/>
          <w:sz w:val="24"/>
          <w:szCs w:val="24"/>
          <w:u w:color="000000"/>
        </w:rPr>
      </w:pPr>
      <w:r w:rsidRPr="00B350FD">
        <w:rPr>
          <w:rFonts w:ascii="Times New Roman" w:eastAsia="Calibri" w:hAnsi="Times New Roman" w:cs="Times New Roman"/>
          <w:color w:val="000000"/>
          <w:spacing w:val="-2"/>
          <w:sz w:val="24"/>
          <w:szCs w:val="24"/>
          <w:u w:color="000000"/>
        </w:rPr>
        <w:t xml:space="preserve">6.5. Данные ВШК выступают предметом различных мониторингов, перечень которых определен настоящим Положением. </w:t>
      </w:r>
    </w:p>
    <w:p w14:paraId="3F158274" w14:textId="77777777" w:rsidR="00B350FD" w:rsidRPr="00B350FD" w:rsidRDefault="00B350FD" w:rsidP="00B350FD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Calibri" w:hAnsi="Times New Roman" w:cs="Times New Roman"/>
          <w:b/>
          <w:color w:val="000000"/>
          <w:spacing w:val="-2"/>
          <w:sz w:val="24"/>
          <w:szCs w:val="24"/>
          <w:u w:color="000000"/>
        </w:rPr>
      </w:pPr>
    </w:p>
    <w:p w14:paraId="373A7395" w14:textId="77777777" w:rsidR="00B350FD" w:rsidRPr="00B350FD" w:rsidRDefault="00B350FD" w:rsidP="00B350FD">
      <w:pPr>
        <w:autoSpaceDE w:val="0"/>
        <w:autoSpaceDN w:val="0"/>
        <w:adjustRightInd w:val="0"/>
        <w:spacing w:after="0" w:line="240" w:lineRule="auto"/>
        <w:jc w:val="center"/>
        <w:textAlignment w:val="center"/>
        <w:rPr>
          <w:rFonts w:ascii="Times New Roman" w:eastAsia="Calibri" w:hAnsi="Times New Roman" w:cs="Times New Roman"/>
          <w:b/>
          <w:color w:val="000000"/>
          <w:spacing w:val="-2"/>
          <w:sz w:val="24"/>
          <w:szCs w:val="24"/>
          <w:u w:color="000000"/>
        </w:rPr>
      </w:pPr>
      <w:r w:rsidRPr="00B350FD">
        <w:rPr>
          <w:rFonts w:ascii="Times New Roman" w:eastAsia="Calibri" w:hAnsi="Times New Roman" w:cs="Times New Roman"/>
          <w:b/>
          <w:color w:val="000000"/>
          <w:spacing w:val="-2"/>
          <w:sz w:val="24"/>
          <w:szCs w:val="24"/>
          <w:u w:color="000000"/>
        </w:rPr>
        <w:t>7. Мониторинги в рамках ВСОКО</w:t>
      </w:r>
    </w:p>
    <w:p w14:paraId="5870F3FE" w14:textId="77777777" w:rsidR="00B350FD" w:rsidRPr="00B350FD" w:rsidRDefault="00B350FD" w:rsidP="00B350FD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Calibri" w:hAnsi="Times New Roman" w:cs="Times New Roman"/>
          <w:color w:val="000000"/>
          <w:spacing w:val="-2"/>
          <w:sz w:val="24"/>
          <w:szCs w:val="24"/>
          <w:u w:color="000000"/>
        </w:rPr>
      </w:pPr>
      <w:r w:rsidRPr="00B350FD">
        <w:rPr>
          <w:rFonts w:ascii="Times New Roman" w:eastAsia="Calibri" w:hAnsi="Times New Roman" w:cs="Times New Roman"/>
          <w:color w:val="000000"/>
          <w:spacing w:val="-2"/>
          <w:sz w:val="24"/>
          <w:szCs w:val="24"/>
          <w:u w:color="000000"/>
        </w:rPr>
        <w:t>7.1. Мониторинг обеспечивается оценочно-диагностическим инструментарием и имеет заданную траекторию анализа показателей наблюдения.</w:t>
      </w:r>
    </w:p>
    <w:p w14:paraId="004D4173" w14:textId="77777777" w:rsidR="00B350FD" w:rsidRPr="00B350FD" w:rsidRDefault="00B350FD" w:rsidP="00B350FD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Calibri" w:hAnsi="Times New Roman" w:cs="Times New Roman"/>
          <w:color w:val="000000"/>
          <w:spacing w:val="-2"/>
          <w:sz w:val="24"/>
          <w:szCs w:val="24"/>
          <w:u w:color="000000"/>
        </w:rPr>
      </w:pPr>
      <w:r w:rsidRPr="00B350FD">
        <w:rPr>
          <w:rFonts w:ascii="Times New Roman" w:eastAsia="Calibri" w:hAnsi="Times New Roman" w:cs="Times New Roman"/>
          <w:color w:val="000000"/>
          <w:spacing w:val="-2"/>
          <w:sz w:val="24"/>
          <w:szCs w:val="24"/>
          <w:u w:color="000000"/>
        </w:rPr>
        <w:t>7.2. К мониторингам в рамках ВСОКО относят обязательные мониторинги:</w:t>
      </w:r>
    </w:p>
    <w:p w14:paraId="2ED49B04" w14:textId="77777777" w:rsidR="00B350FD" w:rsidRPr="00B350FD" w:rsidRDefault="00B350FD" w:rsidP="00B350FD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Calibri" w:hAnsi="Times New Roman" w:cs="Times New Roman"/>
          <w:color w:val="000000"/>
          <w:spacing w:val="-2"/>
          <w:sz w:val="24"/>
          <w:szCs w:val="24"/>
          <w:u w:color="000000"/>
        </w:rPr>
      </w:pPr>
      <w:r w:rsidRPr="00B350FD">
        <w:rPr>
          <w:rFonts w:ascii="Times New Roman" w:eastAsia="Calibri" w:hAnsi="Times New Roman" w:cs="Times New Roman"/>
          <w:color w:val="000000"/>
          <w:spacing w:val="-2"/>
          <w:sz w:val="24"/>
          <w:szCs w:val="24"/>
          <w:u w:color="000000"/>
        </w:rPr>
        <w:t>– личностного развития обучающихся;</w:t>
      </w:r>
    </w:p>
    <w:p w14:paraId="2D4BB1D0" w14:textId="77777777" w:rsidR="00B350FD" w:rsidRPr="00B350FD" w:rsidRDefault="00B350FD" w:rsidP="00B350FD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Calibri" w:hAnsi="Times New Roman" w:cs="Times New Roman"/>
          <w:color w:val="000000"/>
          <w:spacing w:val="-2"/>
          <w:sz w:val="24"/>
          <w:szCs w:val="24"/>
          <w:u w:color="000000"/>
        </w:rPr>
      </w:pPr>
      <w:r w:rsidRPr="00B350FD">
        <w:rPr>
          <w:rFonts w:ascii="Times New Roman" w:eastAsia="Calibri" w:hAnsi="Times New Roman" w:cs="Times New Roman"/>
          <w:color w:val="000000"/>
          <w:spacing w:val="-2"/>
          <w:sz w:val="24"/>
          <w:szCs w:val="24"/>
          <w:u w:color="000000"/>
        </w:rPr>
        <w:t>– достижения обучающимися метапредметных образовательных результатов;</w:t>
      </w:r>
    </w:p>
    <w:p w14:paraId="4BF133C1" w14:textId="77777777" w:rsidR="00B350FD" w:rsidRPr="00B350FD" w:rsidRDefault="00B350FD" w:rsidP="00B350FD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Calibri" w:hAnsi="Times New Roman" w:cs="Times New Roman"/>
          <w:color w:val="000000"/>
          <w:spacing w:val="-2"/>
          <w:sz w:val="24"/>
          <w:szCs w:val="24"/>
          <w:u w:color="000000"/>
        </w:rPr>
      </w:pPr>
      <w:r w:rsidRPr="00B350FD">
        <w:rPr>
          <w:rFonts w:ascii="Times New Roman" w:eastAsia="Calibri" w:hAnsi="Times New Roman" w:cs="Times New Roman"/>
          <w:color w:val="000000"/>
          <w:spacing w:val="-2"/>
          <w:sz w:val="24"/>
          <w:szCs w:val="24"/>
          <w:u w:color="000000"/>
        </w:rPr>
        <w:t>– выполнения «дорожной карты» развития условий реализации образовательных программ;</w:t>
      </w:r>
    </w:p>
    <w:p w14:paraId="7F5B5FFB" w14:textId="77777777" w:rsidR="00B350FD" w:rsidRPr="00B350FD" w:rsidRDefault="00B350FD" w:rsidP="00B350FD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Calibri" w:hAnsi="Times New Roman" w:cs="Times New Roman"/>
          <w:color w:val="000000"/>
          <w:spacing w:val="-2"/>
          <w:sz w:val="24"/>
          <w:szCs w:val="24"/>
          <w:u w:color="000000"/>
        </w:rPr>
      </w:pPr>
      <w:r w:rsidRPr="00B350FD">
        <w:rPr>
          <w:rFonts w:ascii="Times New Roman" w:eastAsia="Calibri" w:hAnsi="Times New Roman" w:cs="Times New Roman"/>
          <w:color w:val="000000"/>
          <w:spacing w:val="-2"/>
          <w:sz w:val="24"/>
          <w:szCs w:val="24"/>
          <w:u w:color="000000"/>
        </w:rPr>
        <w:t>– показателей отчета о самообследовании.</w:t>
      </w:r>
    </w:p>
    <w:p w14:paraId="6F7E1D76" w14:textId="77777777" w:rsidR="00B350FD" w:rsidRPr="00B350FD" w:rsidRDefault="00B350FD" w:rsidP="00B350FD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Calibri" w:hAnsi="Times New Roman" w:cs="Times New Roman"/>
          <w:color w:val="000000"/>
          <w:spacing w:val="-2"/>
          <w:sz w:val="24"/>
          <w:szCs w:val="24"/>
          <w:u w:color="000000"/>
        </w:rPr>
      </w:pPr>
      <w:r w:rsidRPr="00B350FD">
        <w:rPr>
          <w:rFonts w:ascii="Times New Roman" w:eastAsia="Calibri" w:hAnsi="Times New Roman" w:cs="Times New Roman"/>
          <w:color w:val="000000"/>
          <w:spacing w:val="-2"/>
          <w:sz w:val="24"/>
          <w:szCs w:val="24"/>
          <w:u w:color="000000"/>
        </w:rPr>
        <w:lastRenderedPageBreak/>
        <w:t>7.3. Мониторинг показателей отчета о самообследовании проводится за три года.</w:t>
      </w:r>
    </w:p>
    <w:p w14:paraId="543D2CAE" w14:textId="77777777" w:rsidR="00B350FD" w:rsidRPr="00B350FD" w:rsidRDefault="00B350FD" w:rsidP="00B350FD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Calibri" w:hAnsi="Times New Roman" w:cs="Times New Roman"/>
          <w:color w:val="000000"/>
          <w:spacing w:val="-2"/>
          <w:sz w:val="24"/>
          <w:szCs w:val="24"/>
          <w:u w:color="000000"/>
        </w:rPr>
      </w:pPr>
    </w:p>
    <w:p w14:paraId="49E7EFF1" w14:textId="77777777" w:rsidR="00B350FD" w:rsidRPr="00B350FD" w:rsidRDefault="00B350FD" w:rsidP="00B350FD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Calibri" w:hAnsi="Times New Roman" w:cs="Times New Roman"/>
          <w:b/>
          <w:color w:val="000000"/>
          <w:spacing w:val="-2"/>
          <w:sz w:val="24"/>
          <w:szCs w:val="24"/>
          <w:u w:color="000000"/>
        </w:rPr>
      </w:pPr>
      <w:r w:rsidRPr="00B350FD">
        <w:rPr>
          <w:rFonts w:ascii="Times New Roman" w:eastAsia="Calibri" w:hAnsi="Times New Roman" w:cs="Times New Roman"/>
          <w:color w:val="000000"/>
          <w:spacing w:val="-2"/>
          <w:sz w:val="24"/>
          <w:szCs w:val="24"/>
          <w:u w:color="000000"/>
        </w:rPr>
        <w:t xml:space="preserve">                                </w:t>
      </w:r>
      <w:r w:rsidRPr="00B350FD">
        <w:rPr>
          <w:rFonts w:ascii="Times New Roman" w:eastAsia="Calibri" w:hAnsi="Times New Roman" w:cs="Times New Roman"/>
          <w:b/>
          <w:color w:val="000000"/>
          <w:spacing w:val="-2"/>
          <w:sz w:val="24"/>
          <w:szCs w:val="24"/>
          <w:u w:color="000000"/>
        </w:rPr>
        <w:t>8. Требования к процедуре измерения в рамках ВСОКО</w:t>
      </w:r>
    </w:p>
    <w:p w14:paraId="61ECDD7F" w14:textId="77777777" w:rsidR="00B350FD" w:rsidRPr="00B350FD" w:rsidRDefault="00B350FD" w:rsidP="00B350FD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Calibri" w:hAnsi="Times New Roman" w:cs="Times New Roman"/>
          <w:color w:val="000000"/>
          <w:spacing w:val="-2"/>
          <w:sz w:val="24"/>
          <w:szCs w:val="24"/>
          <w:u w:color="000000"/>
        </w:rPr>
      </w:pPr>
      <w:r w:rsidRPr="00B350FD">
        <w:rPr>
          <w:rFonts w:ascii="Times New Roman" w:eastAsia="Calibri" w:hAnsi="Times New Roman" w:cs="Times New Roman"/>
          <w:color w:val="000000"/>
          <w:spacing w:val="-2"/>
          <w:sz w:val="24"/>
          <w:szCs w:val="24"/>
          <w:u w:color="000000"/>
        </w:rPr>
        <w:t xml:space="preserve">8.1. Общеметодологическими требованиями к инструментарию оценочных процедур являются: </w:t>
      </w:r>
    </w:p>
    <w:p w14:paraId="56FA2F05" w14:textId="77777777" w:rsidR="00B350FD" w:rsidRPr="00B350FD" w:rsidRDefault="00B350FD" w:rsidP="00B350FD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Calibri" w:hAnsi="Times New Roman" w:cs="Times New Roman"/>
          <w:color w:val="000000"/>
          <w:spacing w:val="-2"/>
          <w:sz w:val="24"/>
          <w:szCs w:val="24"/>
          <w:u w:color="000000"/>
        </w:rPr>
      </w:pPr>
      <w:r w:rsidRPr="00B350FD">
        <w:rPr>
          <w:rFonts w:ascii="Times New Roman" w:eastAsia="Calibri" w:hAnsi="Times New Roman" w:cs="Times New Roman"/>
          <w:color w:val="000000"/>
          <w:spacing w:val="-2"/>
          <w:sz w:val="24"/>
          <w:szCs w:val="24"/>
          <w:u w:color="000000"/>
        </w:rPr>
        <w:tab/>
        <w:t>- валидность;</w:t>
      </w:r>
    </w:p>
    <w:p w14:paraId="56EAC382" w14:textId="77777777" w:rsidR="00B350FD" w:rsidRPr="00B350FD" w:rsidRDefault="00B350FD" w:rsidP="00B350FD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Calibri" w:hAnsi="Times New Roman" w:cs="Times New Roman"/>
          <w:color w:val="000000"/>
          <w:spacing w:val="-2"/>
          <w:sz w:val="24"/>
          <w:szCs w:val="24"/>
          <w:u w:color="000000"/>
        </w:rPr>
      </w:pPr>
      <w:r w:rsidRPr="00B350FD">
        <w:rPr>
          <w:rFonts w:ascii="Times New Roman" w:eastAsia="Calibri" w:hAnsi="Times New Roman" w:cs="Times New Roman"/>
          <w:color w:val="000000"/>
          <w:spacing w:val="-2"/>
          <w:sz w:val="24"/>
          <w:szCs w:val="24"/>
          <w:u w:color="000000"/>
        </w:rPr>
        <w:tab/>
        <w:t>- надежность</w:t>
      </w:r>
    </w:p>
    <w:p w14:paraId="075B3343" w14:textId="77777777" w:rsidR="00B350FD" w:rsidRPr="00B350FD" w:rsidRDefault="00B350FD" w:rsidP="00B350FD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Calibri" w:hAnsi="Times New Roman" w:cs="Times New Roman"/>
          <w:color w:val="000000"/>
          <w:spacing w:val="-2"/>
          <w:sz w:val="24"/>
          <w:szCs w:val="24"/>
          <w:u w:color="000000"/>
        </w:rPr>
      </w:pPr>
      <w:r w:rsidRPr="00B350FD">
        <w:rPr>
          <w:rFonts w:ascii="Times New Roman" w:eastAsia="Calibri" w:hAnsi="Times New Roman" w:cs="Times New Roman"/>
          <w:color w:val="000000"/>
          <w:spacing w:val="-2"/>
          <w:sz w:val="24"/>
          <w:szCs w:val="24"/>
          <w:u w:color="000000"/>
        </w:rPr>
        <w:tab/>
        <w:t>- удобство использования;</w:t>
      </w:r>
    </w:p>
    <w:p w14:paraId="50CA4D6E" w14:textId="77777777" w:rsidR="00B350FD" w:rsidRPr="00B350FD" w:rsidRDefault="00B350FD" w:rsidP="00B350FD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Calibri" w:hAnsi="Times New Roman" w:cs="Times New Roman"/>
          <w:color w:val="000000"/>
          <w:spacing w:val="-2"/>
          <w:sz w:val="24"/>
          <w:szCs w:val="24"/>
          <w:u w:color="000000"/>
        </w:rPr>
      </w:pPr>
      <w:r w:rsidRPr="00B350FD">
        <w:rPr>
          <w:rFonts w:ascii="Times New Roman" w:eastAsia="Calibri" w:hAnsi="Times New Roman" w:cs="Times New Roman"/>
          <w:color w:val="000000"/>
          <w:spacing w:val="-2"/>
          <w:sz w:val="24"/>
          <w:szCs w:val="24"/>
          <w:u w:color="000000"/>
        </w:rPr>
        <w:tab/>
        <w:t xml:space="preserve">- </w:t>
      </w:r>
      <w:proofErr w:type="spellStart"/>
      <w:r w:rsidRPr="00B350FD">
        <w:rPr>
          <w:rFonts w:ascii="Times New Roman" w:eastAsia="Calibri" w:hAnsi="Times New Roman" w:cs="Times New Roman"/>
          <w:color w:val="000000"/>
          <w:spacing w:val="-2"/>
          <w:sz w:val="24"/>
          <w:szCs w:val="24"/>
          <w:u w:color="000000"/>
        </w:rPr>
        <w:t>стандартизованность</w:t>
      </w:r>
      <w:proofErr w:type="spellEnd"/>
      <w:r w:rsidRPr="00B350FD">
        <w:rPr>
          <w:rFonts w:ascii="Times New Roman" w:eastAsia="Calibri" w:hAnsi="Times New Roman" w:cs="Times New Roman"/>
          <w:color w:val="000000"/>
          <w:spacing w:val="-2"/>
          <w:sz w:val="24"/>
          <w:szCs w:val="24"/>
          <w:u w:color="000000"/>
        </w:rPr>
        <w:t>;</w:t>
      </w:r>
    </w:p>
    <w:p w14:paraId="7C0968B9" w14:textId="77777777" w:rsidR="00B350FD" w:rsidRPr="00B350FD" w:rsidRDefault="00B350FD" w:rsidP="00B350FD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Calibri" w:hAnsi="Times New Roman" w:cs="Times New Roman"/>
          <w:color w:val="000000"/>
          <w:spacing w:val="-2"/>
          <w:sz w:val="24"/>
          <w:szCs w:val="24"/>
          <w:u w:color="000000"/>
        </w:rPr>
      </w:pPr>
      <w:r w:rsidRPr="00B350FD">
        <w:rPr>
          <w:rFonts w:ascii="Times New Roman" w:eastAsia="Calibri" w:hAnsi="Times New Roman" w:cs="Times New Roman"/>
          <w:color w:val="000000"/>
          <w:spacing w:val="-2"/>
          <w:sz w:val="24"/>
          <w:szCs w:val="24"/>
          <w:u w:color="000000"/>
        </w:rPr>
        <w:tab/>
        <w:t xml:space="preserve">- </w:t>
      </w:r>
      <w:proofErr w:type="spellStart"/>
      <w:r w:rsidRPr="00B350FD">
        <w:rPr>
          <w:rFonts w:ascii="Times New Roman" w:eastAsia="Calibri" w:hAnsi="Times New Roman" w:cs="Times New Roman"/>
          <w:color w:val="000000"/>
          <w:spacing w:val="-2"/>
          <w:sz w:val="24"/>
          <w:szCs w:val="24"/>
          <w:u w:color="000000"/>
        </w:rPr>
        <w:t>апробированность</w:t>
      </w:r>
      <w:proofErr w:type="spellEnd"/>
    </w:p>
    <w:p w14:paraId="10037367" w14:textId="77777777" w:rsidR="00B350FD" w:rsidRPr="00B350FD" w:rsidRDefault="00B350FD" w:rsidP="00B350FD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Calibri" w:hAnsi="Times New Roman" w:cs="Times New Roman"/>
          <w:color w:val="000000"/>
          <w:spacing w:val="-2"/>
          <w:sz w:val="24"/>
          <w:szCs w:val="24"/>
          <w:u w:color="000000"/>
        </w:rPr>
      </w:pPr>
      <w:r w:rsidRPr="00B350FD">
        <w:rPr>
          <w:rFonts w:ascii="Times New Roman" w:eastAsia="Calibri" w:hAnsi="Times New Roman" w:cs="Times New Roman"/>
          <w:color w:val="000000"/>
          <w:spacing w:val="-2"/>
          <w:sz w:val="24"/>
          <w:szCs w:val="24"/>
          <w:u w:color="000000"/>
        </w:rPr>
        <w:t>8.2. Процедура измерения направлена на установление качественных и количественных характеристик объекта.</w:t>
      </w:r>
    </w:p>
    <w:p w14:paraId="6F6EE2FF" w14:textId="77777777" w:rsidR="00B350FD" w:rsidRPr="00B350FD" w:rsidRDefault="00B350FD" w:rsidP="00B350FD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Calibri" w:hAnsi="Times New Roman" w:cs="Times New Roman"/>
          <w:color w:val="000000"/>
          <w:spacing w:val="-2"/>
          <w:sz w:val="24"/>
          <w:szCs w:val="24"/>
          <w:u w:color="000000"/>
        </w:rPr>
      </w:pPr>
      <w:r w:rsidRPr="00B350FD">
        <w:rPr>
          <w:rFonts w:ascii="Times New Roman" w:eastAsia="Calibri" w:hAnsi="Times New Roman" w:cs="Times New Roman"/>
          <w:color w:val="000000"/>
          <w:spacing w:val="-2"/>
          <w:sz w:val="24"/>
          <w:szCs w:val="24"/>
          <w:u w:color="000000"/>
        </w:rPr>
        <w:t>8.3. В отношении характеристик, которые вообще или практически не подаются измерению, система количественных оценок дополняется качественными оценками.</w:t>
      </w:r>
    </w:p>
    <w:p w14:paraId="0C0753C4" w14:textId="77777777" w:rsidR="00B350FD" w:rsidRPr="00B350FD" w:rsidRDefault="00B350FD" w:rsidP="00B350FD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Calibri" w:hAnsi="Times New Roman" w:cs="Times New Roman"/>
          <w:color w:val="000000"/>
          <w:spacing w:val="-2"/>
          <w:sz w:val="24"/>
          <w:szCs w:val="24"/>
          <w:u w:color="000000"/>
        </w:rPr>
      </w:pPr>
      <w:r w:rsidRPr="00B350FD">
        <w:rPr>
          <w:rFonts w:ascii="Times New Roman" w:eastAsia="Calibri" w:hAnsi="Times New Roman" w:cs="Times New Roman"/>
          <w:color w:val="000000"/>
          <w:spacing w:val="-2"/>
          <w:sz w:val="24"/>
          <w:szCs w:val="24"/>
          <w:u w:color="000000"/>
        </w:rPr>
        <w:t>8.4. Основными инструментами, позволяющими дать качественную оценку системе образовательной деятельности Образовательного учреждения, являются анализ изменений характеристик во времени (динамический анализ) и сравнение одних характеристик с аналогичными в рамках образовательной системы (сопоставительный анализ).</w:t>
      </w:r>
    </w:p>
    <w:p w14:paraId="102534E3" w14:textId="77777777" w:rsidR="00B350FD" w:rsidRPr="00B350FD" w:rsidRDefault="00B350FD" w:rsidP="00B350FD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Calibri" w:hAnsi="Times New Roman" w:cs="Times New Roman"/>
          <w:color w:val="000000"/>
          <w:spacing w:val="-2"/>
          <w:sz w:val="24"/>
          <w:szCs w:val="24"/>
          <w:u w:color="000000"/>
        </w:rPr>
      </w:pPr>
      <w:r w:rsidRPr="00B350FD">
        <w:rPr>
          <w:rFonts w:ascii="Times New Roman" w:eastAsia="Calibri" w:hAnsi="Times New Roman" w:cs="Times New Roman"/>
          <w:color w:val="000000"/>
          <w:spacing w:val="-2"/>
          <w:sz w:val="24"/>
          <w:szCs w:val="24"/>
          <w:u w:color="000000"/>
        </w:rPr>
        <w:t>8.4 Результаты оценки являются основанием для принятия обоснованных управленческих решений администрации Образовательного учреждения.</w:t>
      </w:r>
    </w:p>
    <w:p w14:paraId="7E6AA228" w14:textId="77777777" w:rsidR="00B350FD" w:rsidRPr="00B350FD" w:rsidRDefault="00B350FD" w:rsidP="00B350FD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Calibri" w:hAnsi="Times New Roman" w:cs="Times New Roman"/>
          <w:color w:val="000000"/>
          <w:spacing w:val="-2"/>
          <w:sz w:val="24"/>
          <w:szCs w:val="24"/>
          <w:u w:color="000000"/>
        </w:rPr>
      </w:pPr>
    </w:p>
    <w:p w14:paraId="5BDBD37D" w14:textId="77777777" w:rsidR="00B350FD" w:rsidRPr="00B350FD" w:rsidRDefault="00B350FD" w:rsidP="00B350FD">
      <w:pPr>
        <w:autoSpaceDE w:val="0"/>
        <w:autoSpaceDN w:val="0"/>
        <w:adjustRightInd w:val="0"/>
        <w:spacing w:after="0" w:line="240" w:lineRule="auto"/>
        <w:jc w:val="center"/>
        <w:textAlignment w:val="center"/>
        <w:rPr>
          <w:rFonts w:ascii="Times New Roman" w:eastAsia="Calibri" w:hAnsi="Times New Roman" w:cs="Times New Roman"/>
          <w:b/>
          <w:color w:val="000000"/>
          <w:spacing w:val="-2"/>
          <w:sz w:val="24"/>
          <w:szCs w:val="24"/>
          <w:u w:color="000000"/>
        </w:rPr>
      </w:pPr>
      <w:r w:rsidRPr="00B350FD">
        <w:rPr>
          <w:rFonts w:ascii="Times New Roman" w:eastAsia="Calibri" w:hAnsi="Times New Roman" w:cs="Times New Roman"/>
          <w:b/>
          <w:color w:val="000000"/>
          <w:spacing w:val="-2"/>
          <w:sz w:val="24"/>
          <w:szCs w:val="24"/>
          <w:u w:color="000000"/>
        </w:rPr>
        <w:t>9. Общественное участие в оценке и контроле ВСОКО</w:t>
      </w:r>
    </w:p>
    <w:p w14:paraId="1B4D3F19" w14:textId="77777777" w:rsidR="00B350FD" w:rsidRPr="00B350FD" w:rsidRDefault="00B350FD" w:rsidP="00B350FD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Calibri" w:hAnsi="Times New Roman" w:cs="Times New Roman"/>
          <w:color w:val="000000"/>
          <w:spacing w:val="-2"/>
          <w:sz w:val="24"/>
          <w:szCs w:val="24"/>
          <w:u w:color="000000"/>
        </w:rPr>
      </w:pPr>
      <w:r w:rsidRPr="00B350FD">
        <w:rPr>
          <w:rFonts w:ascii="Times New Roman" w:eastAsia="Calibri" w:hAnsi="Times New Roman" w:cs="Times New Roman"/>
          <w:color w:val="000000"/>
          <w:spacing w:val="-2"/>
          <w:sz w:val="24"/>
          <w:szCs w:val="24"/>
          <w:u w:color="000000"/>
        </w:rPr>
        <w:t>9.1. Придание гласности и открытости результатам оценки качества образования осуществляется путем предоставления информации:</w:t>
      </w:r>
    </w:p>
    <w:p w14:paraId="7D7A7001" w14:textId="77777777" w:rsidR="00B350FD" w:rsidRPr="00B350FD" w:rsidRDefault="00B350FD" w:rsidP="00B350FD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Calibri" w:hAnsi="Times New Roman" w:cs="Times New Roman"/>
          <w:color w:val="000000"/>
          <w:spacing w:val="-2"/>
          <w:sz w:val="24"/>
          <w:szCs w:val="24"/>
          <w:u w:color="000000"/>
        </w:rPr>
      </w:pPr>
      <w:r w:rsidRPr="00B350FD">
        <w:rPr>
          <w:rFonts w:ascii="Times New Roman" w:eastAsia="Calibri" w:hAnsi="Times New Roman" w:cs="Times New Roman"/>
          <w:color w:val="000000"/>
          <w:spacing w:val="-2"/>
          <w:sz w:val="24"/>
          <w:szCs w:val="24"/>
          <w:u w:color="000000"/>
        </w:rPr>
        <w:tab/>
        <w:t>- основным потребителям результатов системы оценки качества образования;</w:t>
      </w:r>
    </w:p>
    <w:p w14:paraId="5D27D2F8" w14:textId="77777777" w:rsidR="00B350FD" w:rsidRPr="00B350FD" w:rsidRDefault="00B350FD" w:rsidP="00B350FD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Calibri" w:hAnsi="Times New Roman" w:cs="Times New Roman"/>
          <w:color w:val="000000"/>
          <w:spacing w:val="-2"/>
          <w:sz w:val="24"/>
          <w:szCs w:val="24"/>
          <w:u w:color="000000"/>
        </w:rPr>
      </w:pPr>
      <w:r w:rsidRPr="00B350FD">
        <w:rPr>
          <w:rFonts w:ascii="Times New Roman" w:eastAsia="Calibri" w:hAnsi="Times New Roman" w:cs="Times New Roman"/>
          <w:color w:val="000000"/>
          <w:spacing w:val="-2"/>
          <w:sz w:val="24"/>
          <w:szCs w:val="24"/>
          <w:u w:color="000000"/>
        </w:rPr>
        <w:tab/>
        <w:t>- средствам массовой информации через Публичный доклад руководителя Образовательного учреждения;</w:t>
      </w:r>
    </w:p>
    <w:p w14:paraId="5BD550A1" w14:textId="77777777" w:rsidR="00B350FD" w:rsidRPr="00B350FD" w:rsidRDefault="00B350FD" w:rsidP="00B350FD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Calibri" w:hAnsi="Times New Roman" w:cs="Times New Roman"/>
          <w:color w:val="000000"/>
          <w:spacing w:val="-2"/>
          <w:sz w:val="24"/>
          <w:szCs w:val="24"/>
          <w:u w:color="000000"/>
        </w:rPr>
      </w:pPr>
      <w:r w:rsidRPr="00B350FD">
        <w:rPr>
          <w:rFonts w:ascii="Times New Roman" w:eastAsia="Calibri" w:hAnsi="Times New Roman" w:cs="Times New Roman"/>
          <w:color w:val="000000"/>
          <w:spacing w:val="-2"/>
          <w:sz w:val="24"/>
          <w:szCs w:val="24"/>
          <w:u w:color="000000"/>
        </w:rPr>
        <w:tab/>
        <w:t xml:space="preserve">- размещение аналитических материалов, результатов оценки качества образования на официальном сайте Образовательного учреждения. </w:t>
      </w:r>
    </w:p>
    <w:p w14:paraId="218316D8" w14:textId="77777777" w:rsidR="00B350FD" w:rsidRPr="00B350FD" w:rsidRDefault="00B350FD" w:rsidP="00B350FD">
      <w:pPr>
        <w:autoSpaceDE w:val="0"/>
        <w:autoSpaceDN w:val="0"/>
        <w:adjustRightInd w:val="0"/>
        <w:spacing w:after="0" w:line="240" w:lineRule="auto"/>
        <w:jc w:val="center"/>
        <w:textAlignment w:val="center"/>
        <w:rPr>
          <w:rFonts w:ascii="Times New Roman" w:eastAsia="Calibri" w:hAnsi="Times New Roman" w:cs="Times New Roman"/>
          <w:b/>
          <w:color w:val="000000"/>
          <w:spacing w:val="-2"/>
          <w:sz w:val="24"/>
          <w:szCs w:val="24"/>
          <w:u w:color="000000"/>
        </w:rPr>
      </w:pPr>
    </w:p>
    <w:p w14:paraId="3D101497" w14:textId="77777777" w:rsidR="00B350FD" w:rsidRPr="00B350FD" w:rsidRDefault="00B350FD" w:rsidP="00B350FD">
      <w:pPr>
        <w:autoSpaceDE w:val="0"/>
        <w:autoSpaceDN w:val="0"/>
        <w:adjustRightInd w:val="0"/>
        <w:spacing w:after="0" w:line="240" w:lineRule="auto"/>
        <w:jc w:val="center"/>
        <w:textAlignment w:val="center"/>
        <w:rPr>
          <w:rFonts w:ascii="Times New Roman" w:eastAsia="Calibri" w:hAnsi="Times New Roman" w:cs="Times New Roman"/>
          <w:b/>
          <w:color w:val="000000"/>
          <w:spacing w:val="-2"/>
          <w:sz w:val="24"/>
          <w:szCs w:val="24"/>
          <w:u w:color="000000"/>
        </w:rPr>
      </w:pPr>
      <w:r w:rsidRPr="00B350FD">
        <w:rPr>
          <w:rFonts w:ascii="Times New Roman" w:eastAsia="Calibri" w:hAnsi="Times New Roman" w:cs="Times New Roman"/>
          <w:b/>
          <w:color w:val="000000"/>
          <w:spacing w:val="-2"/>
          <w:sz w:val="24"/>
          <w:szCs w:val="24"/>
          <w:u w:color="000000"/>
        </w:rPr>
        <w:t>10. Документация ВСОКО</w:t>
      </w:r>
    </w:p>
    <w:p w14:paraId="2CF2C092" w14:textId="77777777" w:rsidR="00B350FD" w:rsidRPr="00B350FD" w:rsidRDefault="00B350FD" w:rsidP="00B350FD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Calibri" w:hAnsi="Times New Roman" w:cs="Times New Roman"/>
          <w:color w:val="000000"/>
          <w:spacing w:val="-2"/>
          <w:sz w:val="24"/>
          <w:szCs w:val="24"/>
          <w:u w:color="000000"/>
        </w:rPr>
      </w:pPr>
      <w:r w:rsidRPr="00B350FD">
        <w:rPr>
          <w:rFonts w:ascii="Times New Roman" w:eastAsia="Calibri" w:hAnsi="Times New Roman" w:cs="Times New Roman"/>
          <w:color w:val="000000"/>
          <w:spacing w:val="-2"/>
          <w:sz w:val="24"/>
          <w:szCs w:val="24"/>
          <w:u w:color="000000"/>
        </w:rPr>
        <w:t>10.1. Документация ВСОКО – это совокупность информационно-аналитических продуктов контрольно-оценочной деятельности субъектов ВСОКО.</w:t>
      </w:r>
    </w:p>
    <w:p w14:paraId="77D2611A" w14:textId="77777777" w:rsidR="00B350FD" w:rsidRPr="00B350FD" w:rsidRDefault="00B350FD" w:rsidP="00B350FD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Calibri" w:hAnsi="Times New Roman" w:cs="Times New Roman"/>
          <w:color w:val="000000"/>
          <w:spacing w:val="-2"/>
          <w:sz w:val="24"/>
          <w:szCs w:val="24"/>
          <w:u w:color="000000"/>
        </w:rPr>
      </w:pPr>
      <w:r w:rsidRPr="00B350FD">
        <w:rPr>
          <w:rFonts w:ascii="Times New Roman" w:eastAsia="Calibri" w:hAnsi="Times New Roman" w:cs="Times New Roman"/>
          <w:color w:val="000000"/>
          <w:spacing w:val="-2"/>
          <w:sz w:val="24"/>
          <w:szCs w:val="24"/>
          <w:u w:color="000000"/>
        </w:rPr>
        <w:t>10.2. Результаты контрольно-оценочной деятельности ВСОКО в отчете о самообследовании.</w:t>
      </w:r>
    </w:p>
    <w:p w14:paraId="5CE407E6" w14:textId="77777777" w:rsidR="00B350FD" w:rsidRPr="00B350FD" w:rsidRDefault="00B350FD" w:rsidP="00B350FD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Calibri" w:hAnsi="Times New Roman" w:cs="Times New Roman"/>
          <w:color w:val="000000"/>
          <w:spacing w:val="-2"/>
          <w:sz w:val="24"/>
          <w:szCs w:val="24"/>
          <w:u w:color="000000"/>
        </w:rPr>
      </w:pPr>
      <w:r w:rsidRPr="00B350FD">
        <w:rPr>
          <w:rFonts w:ascii="Times New Roman" w:eastAsia="Calibri" w:hAnsi="Times New Roman" w:cs="Times New Roman"/>
          <w:color w:val="000000"/>
          <w:spacing w:val="-2"/>
          <w:sz w:val="24"/>
          <w:szCs w:val="24"/>
          <w:u w:color="000000"/>
        </w:rPr>
        <w:t xml:space="preserve">10.3. Организация ВСОКО, критерии оценки, актуальность оценочного инструментария выступают предметом ВШК. </w:t>
      </w:r>
    </w:p>
    <w:p w14:paraId="330FDA4C" w14:textId="77777777" w:rsidR="00B350FD" w:rsidRPr="00B350FD" w:rsidRDefault="00B350FD" w:rsidP="00B350FD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Calibri" w:hAnsi="Times New Roman" w:cs="Times New Roman"/>
          <w:color w:val="000000"/>
          <w:spacing w:val="-2"/>
          <w:sz w:val="24"/>
          <w:szCs w:val="24"/>
          <w:u w:color="000000"/>
        </w:rPr>
      </w:pPr>
    </w:p>
    <w:p w14:paraId="023663FD" w14:textId="77777777" w:rsidR="00B350FD" w:rsidRPr="00B350FD" w:rsidRDefault="00B350FD" w:rsidP="00B350FD">
      <w:pPr>
        <w:autoSpaceDE w:val="0"/>
        <w:autoSpaceDN w:val="0"/>
        <w:adjustRightInd w:val="0"/>
        <w:spacing w:after="0" w:line="240" w:lineRule="auto"/>
        <w:jc w:val="center"/>
        <w:textAlignment w:val="center"/>
        <w:rPr>
          <w:rFonts w:ascii="Times New Roman" w:eastAsia="Calibri" w:hAnsi="Times New Roman" w:cs="Times New Roman"/>
          <w:b/>
          <w:color w:val="000000"/>
          <w:spacing w:val="-2"/>
          <w:sz w:val="24"/>
          <w:szCs w:val="24"/>
          <w:u w:color="000000"/>
        </w:rPr>
      </w:pPr>
      <w:r w:rsidRPr="00B350FD">
        <w:rPr>
          <w:rFonts w:ascii="Times New Roman" w:eastAsia="Calibri" w:hAnsi="Times New Roman" w:cs="Times New Roman"/>
          <w:b/>
          <w:color w:val="000000"/>
          <w:spacing w:val="-2"/>
          <w:sz w:val="24"/>
          <w:szCs w:val="24"/>
          <w:u w:color="000000"/>
        </w:rPr>
        <w:t>11. Заключительные положения</w:t>
      </w:r>
    </w:p>
    <w:p w14:paraId="7BA6943C" w14:textId="77777777" w:rsidR="00B350FD" w:rsidRPr="00B350FD" w:rsidRDefault="00B350FD" w:rsidP="00B350FD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Calibri" w:hAnsi="Times New Roman" w:cs="Times New Roman"/>
          <w:color w:val="000000"/>
          <w:spacing w:val="-2"/>
          <w:sz w:val="24"/>
          <w:szCs w:val="24"/>
          <w:u w:color="000000"/>
        </w:rPr>
      </w:pPr>
      <w:r w:rsidRPr="00B350FD">
        <w:rPr>
          <w:rFonts w:ascii="Times New Roman" w:eastAsia="Calibri" w:hAnsi="Times New Roman" w:cs="Times New Roman"/>
          <w:color w:val="000000"/>
          <w:spacing w:val="-2"/>
          <w:sz w:val="24"/>
          <w:szCs w:val="24"/>
          <w:u w:color="000000"/>
        </w:rPr>
        <w:t>11.1. Настоящее Положение реализуется в соответствии с локальными актами, обеспечивающими функционирование ВСОКО (Приложение №1).</w:t>
      </w:r>
    </w:p>
    <w:p w14:paraId="4091ABE6" w14:textId="77777777" w:rsidR="00B350FD" w:rsidRPr="00B350FD" w:rsidRDefault="00B350FD" w:rsidP="00B350FD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Calibri" w:hAnsi="Times New Roman" w:cs="Times New Roman"/>
          <w:color w:val="000000"/>
          <w:spacing w:val="-2"/>
          <w:sz w:val="24"/>
          <w:szCs w:val="24"/>
          <w:u w:color="000000"/>
        </w:rPr>
      </w:pPr>
      <w:r w:rsidRPr="00B350FD">
        <w:rPr>
          <w:rFonts w:ascii="Times New Roman" w:eastAsia="Calibri" w:hAnsi="Times New Roman" w:cs="Times New Roman"/>
          <w:color w:val="000000"/>
          <w:spacing w:val="-2"/>
          <w:sz w:val="24"/>
          <w:szCs w:val="24"/>
          <w:u w:color="000000"/>
        </w:rPr>
        <w:t>11.2. Изменения в настоящее Положения вносятся согласно порядку, предусмотренному Уставом Образовательного учреждения.</w:t>
      </w:r>
    </w:p>
    <w:p w14:paraId="2F7C68E7" w14:textId="77777777" w:rsidR="00B350FD" w:rsidRPr="00B350FD" w:rsidRDefault="00B350FD" w:rsidP="00B350FD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Calibri" w:hAnsi="Times New Roman" w:cs="Times New Roman"/>
          <w:color w:val="000000"/>
          <w:spacing w:val="-2"/>
          <w:sz w:val="24"/>
          <w:szCs w:val="24"/>
          <w:u w:color="000000"/>
        </w:rPr>
      </w:pPr>
      <w:r w:rsidRPr="00B350FD">
        <w:rPr>
          <w:rFonts w:ascii="Times New Roman" w:eastAsia="Calibri" w:hAnsi="Times New Roman" w:cs="Times New Roman"/>
          <w:color w:val="000000"/>
          <w:spacing w:val="-2"/>
          <w:sz w:val="24"/>
          <w:szCs w:val="24"/>
          <w:u w:color="000000"/>
        </w:rPr>
        <w:t>11.3. Основания для внесения изменений в настоящее Положение:</w:t>
      </w:r>
    </w:p>
    <w:p w14:paraId="52D1314C" w14:textId="77777777" w:rsidR="00B350FD" w:rsidRPr="00B350FD" w:rsidRDefault="00B350FD" w:rsidP="00B350FD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Calibri" w:hAnsi="Times New Roman" w:cs="Times New Roman"/>
          <w:color w:val="000000"/>
          <w:spacing w:val="-2"/>
          <w:sz w:val="24"/>
          <w:szCs w:val="24"/>
          <w:u w:color="000000"/>
        </w:rPr>
      </w:pPr>
      <w:r w:rsidRPr="00B350FD">
        <w:rPr>
          <w:rFonts w:ascii="Times New Roman" w:eastAsia="Calibri" w:hAnsi="Times New Roman" w:cs="Times New Roman"/>
          <w:color w:val="000000"/>
          <w:spacing w:val="-2"/>
          <w:sz w:val="24"/>
          <w:szCs w:val="24"/>
          <w:u w:color="000000"/>
        </w:rPr>
        <w:t>– изменение законодательства в сфере образования, в том числе принятие новой редакции ФГОС;</w:t>
      </w:r>
    </w:p>
    <w:p w14:paraId="3E5D001C" w14:textId="77777777" w:rsidR="00B350FD" w:rsidRPr="00B350FD" w:rsidRDefault="00B350FD" w:rsidP="00B350FD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Calibri" w:hAnsi="Times New Roman" w:cs="Times New Roman"/>
          <w:color w:val="000000"/>
          <w:spacing w:val="-2"/>
          <w:sz w:val="24"/>
          <w:szCs w:val="24"/>
          <w:u w:color="000000"/>
        </w:rPr>
      </w:pPr>
      <w:r w:rsidRPr="00B350FD">
        <w:rPr>
          <w:rFonts w:ascii="Times New Roman" w:eastAsia="Calibri" w:hAnsi="Times New Roman" w:cs="Times New Roman"/>
          <w:color w:val="000000"/>
          <w:spacing w:val="-2"/>
          <w:sz w:val="24"/>
          <w:szCs w:val="24"/>
          <w:u w:color="000000"/>
        </w:rPr>
        <w:t>– существенные корректировки смежных локальных актов, влияющих на содержание ВСОКО.</w:t>
      </w:r>
    </w:p>
    <w:p w14:paraId="10DA014D" w14:textId="77777777" w:rsidR="00B350FD" w:rsidRPr="00B350FD" w:rsidRDefault="00B350FD" w:rsidP="00B350FD">
      <w:pPr>
        <w:spacing w:before="103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350FD">
        <w:rPr>
          <w:rFonts w:ascii="Times New Roman" w:eastAsia="Calibri" w:hAnsi="Times New Roman" w:cs="Times New Roman"/>
          <w:sz w:val="24"/>
          <w:szCs w:val="24"/>
        </w:rPr>
        <w:t>11.4. Текст настоящего Положения подлежит размещению в установленном порядке на официальном сайте Образовательного учреждения.</w:t>
      </w:r>
    </w:p>
    <w:p w14:paraId="16709342" w14:textId="77777777" w:rsidR="00B350FD" w:rsidRPr="00B350FD" w:rsidRDefault="00B350FD" w:rsidP="00B350FD">
      <w:pPr>
        <w:spacing w:before="103" w:line="240" w:lineRule="auto"/>
        <w:ind w:left="232"/>
        <w:jc w:val="right"/>
        <w:rPr>
          <w:rFonts w:ascii="Times New Roman" w:eastAsia="Calibri" w:hAnsi="Times New Roman" w:cs="Times New Roman"/>
          <w:sz w:val="24"/>
          <w:szCs w:val="24"/>
        </w:rPr>
        <w:sectPr w:rsidR="00B350FD" w:rsidRPr="00B350FD" w:rsidSect="00246B3A">
          <w:headerReference w:type="default" r:id="rId7"/>
          <w:footerReference w:type="default" r:id="rId8"/>
          <w:pgSz w:w="11900" w:h="16840"/>
          <w:pgMar w:top="900" w:right="900" w:bottom="900" w:left="1134" w:header="284" w:footer="702" w:gutter="0"/>
          <w:cols w:space="720"/>
          <w:titlePg/>
          <w:docGrid w:linePitch="299"/>
        </w:sectPr>
      </w:pPr>
    </w:p>
    <w:p w14:paraId="77CE0BDD" w14:textId="77777777" w:rsidR="00B350FD" w:rsidRPr="00B350FD" w:rsidRDefault="00B350FD" w:rsidP="00B350FD">
      <w:pPr>
        <w:spacing w:after="0" w:line="240" w:lineRule="auto"/>
        <w:ind w:left="232"/>
        <w:jc w:val="right"/>
        <w:rPr>
          <w:rFonts w:ascii="Times New Roman" w:eastAsia="Calibri" w:hAnsi="Times New Roman" w:cs="Times New Roman"/>
          <w:w w:val="110"/>
        </w:rPr>
      </w:pPr>
      <w:r w:rsidRPr="00B350FD">
        <w:rPr>
          <w:rFonts w:ascii="Times New Roman" w:eastAsia="Calibri" w:hAnsi="Times New Roman" w:cs="Times New Roman"/>
          <w:w w:val="110"/>
        </w:rPr>
        <w:lastRenderedPageBreak/>
        <w:t xml:space="preserve">Приложение № 1 </w:t>
      </w:r>
    </w:p>
    <w:p w14:paraId="36AA02AA" w14:textId="77777777" w:rsidR="00B350FD" w:rsidRPr="00B350FD" w:rsidRDefault="00B350FD" w:rsidP="00B350FD">
      <w:pPr>
        <w:spacing w:after="0" w:line="240" w:lineRule="auto"/>
        <w:ind w:left="232"/>
        <w:rPr>
          <w:rFonts w:ascii="Times New Roman" w:eastAsia="Calibri" w:hAnsi="Times New Roman" w:cs="Times New Roman"/>
          <w:b/>
        </w:rPr>
      </w:pPr>
      <w:r w:rsidRPr="00B350FD">
        <w:rPr>
          <w:rFonts w:ascii="Times New Roman" w:eastAsia="Calibri" w:hAnsi="Times New Roman" w:cs="Times New Roman"/>
          <w:b/>
          <w:w w:val="110"/>
        </w:rPr>
        <w:t>Локальные акты, обеспечивающие функционирование ВСОКО</w:t>
      </w:r>
    </w:p>
    <w:tbl>
      <w:tblPr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86"/>
        <w:gridCol w:w="6295"/>
        <w:gridCol w:w="2268"/>
        <w:gridCol w:w="3137"/>
      </w:tblGrid>
      <w:tr w:rsidR="00B350FD" w:rsidRPr="00B350FD" w14:paraId="76165496" w14:textId="77777777" w:rsidTr="00DC47F8">
        <w:trPr>
          <w:trHeight w:val="278"/>
        </w:trPr>
        <w:tc>
          <w:tcPr>
            <w:tcW w:w="3086" w:type="dxa"/>
          </w:tcPr>
          <w:p w14:paraId="33350475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proofErr w:type="spellStart"/>
            <w:r w:rsidRPr="00B350FD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Локальный</w:t>
            </w:r>
            <w:proofErr w:type="spellEnd"/>
            <w:r w:rsidRPr="00B350FD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 xml:space="preserve"> </w:t>
            </w:r>
            <w:proofErr w:type="spellStart"/>
            <w:r w:rsidRPr="00B350FD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акт</w:t>
            </w:r>
            <w:proofErr w:type="spellEnd"/>
            <w:r w:rsidRPr="00B350FD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 xml:space="preserve"> ОО</w:t>
            </w:r>
          </w:p>
        </w:tc>
        <w:tc>
          <w:tcPr>
            <w:tcW w:w="6295" w:type="dxa"/>
          </w:tcPr>
          <w:p w14:paraId="13F8C809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proofErr w:type="spellStart"/>
            <w:r w:rsidRPr="00B350FD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Аннотация</w:t>
            </w:r>
            <w:proofErr w:type="spellEnd"/>
          </w:p>
        </w:tc>
        <w:tc>
          <w:tcPr>
            <w:tcW w:w="2268" w:type="dxa"/>
          </w:tcPr>
          <w:p w14:paraId="4A1EB857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proofErr w:type="spellStart"/>
            <w:r w:rsidRPr="00B350FD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Период</w:t>
            </w:r>
            <w:proofErr w:type="spellEnd"/>
            <w:r w:rsidRPr="00B350FD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 xml:space="preserve"> </w:t>
            </w:r>
            <w:proofErr w:type="spellStart"/>
            <w:r w:rsidRPr="00B350FD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оценки</w:t>
            </w:r>
            <w:proofErr w:type="spellEnd"/>
          </w:p>
        </w:tc>
        <w:tc>
          <w:tcPr>
            <w:tcW w:w="3137" w:type="dxa"/>
          </w:tcPr>
          <w:p w14:paraId="1792CEDB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proofErr w:type="spellStart"/>
            <w:r w:rsidRPr="00B350FD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Примечание</w:t>
            </w:r>
            <w:proofErr w:type="spellEnd"/>
            <w:r w:rsidRPr="00B350FD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 xml:space="preserve">, </w:t>
            </w:r>
            <w:proofErr w:type="spellStart"/>
            <w:r w:rsidRPr="00B350FD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примеры</w:t>
            </w:r>
            <w:proofErr w:type="spellEnd"/>
          </w:p>
        </w:tc>
      </w:tr>
      <w:tr w:rsidR="00B350FD" w:rsidRPr="00B350FD" w14:paraId="1BA71959" w14:textId="77777777" w:rsidTr="00DC47F8">
        <w:trPr>
          <w:trHeight w:val="277"/>
        </w:trPr>
        <w:tc>
          <w:tcPr>
            <w:tcW w:w="14786" w:type="dxa"/>
            <w:gridSpan w:val="4"/>
          </w:tcPr>
          <w:p w14:paraId="51B80510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b/>
              </w:rPr>
            </w:pPr>
            <w:r w:rsidRPr="00B350FD">
              <w:rPr>
                <w:rFonts w:ascii="Times New Roman" w:eastAsia="Times New Roman" w:hAnsi="Times New Roman" w:cs="Times New Roman"/>
                <w:b/>
              </w:rPr>
              <w:t>Раздел 1. Документы, регламентирующие образовательную деятельность ОО и обеспечивающие функционирование ВСОКО</w:t>
            </w:r>
          </w:p>
        </w:tc>
      </w:tr>
      <w:tr w:rsidR="00B350FD" w:rsidRPr="00B350FD" w14:paraId="4906266D" w14:textId="77777777" w:rsidTr="00DC47F8">
        <w:trPr>
          <w:trHeight w:val="1377"/>
        </w:trPr>
        <w:tc>
          <w:tcPr>
            <w:tcW w:w="3086" w:type="dxa"/>
          </w:tcPr>
          <w:p w14:paraId="74841956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10" w:right="963"/>
              <w:rPr>
                <w:rFonts w:ascii="Times New Roman" w:eastAsia="Times New Roman" w:hAnsi="Times New Roman" w:cs="Times New Roman"/>
                <w:lang w:val="en-US"/>
              </w:rPr>
            </w:pPr>
            <w:r w:rsidRPr="00B350FD">
              <w:rPr>
                <w:rFonts w:ascii="Times New Roman" w:eastAsia="Times New Roman" w:hAnsi="Times New Roman" w:cs="Times New Roman"/>
                <w:lang w:val="en-US"/>
              </w:rPr>
              <w:t xml:space="preserve">1. </w:t>
            </w: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Образовательная</w:t>
            </w:r>
            <w:proofErr w:type="spellEnd"/>
            <w:r w:rsidRPr="00B350FD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программа</w:t>
            </w:r>
            <w:proofErr w:type="spellEnd"/>
            <w:r w:rsidRPr="00B350FD">
              <w:rPr>
                <w:rFonts w:ascii="Times New Roman" w:eastAsia="Times New Roman" w:hAnsi="Times New Roman" w:cs="Times New Roman"/>
                <w:lang w:val="en-US"/>
              </w:rPr>
              <w:t xml:space="preserve"> ОО</w:t>
            </w:r>
          </w:p>
        </w:tc>
        <w:tc>
          <w:tcPr>
            <w:tcW w:w="6295" w:type="dxa"/>
          </w:tcPr>
          <w:p w14:paraId="0ACCE651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10" w:right="84"/>
              <w:rPr>
                <w:rFonts w:ascii="Times New Roman" w:eastAsia="Times New Roman" w:hAnsi="Times New Roman" w:cs="Times New Roman"/>
              </w:rPr>
            </w:pPr>
            <w:r w:rsidRPr="00B350FD">
              <w:rPr>
                <w:rFonts w:ascii="Times New Roman" w:eastAsia="Times New Roman" w:hAnsi="Times New Roman" w:cs="Times New Roman"/>
              </w:rPr>
              <w:t>Совокупность ООП уровней образования, реализуемых в ОО (ООП НОО, ООП ООО, ООП СОО), программа</w:t>
            </w:r>
          </w:p>
          <w:p w14:paraId="71AC5E74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10"/>
              <w:rPr>
                <w:rFonts w:ascii="Times New Roman" w:eastAsia="Times New Roman" w:hAnsi="Times New Roman" w:cs="Times New Roman"/>
              </w:rPr>
            </w:pPr>
            <w:r w:rsidRPr="00B350FD">
              <w:rPr>
                <w:rFonts w:ascii="Times New Roman" w:eastAsia="Times New Roman" w:hAnsi="Times New Roman" w:cs="Times New Roman"/>
              </w:rPr>
              <w:t>развития школы, дополнительные образовательные программы (если есть).</w:t>
            </w:r>
          </w:p>
        </w:tc>
        <w:tc>
          <w:tcPr>
            <w:tcW w:w="2268" w:type="dxa"/>
          </w:tcPr>
          <w:p w14:paraId="7CB08EB5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lang w:val="en-US"/>
              </w:rPr>
            </w:pPr>
            <w:r w:rsidRPr="00B350FD">
              <w:rPr>
                <w:rFonts w:ascii="Times New Roman" w:eastAsia="Times New Roman" w:hAnsi="Times New Roman" w:cs="Times New Roman"/>
                <w:lang w:val="en-US"/>
              </w:rPr>
              <w:t xml:space="preserve">1 </w:t>
            </w: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раз</w:t>
            </w:r>
            <w:proofErr w:type="spellEnd"/>
            <w:r w:rsidRPr="00B350FD">
              <w:rPr>
                <w:rFonts w:ascii="Times New Roman" w:eastAsia="Times New Roman" w:hAnsi="Times New Roman" w:cs="Times New Roman"/>
                <w:lang w:val="en-US"/>
              </w:rPr>
              <w:t xml:space="preserve"> в </w:t>
            </w: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год</w:t>
            </w:r>
            <w:proofErr w:type="spellEnd"/>
            <w:r w:rsidRPr="00B350FD">
              <w:rPr>
                <w:rFonts w:ascii="Times New Roman" w:eastAsia="Times New Roman" w:hAnsi="Times New Roman" w:cs="Times New Roman"/>
                <w:lang w:val="en-US"/>
              </w:rPr>
              <w:t xml:space="preserve"> (</w:t>
            </w: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август</w:t>
            </w:r>
            <w:proofErr w:type="spellEnd"/>
            <w:r w:rsidRPr="00B350FD">
              <w:rPr>
                <w:rFonts w:ascii="Times New Roman" w:eastAsia="Times New Roman" w:hAnsi="Times New Roman" w:cs="Times New Roman"/>
                <w:lang w:val="en-US"/>
              </w:rPr>
              <w:t>)</w:t>
            </w:r>
          </w:p>
        </w:tc>
        <w:tc>
          <w:tcPr>
            <w:tcW w:w="3137" w:type="dxa"/>
          </w:tcPr>
          <w:p w14:paraId="1C5FBEA7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07" w:right="498"/>
              <w:rPr>
                <w:rFonts w:ascii="Times New Roman" w:eastAsia="Times New Roman" w:hAnsi="Times New Roman" w:cs="Times New Roman"/>
              </w:rPr>
            </w:pPr>
            <w:r w:rsidRPr="00B350FD">
              <w:rPr>
                <w:rFonts w:ascii="Times New Roman" w:eastAsia="Times New Roman" w:hAnsi="Times New Roman" w:cs="Times New Roman"/>
              </w:rPr>
              <w:t>Качество определяется соответствием лицензии и свидетельства об аккредитации и полнотой</w:t>
            </w:r>
          </w:p>
          <w:p w14:paraId="2021BAC0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документов</w:t>
            </w:r>
            <w:proofErr w:type="spellEnd"/>
          </w:p>
        </w:tc>
      </w:tr>
      <w:tr w:rsidR="00B350FD" w:rsidRPr="00B350FD" w14:paraId="4D8A3146" w14:textId="77777777" w:rsidTr="00DC47F8">
        <w:trPr>
          <w:trHeight w:val="1705"/>
        </w:trPr>
        <w:tc>
          <w:tcPr>
            <w:tcW w:w="3086" w:type="dxa"/>
          </w:tcPr>
          <w:p w14:paraId="0BFCF2CD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10" w:right="93"/>
              <w:rPr>
                <w:rFonts w:ascii="Times New Roman" w:eastAsia="Times New Roman" w:hAnsi="Times New Roman" w:cs="Times New Roman"/>
              </w:rPr>
            </w:pPr>
            <w:r w:rsidRPr="00B350FD">
              <w:rPr>
                <w:rFonts w:ascii="Times New Roman" w:eastAsia="Times New Roman" w:hAnsi="Times New Roman" w:cs="Times New Roman"/>
              </w:rPr>
              <w:t>1.1. Основная образовательная программа по уровням образования, утвержденная директором ОО</w:t>
            </w:r>
          </w:p>
        </w:tc>
        <w:tc>
          <w:tcPr>
            <w:tcW w:w="6295" w:type="dxa"/>
          </w:tcPr>
          <w:p w14:paraId="01FB55BA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10" w:right="231"/>
              <w:rPr>
                <w:rFonts w:ascii="Times New Roman" w:eastAsia="Times New Roman" w:hAnsi="Times New Roman" w:cs="Times New Roman"/>
              </w:rPr>
            </w:pPr>
            <w:r w:rsidRPr="00B350FD">
              <w:rPr>
                <w:rFonts w:ascii="Times New Roman" w:eastAsia="Times New Roman" w:hAnsi="Times New Roman" w:cs="Times New Roman"/>
              </w:rPr>
              <w:t>Соответствует требованиям к структуре, заявленным в ФГОС ОО. Содержание согласовано с программой развития ОО и заявленными целями.</w:t>
            </w:r>
          </w:p>
        </w:tc>
        <w:tc>
          <w:tcPr>
            <w:tcW w:w="2268" w:type="dxa"/>
          </w:tcPr>
          <w:p w14:paraId="22147D57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06" w:right="607"/>
              <w:jc w:val="both"/>
              <w:rPr>
                <w:rFonts w:ascii="Times New Roman" w:eastAsia="Times New Roman" w:hAnsi="Times New Roman" w:cs="Times New Roman"/>
              </w:rPr>
            </w:pPr>
            <w:r w:rsidRPr="00B350FD">
              <w:rPr>
                <w:rFonts w:ascii="Times New Roman" w:eastAsia="Times New Roman" w:hAnsi="Times New Roman" w:cs="Times New Roman"/>
              </w:rPr>
              <w:t>1 раз на уровень образования для данной когорты учащихся</w:t>
            </w:r>
          </w:p>
        </w:tc>
        <w:tc>
          <w:tcPr>
            <w:tcW w:w="3137" w:type="dxa"/>
          </w:tcPr>
          <w:p w14:paraId="07193200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07" w:right="168"/>
              <w:rPr>
                <w:rFonts w:ascii="Times New Roman" w:eastAsia="Times New Roman" w:hAnsi="Times New Roman" w:cs="Times New Roman"/>
              </w:rPr>
            </w:pPr>
            <w:r w:rsidRPr="00B350FD">
              <w:rPr>
                <w:rFonts w:ascii="Times New Roman" w:eastAsia="Times New Roman" w:hAnsi="Times New Roman" w:cs="Times New Roman"/>
              </w:rPr>
              <w:t xml:space="preserve">Качество оценивается в совокупности экспертных заключений по структурным элементам ООП, т.е. для всех материалов </w:t>
            </w:r>
            <w:proofErr w:type="spellStart"/>
            <w:r w:rsidRPr="00B350FD">
              <w:rPr>
                <w:rFonts w:ascii="Times New Roman" w:eastAsia="Times New Roman" w:hAnsi="Times New Roman" w:cs="Times New Roman"/>
              </w:rPr>
              <w:t>пп</w:t>
            </w:r>
            <w:proofErr w:type="spellEnd"/>
            <w:r w:rsidRPr="00B350FD">
              <w:rPr>
                <w:rFonts w:ascii="Times New Roman" w:eastAsia="Times New Roman" w:hAnsi="Times New Roman" w:cs="Times New Roman"/>
              </w:rPr>
              <w:t>. 1.1, 1.2.</w:t>
            </w:r>
          </w:p>
          <w:p w14:paraId="6C9FE7BD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Прил</w:t>
            </w:r>
            <w:proofErr w:type="spellEnd"/>
            <w:r w:rsidRPr="00B350FD">
              <w:rPr>
                <w:rFonts w:ascii="Times New Roman" w:eastAsia="Times New Roman" w:hAnsi="Times New Roman" w:cs="Times New Roman"/>
              </w:rPr>
              <w:t>.</w:t>
            </w:r>
            <w:proofErr w:type="gram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3</w:t>
            </w:r>
            <w:r w:rsidRPr="00B350FD">
              <w:rPr>
                <w:rFonts w:ascii="Times New Roman" w:eastAsia="Times New Roman" w:hAnsi="Times New Roman" w:cs="Times New Roman"/>
              </w:rPr>
              <w:t xml:space="preserve"> ,</w:t>
            </w:r>
            <w:proofErr w:type="spellStart"/>
            <w:proofErr w:type="gramEnd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Прил</w:t>
            </w:r>
            <w:proofErr w:type="spellEnd"/>
            <w:r w:rsidRPr="00B350FD">
              <w:rPr>
                <w:rFonts w:ascii="Times New Roman" w:eastAsia="Times New Roman" w:hAnsi="Times New Roman" w:cs="Times New Roman"/>
              </w:rPr>
              <w:t>.</w:t>
            </w:r>
            <w:r w:rsidRPr="00B350FD">
              <w:rPr>
                <w:rFonts w:ascii="Times New Roman" w:eastAsia="Times New Roman" w:hAnsi="Times New Roman" w:cs="Times New Roman"/>
                <w:lang w:val="en-US"/>
              </w:rPr>
              <w:t>3.1.</w:t>
            </w:r>
          </w:p>
        </w:tc>
      </w:tr>
      <w:tr w:rsidR="00B350FD" w:rsidRPr="00B350FD" w14:paraId="691C034C" w14:textId="77777777" w:rsidTr="00DC47F8">
        <w:trPr>
          <w:trHeight w:val="2537"/>
        </w:trPr>
        <w:tc>
          <w:tcPr>
            <w:tcW w:w="3086" w:type="dxa"/>
          </w:tcPr>
          <w:p w14:paraId="49912EC2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lang w:val="en-US"/>
              </w:rPr>
            </w:pPr>
            <w:r w:rsidRPr="00B350FD">
              <w:rPr>
                <w:rFonts w:ascii="Times New Roman" w:eastAsia="Times New Roman" w:hAnsi="Times New Roman" w:cs="Times New Roman"/>
                <w:lang w:val="en-US"/>
              </w:rPr>
              <w:t xml:space="preserve">1.1.1. </w:t>
            </w: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Учебный</w:t>
            </w:r>
            <w:proofErr w:type="spellEnd"/>
            <w:r w:rsidRPr="00B350FD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план</w:t>
            </w:r>
            <w:proofErr w:type="spellEnd"/>
          </w:p>
        </w:tc>
        <w:tc>
          <w:tcPr>
            <w:tcW w:w="6295" w:type="dxa"/>
          </w:tcPr>
          <w:p w14:paraId="61BBAAA2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10"/>
              <w:rPr>
                <w:rFonts w:ascii="Times New Roman" w:eastAsia="Times New Roman" w:hAnsi="Times New Roman" w:cs="Times New Roman"/>
              </w:rPr>
            </w:pPr>
            <w:r w:rsidRPr="00B350FD">
              <w:rPr>
                <w:rFonts w:ascii="Times New Roman" w:eastAsia="Times New Roman" w:hAnsi="Times New Roman" w:cs="Times New Roman"/>
              </w:rPr>
              <w:t xml:space="preserve">Часть ООП, определяет общий объём нагрузки, максимальной аудиторной нагрузки обучающихся, состав и структуру обязательных предметных областей по классам (годам) обучения. Для каждого потока обучающихся на уровень образования. </w:t>
            </w:r>
          </w:p>
          <w:p w14:paraId="778DE0BD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10" w:right="88"/>
              <w:rPr>
                <w:rFonts w:ascii="Times New Roman" w:eastAsia="Times New Roman" w:hAnsi="Times New Roman" w:cs="Times New Roman"/>
              </w:rPr>
            </w:pPr>
            <w:r w:rsidRPr="00B350FD">
              <w:rPr>
                <w:rFonts w:ascii="Times New Roman" w:eastAsia="Times New Roman" w:hAnsi="Times New Roman" w:cs="Times New Roman"/>
              </w:rPr>
              <w:t>Может иметь приложение, не являющееся элементом ООП, в котором конкретизируются элементы образовательного процесса на конкретный учебный год</w:t>
            </w:r>
          </w:p>
          <w:p w14:paraId="18F3B556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10"/>
              <w:rPr>
                <w:rFonts w:ascii="Times New Roman" w:eastAsia="Times New Roman" w:hAnsi="Times New Roman" w:cs="Times New Roman"/>
              </w:rPr>
            </w:pPr>
            <w:r w:rsidRPr="00B350FD">
              <w:rPr>
                <w:rFonts w:ascii="Times New Roman" w:eastAsia="Times New Roman" w:hAnsi="Times New Roman" w:cs="Times New Roman"/>
              </w:rPr>
              <w:t>(выдержка из общего учебного плана).</w:t>
            </w:r>
          </w:p>
        </w:tc>
        <w:tc>
          <w:tcPr>
            <w:tcW w:w="2268" w:type="dxa"/>
          </w:tcPr>
          <w:p w14:paraId="588075B0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06" w:right="607"/>
              <w:jc w:val="both"/>
              <w:rPr>
                <w:rFonts w:ascii="Times New Roman" w:eastAsia="Times New Roman" w:hAnsi="Times New Roman" w:cs="Times New Roman"/>
              </w:rPr>
            </w:pPr>
            <w:r w:rsidRPr="00B350FD">
              <w:rPr>
                <w:rFonts w:ascii="Times New Roman" w:eastAsia="Times New Roman" w:hAnsi="Times New Roman" w:cs="Times New Roman"/>
              </w:rPr>
              <w:t>1 раз на уровень образования для данной категории учащихся.</w:t>
            </w:r>
          </w:p>
          <w:p w14:paraId="532FCBC9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right="80"/>
              <w:rPr>
                <w:rFonts w:ascii="Times New Roman" w:eastAsia="Times New Roman" w:hAnsi="Times New Roman" w:cs="Times New Roman"/>
              </w:rPr>
            </w:pPr>
            <w:r w:rsidRPr="00B350FD">
              <w:rPr>
                <w:rFonts w:ascii="Times New Roman" w:eastAsia="Times New Roman" w:hAnsi="Times New Roman" w:cs="Times New Roman"/>
              </w:rPr>
              <w:t>Каждый учебный год конкретизируется учебная ситуация</w:t>
            </w:r>
          </w:p>
        </w:tc>
        <w:tc>
          <w:tcPr>
            <w:tcW w:w="3137" w:type="dxa"/>
          </w:tcPr>
          <w:p w14:paraId="6BA9B89B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07" w:right="458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Пример</w:t>
            </w:r>
            <w:proofErr w:type="spellEnd"/>
            <w:r w:rsidRPr="00B350FD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экспертного</w:t>
            </w:r>
            <w:proofErr w:type="spellEnd"/>
            <w:r w:rsidRPr="00B350FD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листа</w:t>
            </w:r>
            <w:proofErr w:type="spellEnd"/>
            <w:r w:rsidRPr="00B350FD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Приложение</w:t>
            </w:r>
            <w:proofErr w:type="spellEnd"/>
            <w:r w:rsidRPr="00B350FD">
              <w:rPr>
                <w:rFonts w:ascii="Times New Roman" w:eastAsia="Times New Roman" w:hAnsi="Times New Roman" w:cs="Times New Roman"/>
                <w:lang w:val="en-US"/>
              </w:rPr>
              <w:t xml:space="preserve"> 3.2.</w:t>
            </w:r>
          </w:p>
        </w:tc>
      </w:tr>
      <w:tr w:rsidR="00B350FD" w:rsidRPr="00B350FD" w14:paraId="2DCE8817" w14:textId="77777777" w:rsidTr="00DC47F8">
        <w:trPr>
          <w:trHeight w:val="1655"/>
        </w:trPr>
        <w:tc>
          <w:tcPr>
            <w:tcW w:w="3086" w:type="dxa"/>
          </w:tcPr>
          <w:p w14:paraId="72B77783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lang w:val="en-US"/>
              </w:rPr>
            </w:pPr>
            <w:r w:rsidRPr="00B350FD">
              <w:rPr>
                <w:rFonts w:ascii="Times New Roman" w:eastAsia="Times New Roman" w:hAnsi="Times New Roman" w:cs="Times New Roman"/>
                <w:lang w:val="en-US"/>
              </w:rPr>
              <w:t xml:space="preserve">1.1.2. </w:t>
            </w: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Рабочая</w:t>
            </w:r>
            <w:proofErr w:type="spellEnd"/>
            <w:r w:rsidRPr="00B350FD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программа</w:t>
            </w:r>
            <w:proofErr w:type="spellEnd"/>
          </w:p>
        </w:tc>
        <w:tc>
          <w:tcPr>
            <w:tcW w:w="6295" w:type="dxa"/>
          </w:tcPr>
          <w:p w14:paraId="0370D4EE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10" w:right="128"/>
              <w:rPr>
                <w:rFonts w:ascii="Times New Roman" w:eastAsia="Times New Roman" w:hAnsi="Times New Roman" w:cs="Times New Roman"/>
              </w:rPr>
            </w:pPr>
            <w:r w:rsidRPr="00B350FD">
              <w:rPr>
                <w:rFonts w:ascii="Times New Roman" w:eastAsia="Times New Roman" w:hAnsi="Times New Roman" w:cs="Times New Roman"/>
              </w:rPr>
              <w:t>Часть ООП, определяет содержание и организацию учебной деятельности по всем предметам, указанным в УП. Разрабатывается учителем или командой учителей одного предмета. Имеет приложение – поурочно- тематическое планирование, формируемое на каждый</w:t>
            </w:r>
          </w:p>
          <w:p w14:paraId="1AA55726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10"/>
              <w:rPr>
                <w:rFonts w:ascii="Times New Roman" w:eastAsia="Times New Roman" w:hAnsi="Times New Roman" w:cs="Times New Roman"/>
              </w:rPr>
            </w:pPr>
            <w:r w:rsidRPr="00B350FD">
              <w:rPr>
                <w:rFonts w:ascii="Times New Roman" w:eastAsia="Times New Roman" w:hAnsi="Times New Roman" w:cs="Times New Roman"/>
              </w:rPr>
              <w:t>учебный год и не являющееся элементом ООП</w:t>
            </w:r>
          </w:p>
        </w:tc>
        <w:tc>
          <w:tcPr>
            <w:tcW w:w="2268" w:type="dxa"/>
          </w:tcPr>
          <w:p w14:paraId="540D187B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06" w:right="607"/>
              <w:jc w:val="both"/>
              <w:rPr>
                <w:rFonts w:ascii="Times New Roman" w:eastAsia="Times New Roman" w:hAnsi="Times New Roman" w:cs="Times New Roman"/>
              </w:rPr>
            </w:pPr>
            <w:r w:rsidRPr="00B350FD">
              <w:rPr>
                <w:rFonts w:ascii="Times New Roman" w:eastAsia="Times New Roman" w:hAnsi="Times New Roman" w:cs="Times New Roman"/>
              </w:rPr>
              <w:t>1 раз в год</w:t>
            </w:r>
          </w:p>
        </w:tc>
        <w:tc>
          <w:tcPr>
            <w:tcW w:w="3137" w:type="dxa"/>
          </w:tcPr>
          <w:p w14:paraId="1571120F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07" w:right="458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Пример</w:t>
            </w:r>
            <w:proofErr w:type="spellEnd"/>
            <w:r w:rsidRPr="00B350FD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экспертного</w:t>
            </w:r>
            <w:proofErr w:type="spellEnd"/>
            <w:r w:rsidRPr="00B350FD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листа</w:t>
            </w:r>
            <w:proofErr w:type="spellEnd"/>
            <w:r w:rsidRPr="00B350FD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Приложение</w:t>
            </w:r>
            <w:proofErr w:type="spellEnd"/>
            <w:r w:rsidRPr="00B350FD">
              <w:rPr>
                <w:rFonts w:ascii="Times New Roman" w:eastAsia="Times New Roman" w:hAnsi="Times New Roman" w:cs="Times New Roman"/>
                <w:lang w:val="en-US"/>
              </w:rPr>
              <w:t xml:space="preserve"> 3.3.</w:t>
            </w:r>
          </w:p>
        </w:tc>
      </w:tr>
    </w:tbl>
    <w:p w14:paraId="6747AE7F" w14:textId="77777777" w:rsidR="00B350FD" w:rsidRPr="00B350FD" w:rsidRDefault="00B350FD" w:rsidP="00B350F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val="en-US"/>
        </w:rPr>
      </w:pPr>
    </w:p>
    <w:tbl>
      <w:tblPr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18"/>
        <w:gridCol w:w="142"/>
        <w:gridCol w:w="6182"/>
        <w:gridCol w:w="2409"/>
        <w:gridCol w:w="3335"/>
      </w:tblGrid>
      <w:tr w:rsidR="00B350FD" w:rsidRPr="00B350FD" w14:paraId="50B2A267" w14:textId="77777777" w:rsidTr="00DC47F8">
        <w:trPr>
          <w:trHeight w:val="1997"/>
        </w:trPr>
        <w:tc>
          <w:tcPr>
            <w:tcW w:w="2860" w:type="dxa"/>
            <w:gridSpan w:val="2"/>
          </w:tcPr>
          <w:p w14:paraId="43FE3DAA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right="1047"/>
              <w:rPr>
                <w:rFonts w:ascii="Times New Roman" w:eastAsia="Times New Roman" w:hAnsi="Times New Roman" w:cs="Times New Roman"/>
              </w:rPr>
            </w:pPr>
            <w:r w:rsidRPr="00B350FD">
              <w:rPr>
                <w:rFonts w:ascii="Times New Roman" w:eastAsia="Times New Roman" w:hAnsi="Times New Roman" w:cs="Times New Roman"/>
              </w:rPr>
              <w:lastRenderedPageBreak/>
              <w:t>1.1.3. Поурочно- тематическое планирование по предметам</w:t>
            </w:r>
          </w:p>
        </w:tc>
        <w:tc>
          <w:tcPr>
            <w:tcW w:w="6182" w:type="dxa"/>
          </w:tcPr>
          <w:p w14:paraId="0B908272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10" w:right="270"/>
              <w:rPr>
                <w:rFonts w:ascii="Times New Roman" w:eastAsia="Times New Roman" w:hAnsi="Times New Roman" w:cs="Times New Roman"/>
              </w:rPr>
            </w:pPr>
            <w:r w:rsidRPr="00B350FD">
              <w:rPr>
                <w:rFonts w:ascii="Times New Roman" w:eastAsia="Times New Roman" w:hAnsi="Times New Roman" w:cs="Times New Roman"/>
              </w:rPr>
              <w:t xml:space="preserve">Является приложением к ООП ОО. Формируется учителем конкретного предмета на каждый учебный год. Конкретизирует распределение и последовательность изучения учебного материала по предмету, включает основные виды учебной деятельности </w:t>
            </w:r>
            <w:r w:rsidRPr="00B350FD">
              <w:rPr>
                <w:rFonts w:ascii="Times New Roman" w:eastAsia="Times New Roman" w:hAnsi="Times New Roman" w:cs="Times New Roman"/>
                <w:i/>
              </w:rPr>
              <w:t>по учебным</w:t>
            </w:r>
            <w:r w:rsidRPr="00B350FD">
              <w:rPr>
                <w:rFonts w:ascii="Times New Roman" w:eastAsia="Times New Roman" w:hAnsi="Times New Roman" w:cs="Times New Roman"/>
              </w:rPr>
              <w:t xml:space="preserve"> </w:t>
            </w:r>
            <w:r w:rsidRPr="00B350FD">
              <w:rPr>
                <w:rFonts w:ascii="Times New Roman" w:eastAsia="Times New Roman" w:hAnsi="Times New Roman" w:cs="Times New Roman"/>
                <w:i/>
              </w:rPr>
              <w:t xml:space="preserve">занятиям </w:t>
            </w:r>
            <w:r w:rsidRPr="00B350FD">
              <w:rPr>
                <w:rFonts w:ascii="Times New Roman" w:eastAsia="Times New Roman" w:hAnsi="Times New Roman" w:cs="Times New Roman"/>
              </w:rPr>
              <w:t>одного учебного года. На его основе заполняется журнал.</w:t>
            </w:r>
          </w:p>
        </w:tc>
        <w:tc>
          <w:tcPr>
            <w:tcW w:w="2409" w:type="dxa"/>
          </w:tcPr>
          <w:p w14:paraId="41E9012B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06" w:right="213"/>
              <w:rPr>
                <w:rFonts w:ascii="Times New Roman" w:eastAsia="Times New Roman" w:hAnsi="Times New Roman" w:cs="Times New Roman"/>
              </w:rPr>
            </w:pPr>
            <w:r w:rsidRPr="00B350FD">
              <w:rPr>
                <w:rFonts w:ascii="Times New Roman" w:eastAsia="Times New Roman" w:hAnsi="Times New Roman" w:cs="Times New Roman"/>
              </w:rPr>
              <w:t>Каждый учебный год</w:t>
            </w:r>
          </w:p>
        </w:tc>
        <w:tc>
          <w:tcPr>
            <w:tcW w:w="3335" w:type="dxa"/>
          </w:tcPr>
          <w:p w14:paraId="22DE997A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07" w:right="458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Пример</w:t>
            </w:r>
            <w:proofErr w:type="spellEnd"/>
            <w:r w:rsidRPr="00B350FD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экспертного</w:t>
            </w:r>
            <w:proofErr w:type="spellEnd"/>
            <w:r w:rsidRPr="00B350FD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листа</w:t>
            </w:r>
            <w:proofErr w:type="spellEnd"/>
            <w:r w:rsidRPr="00B350FD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Приложение</w:t>
            </w:r>
            <w:proofErr w:type="spellEnd"/>
            <w:r w:rsidRPr="00B350FD">
              <w:rPr>
                <w:rFonts w:ascii="Times New Roman" w:eastAsia="Times New Roman" w:hAnsi="Times New Roman" w:cs="Times New Roman"/>
                <w:lang w:val="en-US"/>
              </w:rPr>
              <w:t xml:space="preserve"> 3.4.</w:t>
            </w:r>
          </w:p>
        </w:tc>
      </w:tr>
      <w:tr w:rsidR="00B350FD" w:rsidRPr="00B350FD" w14:paraId="0CA8BF13" w14:textId="77777777" w:rsidTr="00DC47F8">
        <w:trPr>
          <w:trHeight w:val="2517"/>
        </w:trPr>
        <w:tc>
          <w:tcPr>
            <w:tcW w:w="2860" w:type="dxa"/>
            <w:gridSpan w:val="2"/>
          </w:tcPr>
          <w:p w14:paraId="700D3563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10" w:right="923"/>
              <w:rPr>
                <w:rFonts w:ascii="Times New Roman" w:eastAsia="Times New Roman" w:hAnsi="Times New Roman" w:cs="Times New Roman"/>
                <w:lang w:val="en-US"/>
              </w:rPr>
            </w:pPr>
            <w:r w:rsidRPr="00B350FD">
              <w:rPr>
                <w:rFonts w:ascii="Times New Roman" w:eastAsia="Times New Roman" w:hAnsi="Times New Roman" w:cs="Times New Roman"/>
                <w:lang w:val="en-US"/>
              </w:rPr>
              <w:t xml:space="preserve">1.1.4. </w:t>
            </w: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Планируемые</w:t>
            </w:r>
            <w:proofErr w:type="spellEnd"/>
            <w:r w:rsidRPr="00B350FD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результаты</w:t>
            </w:r>
            <w:proofErr w:type="spellEnd"/>
          </w:p>
        </w:tc>
        <w:tc>
          <w:tcPr>
            <w:tcW w:w="6182" w:type="dxa"/>
          </w:tcPr>
          <w:p w14:paraId="45C60D5A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10" w:right="507"/>
              <w:rPr>
                <w:rFonts w:ascii="Times New Roman" w:eastAsia="Times New Roman" w:hAnsi="Times New Roman" w:cs="Times New Roman"/>
              </w:rPr>
            </w:pPr>
            <w:r w:rsidRPr="00B350FD">
              <w:rPr>
                <w:rFonts w:ascii="Times New Roman" w:eastAsia="Times New Roman" w:hAnsi="Times New Roman" w:cs="Times New Roman"/>
              </w:rPr>
              <w:t>Часть ООП, определяющая согласование цели и результата образовательной деятельности ОО. Могут быть представлены в форме кодификаторов планируемых результатов и элементов содержания. Данные кодификаторы являются основой для формирования оценочных материалов, КИМ и</w:t>
            </w:r>
          </w:p>
          <w:p w14:paraId="59FB0F3C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10" w:right="188"/>
              <w:rPr>
                <w:rFonts w:ascii="Times New Roman" w:eastAsia="Times New Roman" w:hAnsi="Times New Roman" w:cs="Times New Roman"/>
              </w:rPr>
            </w:pPr>
            <w:r w:rsidRPr="00B350FD">
              <w:rPr>
                <w:rFonts w:ascii="Times New Roman" w:eastAsia="Times New Roman" w:hAnsi="Times New Roman" w:cs="Times New Roman"/>
              </w:rPr>
              <w:t>проведения проверочных работ для обучающихся 1-11 классов по всем предметам.</w:t>
            </w:r>
          </w:p>
          <w:p w14:paraId="0F844CF6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10" w:right="521"/>
              <w:rPr>
                <w:rFonts w:ascii="Times New Roman" w:eastAsia="Times New Roman" w:hAnsi="Times New Roman" w:cs="Times New Roman"/>
              </w:rPr>
            </w:pPr>
            <w:r w:rsidRPr="00B350FD">
              <w:rPr>
                <w:rFonts w:ascii="Times New Roman" w:eastAsia="Times New Roman" w:hAnsi="Times New Roman" w:cs="Times New Roman"/>
              </w:rPr>
              <w:t xml:space="preserve">Может дублироваться в отдельном документе как приложение к ООП, может оставаться частью </w:t>
            </w:r>
            <w:r w:rsidRPr="00B350FD">
              <w:rPr>
                <w:rFonts w:ascii="Times New Roman" w:eastAsia="Times New Roman" w:hAnsi="Times New Roman" w:cs="Times New Roman"/>
                <w:lang w:val="en-US"/>
              </w:rPr>
              <w:t>ОО</w:t>
            </w:r>
            <w:r w:rsidRPr="00B350FD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2409" w:type="dxa"/>
          </w:tcPr>
          <w:p w14:paraId="61893CE0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06" w:right="109"/>
              <w:rPr>
                <w:rFonts w:ascii="Times New Roman" w:eastAsia="Times New Roman" w:hAnsi="Times New Roman" w:cs="Times New Roman"/>
              </w:rPr>
            </w:pPr>
            <w:r w:rsidRPr="00B350FD">
              <w:rPr>
                <w:rFonts w:ascii="Times New Roman" w:eastAsia="Times New Roman" w:hAnsi="Times New Roman" w:cs="Times New Roman"/>
              </w:rPr>
              <w:t>1 раз для конкретной ООП, на каждый предмет</w:t>
            </w:r>
          </w:p>
        </w:tc>
        <w:tc>
          <w:tcPr>
            <w:tcW w:w="3335" w:type="dxa"/>
          </w:tcPr>
          <w:p w14:paraId="68F15076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07" w:right="458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Пример</w:t>
            </w:r>
            <w:proofErr w:type="spellEnd"/>
            <w:r w:rsidRPr="00B350FD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экспертного</w:t>
            </w:r>
            <w:proofErr w:type="spellEnd"/>
            <w:r w:rsidRPr="00B350FD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листа</w:t>
            </w:r>
            <w:proofErr w:type="spellEnd"/>
            <w:r w:rsidRPr="00B350FD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Приложение</w:t>
            </w:r>
            <w:proofErr w:type="spellEnd"/>
            <w:r w:rsidRPr="00B350FD">
              <w:rPr>
                <w:rFonts w:ascii="Times New Roman" w:eastAsia="Times New Roman" w:hAnsi="Times New Roman" w:cs="Times New Roman"/>
                <w:lang w:val="en-US"/>
              </w:rPr>
              <w:t xml:space="preserve"> 3.5.</w:t>
            </w:r>
          </w:p>
        </w:tc>
      </w:tr>
      <w:tr w:rsidR="00B350FD" w:rsidRPr="00B350FD" w14:paraId="1C75BE2A" w14:textId="77777777" w:rsidTr="00DC47F8">
        <w:trPr>
          <w:trHeight w:val="1593"/>
        </w:trPr>
        <w:tc>
          <w:tcPr>
            <w:tcW w:w="2860" w:type="dxa"/>
            <w:gridSpan w:val="2"/>
          </w:tcPr>
          <w:p w14:paraId="40B6E736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10" w:right="478"/>
              <w:rPr>
                <w:rFonts w:ascii="Times New Roman" w:eastAsia="Times New Roman" w:hAnsi="Times New Roman" w:cs="Times New Roman"/>
              </w:rPr>
            </w:pPr>
            <w:r w:rsidRPr="00B350FD">
              <w:rPr>
                <w:rFonts w:ascii="Times New Roman" w:eastAsia="Times New Roman" w:hAnsi="Times New Roman" w:cs="Times New Roman"/>
              </w:rPr>
              <w:t xml:space="preserve">1.1.5. Календарный учебный график работы </w:t>
            </w:r>
          </w:p>
        </w:tc>
        <w:tc>
          <w:tcPr>
            <w:tcW w:w="6182" w:type="dxa"/>
          </w:tcPr>
          <w:p w14:paraId="43D0DC02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10" w:right="164"/>
              <w:rPr>
                <w:rFonts w:ascii="Times New Roman" w:eastAsia="Times New Roman" w:hAnsi="Times New Roman" w:cs="Times New Roman"/>
              </w:rPr>
            </w:pPr>
            <w:r w:rsidRPr="00B350FD">
              <w:rPr>
                <w:rFonts w:ascii="Times New Roman" w:eastAsia="Times New Roman" w:hAnsi="Times New Roman" w:cs="Times New Roman"/>
              </w:rPr>
              <w:t>Является частью ООП. Описывает режим организации образовательного процесса, определяет время и продолжительность каникул, распределение учебной и внеучебной деятельности учащихся. Может включать график проведения контрольных работ и сроки промежуточной аттестации.</w:t>
            </w:r>
          </w:p>
        </w:tc>
        <w:tc>
          <w:tcPr>
            <w:tcW w:w="2409" w:type="dxa"/>
          </w:tcPr>
          <w:p w14:paraId="3E9506F4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06" w:right="109"/>
              <w:rPr>
                <w:rFonts w:ascii="Times New Roman" w:eastAsia="Times New Roman" w:hAnsi="Times New Roman" w:cs="Times New Roman"/>
              </w:rPr>
            </w:pPr>
            <w:r w:rsidRPr="00B350FD">
              <w:rPr>
                <w:rFonts w:ascii="Times New Roman" w:eastAsia="Times New Roman" w:hAnsi="Times New Roman" w:cs="Times New Roman"/>
              </w:rPr>
              <w:t>1 раз для конкретной ООП</w:t>
            </w:r>
          </w:p>
          <w:p w14:paraId="76388A64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722210AA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1FE65128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61C427B2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right="14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35" w:type="dxa"/>
          </w:tcPr>
          <w:p w14:paraId="3D33D266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350FD">
              <w:rPr>
                <w:rFonts w:ascii="Times New Roman" w:eastAsia="Times New Roman" w:hAnsi="Times New Roman" w:cs="Times New Roman"/>
              </w:rPr>
              <w:t>Пример графика на учебный год</w:t>
            </w:r>
          </w:p>
          <w:p w14:paraId="081B5AC4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Times New Roman" w:eastAsia="Times New Roman" w:hAnsi="Times New Roman" w:cs="Times New Roman"/>
              </w:rPr>
            </w:pPr>
            <w:r w:rsidRPr="00B350FD">
              <w:rPr>
                <w:rFonts w:ascii="Times New Roman" w:eastAsia="Times New Roman" w:hAnsi="Times New Roman" w:cs="Times New Roman"/>
              </w:rPr>
              <w:t>Приложение 3.6.</w:t>
            </w:r>
          </w:p>
        </w:tc>
      </w:tr>
      <w:tr w:rsidR="00B350FD" w:rsidRPr="00B350FD" w14:paraId="46370EB2" w14:textId="77777777" w:rsidTr="00DC47F8">
        <w:trPr>
          <w:trHeight w:val="3377"/>
        </w:trPr>
        <w:tc>
          <w:tcPr>
            <w:tcW w:w="2860" w:type="dxa"/>
            <w:gridSpan w:val="2"/>
            <w:tcBorders>
              <w:bottom w:val="single" w:sz="4" w:space="0" w:color="auto"/>
            </w:tcBorders>
          </w:tcPr>
          <w:p w14:paraId="6C0D0422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lang w:val="en-US"/>
              </w:rPr>
            </w:pPr>
            <w:r w:rsidRPr="00B350FD">
              <w:rPr>
                <w:rFonts w:ascii="Times New Roman" w:eastAsia="Times New Roman" w:hAnsi="Times New Roman" w:cs="Times New Roman"/>
                <w:lang w:val="en-US"/>
              </w:rPr>
              <w:t xml:space="preserve">1.1.6. </w:t>
            </w: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Оценочные</w:t>
            </w:r>
            <w:proofErr w:type="spellEnd"/>
          </w:p>
          <w:p w14:paraId="4A647301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материалы</w:t>
            </w:r>
            <w:proofErr w:type="spellEnd"/>
          </w:p>
        </w:tc>
        <w:tc>
          <w:tcPr>
            <w:tcW w:w="6182" w:type="dxa"/>
          </w:tcPr>
          <w:p w14:paraId="0A9CC183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73"/>
              <w:rPr>
                <w:rFonts w:ascii="Times New Roman" w:eastAsia="Times New Roman" w:hAnsi="Times New Roman" w:cs="Times New Roman"/>
              </w:rPr>
            </w:pPr>
            <w:r w:rsidRPr="00B350FD">
              <w:rPr>
                <w:rFonts w:ascii="Times New Roman" w:eastAsia="Times New Roman" w:hAnsi="Times New Roman" w:cs="Times New Roman"/>
              </w:rPr>
              <w:t>Элемент ООП. Набор примерных заданий,</w:t>
            </w:r>
          </w:p>
          <w:p w14:paraId="3AB87164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10" w:right="1149"/>
              <w:rPr>
                <w:rFonts w:ascii="Times New Roman" w:eastAsia="Times New Roman" w:hAnsi="Times New Roman" w:cs="Times New Roman"/>
              </w:rPr>
            </w:pPr>
            <w:r w:rsidRPr="00B350FD">
              <w:rPr>
                <w:rFonts w:ascii="Times New Roman" w:eastAsia="Times New Roman" w:hAnsi="Times New Roman" w:cs="Times New Roman"/>
              </w:rPr>
              <w:t>проверяющих достижение всех планируемых результатов.</w:t>
            </w:r>
          </w:p>
          <w:p w14:paraId="50E2E903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10" w:right="308"/>
              <w:rPr>
                <w:rFonts w:ascii="Times New Roman" w:eastAsia="Times New Roman" w:hAnsi="Times New Roman" w:cs="Times New Roman"/>
              </w:rPr>
            </w:pPr>
            <w:r w:rsidRPr="00B350FD">
              <w:rPr>
                <w:rFonts w:ascii="Times New Roman" w:eastAsia="Times New Roman" w:hAnsi="Times New Roman" w:cs="Times New Roman"/>
              </w:rPr>
              <w:t>Как элемент ООП выставляется на сайт школы. Следовательно, содержит набор только примерных заданий, через которые можно показать согласование планируемого результата и содержания задания; полноту представления уровней достижения планируемых результатов (базовый, повышенный, высокий)</w:t>
            </w:r>
          </w:p>
          <w:p w14:paraId="2C11F035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10" w:right="261"/>
              <w:rPr>
                <w:rFonts w:ascii="Times New Roman" w:eastAsia="Times New Roman" w:hAnsi="Times New Roman" w:cs="Times New Roman"/>
              </w:rPr>
            </w:pPr>
            <w:r w:rsidRPr="00B350FD">
              <w:rPr>
                <w:rFonts w:ascii="Times New Roman" w:eastAsia="Times New Roman" w:hAnsi="Times New Roman" w:cs="Times New Roman"/>
              </w:rPr>
              <w:t>Полный набор фонда оценочных материалов является специальным документом ОО, не предполагает широкого доступа участников образовательных</w:t>
            </w:r>
          </w:p>
          <w:p w14:paraId="4738EC1B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10"/>
              <w:rPr>
                <w:rFonts w:ascii="Times New Roman" w:eastAsia="Times New Roman" w:hAnsi="Times New Roman" w:cs="Times New Roman"/>
              </w:rPr>
            </w:pPr>
            <w:r w:rsidRPr="00B350FD">
              <w:rPr>
                <w:rFonts w:ascii="Times New Roman" w:eastAsia="Times New Roman" w:hAnsi="Times New Roman" w:cs="Times New Roman"/>
              </w:rPr>
              <w:t>отношений и может формироваться в КИМ.</w:t>
            </w:r>
          </w:p>
        </w:tc>
        <w:tc>
          <w:tcPr>
            <w:tcW w:w="2409" w:type="dxa"/>
          </w:tcPr>
          <w:p w14:paraId="6DC6B341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06"/>
              <w:rPr>
                <w:rFonts w:ascii="Times New Roman" w:eastAsia="Times New Roman" w:hAnsi="Times New Roman" w:cs="Times New Roman"/>
              </w:rPr>
            </w:pPr>
            <w:r w:rsidRPr="00B350FD">
              <w:rPr>
                <w:rFonts w:ascii="Times New Roman" w:eastAsia="Times New Roman" w:hAnsi="Times New Roman" w:cs="Times New Roman"/>
              </w:rPr>
              <w:t>1 раз для конкретной</w:t>
            </w:r>
          </w:p>
          <w:p w14:paraId="7AD7B095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06" w:right="537"/>
              <w:rPr>
                <w:rFonts w:ascii="Times New Roman" w:eastAsia="Times New Roman" w:hAnsi="Times New Roman" w:cs="Times New Roman"/>
              </w:rPr>
            </w:pPr>
            <w:r w:rsidRPr="00B350FD">
              <w:rPr>
                <w:rFonts w:ascii="Times New Roman" w:eastAsia="Times New Roman" w:hAnsi="Times New Roman" w:cs="Times New Roman"/>
              </w:rPr>
              <w:t>ООП, на каждый предмет</w:t>
            </w:r>
          </w:p>
        </w:tc>
        <w:tc>
          <w:tcPr>
            <w:tcW w:w="3335" w:type="dxa"/>
          </w:tcPr>
          <w:p w14:paraId="3F9E3A97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Пример</w:t>
            </w:r>
            <w:proofErr w:type="spellEnd"/>
            <w:r w:rsidRPr="00B350FD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экспертного</w:t>
            </w:r>
            <w:proofErr w:type="spellEnd"/>
            <w:r w:rsidRPr="00B350FD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листа</w:t>
            </w:r>
            <w:proofErr w:type="spellEnd"/>
          </w:p>
          <w:p w14:paraId="343A9370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Приложение</w:t>
            </w:r>
            <w:proofErr w:type="spellEnd"/>
            <w:r w:rsidRPr="00B350FD">
              <w:rPr>
                <w:rFonts w:ascii="Times New Roman" w:eastAsia="Times New Roman" w:hAnsi="Times New Roman" w:cs="Times New Roman"/>
                <w:lang w:val="en-US"/>
              </w:rPr>
              <w:t xml:space="preserve"> 3.7.</w:t>
            </w:r>
          </w:p>
        </w:tc>
      </w:tr>
      <w:tr w:rsidR="00B350FD" w:rsidRPr="00B350FD" w14:paraId="7D256A41" w14:textId="77777777" w:rsidTr="00DC47F8">
        <w:trPr>
          <w:trHeight w:val="3397"/>
        </w:trPr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BA8CB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10" w:right="845"/>
              <w:rPr>
                <w:rFonts w:ascii="Times New Roman" w:eastAsia="Times New Roman" w:hAnsi="Times New Roman" w:cs="Times New Roman"/>
              </w:rPr>
            </w:pPr>
            <w:r w:rsidRPr="00B350FD">
              <w:rPr>
                <w:rFonts w:ascii="Times New Roman" w:eastAsia="Times New Roman" w:hAnsi="Times New Roman" w:cs="Times New Roman"/>
                <w:lang w:val="en-US"/>
              </w:rPr>
              <w:lastRenderedPageBreak/>
              <w:t>1.2</w:t>
            </w:r>
            <w:r w:rsidRPr="00B350FD">
              <w:rPr>
                <w:rFonts w:ascii="Times New Roman" w:eastAsia="Times New Roman" w:hAnsi="Times New Roman" w:cs="Times New Roman"/>
              </w:rPr>
              <w:t xml:space="preserve"> Отчет о самообследовании</w:t>
            </w:r>
          </w:p>
        </w:tc>
        <w:tc>
          <w:tcPr>
            <w:tcW w:w="6324" w:type="dxa"/>
            <w:gridSpan w:val="2"/>
            <w:tcBorders>
              <w:left w:val="single" w:sz="4" w:space="0" w:color="auto"/>
            </w:tcBorders>
          </w:tcPr>
          <w:p w14:paraId="10C73D54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10" w:right="577"/>
              <w:rPr>
                <w:rFonts w:ascii="Times New Roman" w:eastAsia="Times New Roman" w:hAnsi="Times New Roman" w:cs="Times New Roman"/>
              </w:rPr>
            </w:pPr>
            <w:r w:rsidRPr="00B350FD">
              <w:rPr>
                <w:rFonts w:ascii="Times New Roman" w:eastAsia="Times New Roman" w:hAnsi="Times New Roman" w:cs="Times New Roman"/>
              </w:rPr>
              <w:t>Фиксирует качество организации образовательных отношений и содержание образования.</w:t>
            </w:r>
          </w:p>
          <w:p w14:paraId="4688813A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10"/>
              <w:rPr>
                <w:rFonts w:ascii="Times New Roman" w:eastAsia="Times New Roman" w:hAnsi="Times New Roman" w:cs="Times New Roman"/>
              </w:rPr>
            </w:pPr>
            <w:r w:rsidRPr="00B350FD">
              <w:rPr>
                <w:rFonts w:ascii="Times New Roman" w:eastAsia="Times New Roman" w:hAnsi="Times New Roman" w:cs="Times New Roman"/>
              </w:rPr>
              <w:t>В процессе самообследования проводится оценка:</w:t>
            </w:r>
          </w:p>
          <w:p w14:paraId="7DD2735F" w14:textId="77777777" w:rsidR="00B350FD" w:rsidRPr="00B350FD" w:rsidRDefault="00B350FD" w:rsidP="00B350FD">
            <w:pPr>
              <w:widowControl w:val="0"/>
              <w:numPr>
                <w:ilvl w:val="0"/>
                <w:numId w:val="7"/>
              </w:numPr>
              <w:tabs>
                <w:tab w:val="left" w:pos="25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образовательной</w:t>
            </w:r>
            <w:proofErr w:type="spellEnd"/>
            <w:r w:rsidRPr="00B350FD">
              <w:rPr>
                <w:rFonts w:ascii="Times New Roman" w:eastAsia="Times New Roman" w:hAnsi="Times New Roman" w:cs="Times New Roman"/>
                <w:spacing w:val="-3"/>
                <w:lang w:val="en-US"/>
              </w:rPr>
              <w:t xml:space="preserve"> </w:t>
            </w: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деятельности</w:t>
            </w:r>
            <w:proofErr w:type="spellEnd"/>
            <w:r w:rsidRPr="00B350FD">
              <w:rPr>
                <w:rFonts w:ascii="Times New Roman" w:eastAsia="Times New Roman" w:hAnsi="Times New Roman" w:cs="Times New Roman"/>
                <w:lang w:val="en-US"/>
              </w:rPr>
              <w:t>;</w:t>
            </w:r>
          </w:p>
          <w:p w14:paraId="0DA0F388" w14:textId="77777777" w:rsidR="00B350FD" w:rsidRPr="00B350FD" w:rsidRDefault="00B350FD" w:rsidP="00B350FD">
            <w:pPr>
              <w:widowControl w:val="0"/>
              <w:numPr>
                <w:ilvl w:val="0"/>
                <w:numId w:val="7"/>
              </w:numPr>
              <w:tabs>
                <w:tab w:val="left" w:pos="255"/>
              </w:tabs>
              <w:autoSpaceDE w:val="0"/>
              <w:autoSpaceDN w:val="0"/>
              <w:spacing w:after="0" w:line="240" w:lineRule="auto"/>
              <w:ind w:left="254" w:hanging="144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системы</w:t>
            </w:r>
            <w:proofErr w:type="spellEnd"/>
            <w:r w:rsidRPr="00B350FD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управления</w:t>
            </w:r>
            <w:proofErr w:type="spellEnd"/>
            <w:r w:rsidRPr="00B350FD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организации</w:t>
            </w:r>
            <w:proofErr w:type="spellEnd"/>
            <w:r w:rsidRPr="00B350FD">
              <w:rPr>
                <w:rFonts w:ascii="Times New Roman" w:eastAsia="Times New Roman" w:hAnsi="Times New Roman" w:cs="Times New Roman"/>
                <w:lang w:val="en-US"/>
              </w:rPr>
              <w:t>;</w:t>
            </w:r>
          </w:p>
          <w:p w14:paraId="72AB7129" w14:textId="77777777" w:rsidR="00B350FD" w:rsidRPr="00B350FD" w:rsidRDefault="00B350FD" w:rsidP="00B350FD">
            <w:pPr>
              <w:widowControl w:val="0"/>
              <w:numPr>
                <w:ilvl w:val="0"/>
                <w:numId w:val="7"/>
              </w:numPr>
              <w:tabs>
                <w:tab w:val="left" w:pos="255"/>
              </w:tabs>
              <w:autoSpaceDE w:val="0"/>
              <w:autoSpaceDN w:val="0"/>
              <w:spacing w:after="0" w:line="240" w:lineRule="auto"/>
              <w:ind w:left="254" w:hanging="144"/>
              <w:rPr>
                <w:rFonts w:ascii="Times New Roman" w:eastAsia="Times New Roman" w:hAnsi="Times New Roman" w:cs="Times New Roman"/>
              </w:rPr>
            </w:pPr>
            <w:r w:rsidRPr="00B350FD">
              <w:rPr>
                <w:rFonts w:ascii="Times New Roman" w:eastAsia="Times New Roman" w:hAnsi="Times New Roman" w:cs="Times New Roman"/>
              </w:rPr>
              <w:t>содержания и качества подготовки</w:t>
            </w:r>
            <w:r w:rsidRPr="00B350FD">
              <w:rPr>
                <w:rFonts w:ascii="Times New Roman" w:eastAsia="Times New Roman" w:hAnsi="Times New Roman" w:cs="Times New Roman"/>
                <w:spacing w:val="-9"/>
              </w:rPr>
              <w:t xml:space="preserve"> </w:t>
            </w:r>
            <w:r w:rsidRPr="00B350FD">
              <w:rPr>
                <w:rFonts w:ascii="Times New Roman" w:eastAsia="Times New Roman" w:hAnsi="Times New Roman" w:cs="Times New Roman"/>
              </w:rPr>
              <w:t>обучающихся;</w:t>
            </w:r>
          </w:p>
          <w:p w14:paraId="36211A0C" w14:textId="77777777" w:rsidR="00B350FD" w:rsidRPr="00B350FD" w:rsidRDefault="00B350FD" w:rsidP="00B350FD">
            <w:pPr>
              <w:widowControl w:val="0"/>
              <w:numPr>
                <w:ilvl w:val="0"/>
                <w:numId w:val="7"/>
              </w:numPr>
              <w:tabs>
                <w:tab w:val="left" w:pos="25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организации</w:t>
            </w:r>
            <w:proofErr w:type="spellEnd"/>
            <w:r w:rsidRPr="00B350FD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учебного</w:t>
            </w:r>
            <w:proofErr w:type="spellEnd"/>
            <w:r w:rsidRPr="00B350FD">
              <w:rPr>
                <w:rFonts w:ascii="Times New Roman" w:eastAsia="Times New Roman" w:hAnsi="Times New Roman" w:cs="Times New Roman"/>
                <w:spacing w:val="-1"/>
                <w:lang w:val="en-US"/>
              </w:rPr>
              <w:t xml:space="preserve"> </w:t>
            </w: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процесса</w:t>
            </w:r>
            <w:proofErr w:type="spellEnd"/>
            <w:r w:rsidRPr="00B350FD">
              <w:rPr>
                <w:rFonts w:ascii="Times New Roman" w:eastAsia="Times New Roman" w:hAnsi="Times New Roman" w:cs="Times New Roman"/>
                <w:lang w:val="en-US"/>
              </w:rPr>
              <w:t>;</w:t>
            </w:r>
          </w:p>
          <w:p w14:paraId="2EF1046B" w14:textId="77777777" w:rsidR="00B350FD" w:rsidRPr="00B350FD" w:rsidRDefault="00B350FD" w:rsidP="00B350FD">
            <w:pPr>
              <w:widowControl w:val="0"/>
              <w:numPr>
                <w:ilvl w:val="0"/>
                <w:numId w:val="7"/>
              </w:numPr>
              <w:tabs>
                <w:tab w:val="left" w:pos="255"/>
              </w:tabs>
              <w:autoSpaceDE w:val="0"/>
              <w:autoSpaceDN w:val="0"/>
              <w:spacing w:after="0" w:line="240" w:lineRule="auto"/>
              <w:ind w:left="254" w:hanging="144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востребованности</w:t>
            </w:r>
            <w:proofErr w:type="spellEnd"/>
            <w:r w:rsidRPr="00B350FD">
              <w:rPr>
                <w:rFonts w:ascii="Times New Roman" w:eastAsia="Times New Roman" w:hAnsi="Times New Roman" w:cs="Times New Roman"/>
                <w:spacing w:val="2"/>
                <w:lang w:val="en-US"/>
              </w:rPr>
              <w:t xml:space="preserve"> </w:t>
            </w: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выпускников</w:t>
            </w:r>
            <w:proofErr w:type="spellEnd"/>
            <w:r w:rsidRPr="00B350FD">
              <w:rPr>
                <w:rFonts w:ascii="Times New Roman" w:eastAsia="Times New Roman" w:hAnsi="Times New Roman" w:cs="Times New Roman"/>
                <w:lang w:val="en-US"/>
              </w:rPr>
              <w:t>;</w:t>
            </w:r>
          </w:p>
          <w:p w14:paraId="6F435057" w14:textId="77777777" w:rsidR="00B350FD" w:rsidRPr="00B350FD" w:rsidRDefault="00B350FD" w:rsidP="00B350FD">
            <w:pPr>
              <w:widowControl w:val="0"/>
              <w:numPr>
                <w:ilvl w:val="0"/>
                <w:numId w:val="7"/>
              </w:numPr>
              <w:tabs>
                <w:tab w:val="left" w:pos="255"/>
              </w:tabs>
              <w:autoSpaceDE w:val="0"/>
              <w:autoSpaceDN w:val="0"/>
              <w:spacing w:after="0" w:line="240" w:lineRule="auto"/>
              <w:ind w:right="1137"/>
              <w:rPr>
                <w:rFonts w:ascii="Times New Roman" w:eastAsia="Times New Roman" w:hAnsi="Times New Roman" w:cs="Times New Roman"/>
              </w:rPr>
            </w:pPr>
            <w:r w:rsidRPr="00B350FD">
              <w:rPr>
                <w:rFonts w:ascii="Times New Roman" w:eastAsia="Times New Roman" w:hAnsi="Times New Roman" w:cs="Times New Roman"/>
              </w:rPr>
              <w:t>качества кадрового, учебно-методического, библиотечно-информационного</w:t>
            </w:r>
            <w:r w:rsidRPr="00B350FD">
              <w:rPr>
                <w:rFonts w:ascii="Times New Roman" w:eastAsia="Times New Roman" w:hAnsi="Times New Roman" w:cs="Times New Roman"/>
                <w:spacing w:val="-13"/>
              </w:rPr>
              <w:t xml:space="preserve"> </w:t>
            </w:r>
            <w:r w:rsidRPr="00B350FD">
              <w:rPr>
                <w:rFonts w:ascii="Times New Roman" w:eastAsia="Times New Roman" w:hAnsi="Times New Roman" w:cs="Times New Roman"/>
              </w:rPr>
              <w:t>обеспечения;</w:t>
            </w:r>
          </w:p>
          <w:p w14:paraId="046E00C9" w14:textId="77777777" w:rsidR="00B350FD" w:rsidRPr="00B350FD" w:rsidRDefault="00B350FD" w:rsidP="00B350FD">
            <w:pPr>
              <w:widowControl w:val="0"/>
              <w:numPr>
                <w:ilvl w:val="0"/>
                <w:numId w:val="7"/>
              </w:numPr>
              <w:tabs>
                <w:tab w:val="left" w:pos="255"/>
              </w:tabs>
              <w:autoSpaceDE w:val="0"/>
              <w:autoSpaceDN w:val="0"/>
              <w:spacing w:after="0" w:line="240" w:lineRule="auto"/>
              <w:ind w:left="254" w:hanging="144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материально-технической</w:t>
            </w:r>
            <w:proofErr w:type="spellEnd"/>
            <w:r w:rsidRPr="00B350FD">
              <w:rPr>
                <w:rFonts w:ascii="Times New Roman" w:eastAsia="Times New Roman" w:hAnsi="Times New Roman" w:cs="Times New Roman"/>
                <w:spacing w:val="2"/>
                <w:lang w:val="en-US"/>
              </w:rPr>
              <w:t xml:space="preserve"> </w:t>
            </w: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базы</w:t>
            </w:r>
            <w:proofErr w:type="spellEnd"/>
            <w:r w:rsidRPr="00B350FD">
              <w:rPr>
                <w:rFonts w:ascii="Times New Roman" w:eastAsia="Times New Roman" w:hAnsi="Times New Roman" w:cs="Times New Roman"/>
                <w:lang w:val="en-US"/>
              </w:rPr>
              <w:t>;</w:t>
            </w:r>
          </w:p>
          <w:p w14:paraId="0B20D725" w14:textId="77777777" w:rsidR="00B350FD" w:rsidRPr="00B350FD" w:rsidRDefault="00B350FD" w:rsidP="00B350FD">
            <w:pPr>
              <w:widowControl w:val="0"/>
              <w:numPr>
                <w:ilvl w:val="0"/>
                <w:numId w:val="7"/>
              </w:numPr>
              <w:tabs>
                <w:tab w:val="left" w:pos="255"/>
              </w:tabs>
              <w:autoSpaceDE w:val="0"/>
              <w:autoSpaceDN w:val="0"/>
              <w:spacing w:after="0" w:line="240" w:lineRule="auto"/>
              <w:ind w:right="761"/>
              <w:rPr>
                <w:rFonts w:ascii="Times New Roman" w:eastAsia="Times New Roman" w:hAnsi="Times New Roman" w:cs="Times New Roman"/>
              </w:rPr>
            </w:pPr>
            <w:r w:rsidRPr="00B350FD">
              <w:rPr>
                <w:rFonts w:ascii="Times New Roman" w:eastAsia="Times New Roman" w:hAnsi="Times New Roman" w:cs="Times New Roman"/>
              </w:rPr>
              <w:t>функционирования внутренней системы</w:t>
            </w:r>
            <w:r w:rsidRPr="00B350FD">
              <w:rPr>
                <w:rFonts w:ascii="Times New Roman" w:eastAsia="Times New Roman" w:hAnsi="Times New Roman" w:cs="Times New Roman"/>
                <w:spacing w:val="-29"/>
              </w:rPr>
              <w:t xml:space="preserve"> </w:t>
            </w:r>
            <w:r w:rsidRPr="00B350FD">
              <w:rPr>
                <w:rFonts w:ascii="Times New Roman" w:eastAsia="Times New Roman" w:hAnsi="Times New Roman" w:cs="Times New Roman"/>
              </w:rPr>
              <w:t>оценки качества образования.</w:t>
            </w:r>
          </w:p>
        </w:tc>
        <w:tc>
          <w:tcPr>
            <w:tcW w:w="2409" w:type="dxa"/>
          </w:tcPr>
          <w:p w14:paraId="05EA5BCB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0AD03AD0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06" w:right="128"/>
              <w:rPr>
                <w:rFonts w:ascii="Times New Roman" w:eastAsia="Times New Roman" w:hAnsi="Times New Roman" w:cs="Times New Roman"/>
                <w:lang w:val="en-US"/>
              </w:rPr>
            </w:pPr>
            <w:r w:rsidRPr="00B350FD">
              <w:rPr>
                <w:rFonts w:ascii="Times New Roman" w:eastAsia="Times New Roman" w:hAnsi="Times New Roman" w:cs="Times New Roman"/>
              </w:rPr>
              <w:t xml:space="preserve">Ежегодно, по учебным годам должен быть размещен в открытом доступе на сайте ОО в сети интернет и отправлен учредителю </w:t>
            </w:r>
            <w:r w:rsidRPr="00B350FD">
              <w:rPr>
                <w:rFonts w:ascii="Times New Roman" w:eastAsia="Times New Roman" w:hAnsi="Times New Roman" w:cs="Times New Roman"/>
                <w:lang w:val="en-US"/>
              </w:rPr>
              <w:t xml:space="preserve">ОО в </w:t>
            </w: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срок</w:t>
            </w:r>
            <w:proofErr w:type="spellEnd"/>
            <w:r w:rsidRPr="00B350FD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до</w:t>
            </w:r>
            <w:proofErr w:type="spellEnd"/>
            <w:r w:rsidRPr="00B350FD">
              <w:rPr>
                <w:rFonts w:ascii="Times New Roman" w:eastAsia="Times New Roman" w:hAnsi="Times New Roman" w:cs="Times New Roman"/>
              </w:rPr>
              <w:t xml:space="preserve"> 20</w:t>
            </w:r>
            <w:r w:rsidRPr="00B350FD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gramStart"/>
            <w:r w:rsidRPr="00B350FD">
              <w:rPr>
                <w:rFonts w:ascii="Times New Roman" w:eastAsia="Times New Roman" w:hAnsi="Times New Roman" w:cs="Times New Roman"/>
              </w:rPr>
              <w:t xml:space="preserve">апреля </w:t>
            </w:r>
            <w:r w:rsidRPr="00B350FD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текущего</w:t>
            </w:r>
            <w:proofErr w:type="spellEnd"/>
            <w:proofErr w:type="gramEnd"/>
            <w:r w:rsidRPr="00B350FD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года</w:t>
            </w:r>
            <w:proofErr w:type="spellEnd"/>
            <w:r w:rsidRPr="00B350FD">
              <w:rPr>
                <w:rFonts w:ascii="Times New Roman" w:eastAsia="Times New Roman" w:hAnsi="Times New Roman" w:cs="Times New Roman"/>
                <w:lang w:val="en-US"/>
              </w:rPr>
              <w:t>.</w:t>
            </w:r>
          </w:p>
        </w:tc>
        <w:tc>
          <w:tcPr>
            <w:tcW w:w="3335" w:type="dxa"/>
          </w:tcPr>
          <w:p w14:paraId="716CFCA6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</w:tbl>
    <w:p w14:paraId="1F6A4CDB" w14:textId="77777777" w:rsidR="00B350FD" w:rsidRPr="00B350FD" w:rsidRDefault="00B350FD" w:rsidP="00B350FD">
      <w:pPr>
        <w:spacing w:after="0" w:line="240" w:lineRule="auto"/>
        <w:rPr>
          <w:rFonts w:ascii="Calibri" w:eastAsia="Calibri" w:hAnsi="Calibri" w:cs="Times New Roman"/>
        </w:rPr>
        <w:sectPr w:rsidR="00B350FD" w:rsidRPr="00B350FD" w:rsidSect="00634C62">
          <w:pgSz w:w="16840" w:h="11900" w:orient="landscape"/>
          <w:pgMar w:top="1100" w:right="900" w:bottom="900" w:left="900" w:header="0" w:footer="702" w:gutter="0"/>
          <w:cols w:space="720"/>
          <w:docGrid w:linePitch="299"/>
        </w:sectPr>
      </w:pPr>
    </w:p>
    <w:p w14:paraId="4C13302B" w14:textId="77777777" w:rsidR="00B350FD" w:rsidRPr="00B350FD" w:rsidRDefault="00B350FD" w:rsidP="00B350FD">
      <w:pPr>
        <w:spacing w:before="103" w:line="240" w:lineRule="auto"/>
        <w:jc w:val="right"/>
        <w:rPr>
          <w:rFonts w:ascii="Times New Roman" w:eastAsia="Calibri" w:hAnsi="Times New Roman" w:cs="Times New Roman"/>
          <w:w w:val="110"/>
        </w:rPr>
      </w:pPr>
      <w:r w:rsidRPr="00B350FD">
        <w:rPr>
          <w:rFonts w:ascii="Times New Roman" w:eastAsia="Calibri" w:hAnsi="Times New Roman" w:cs="Times New Roman"/>
          <w:w w:val="110"/>
        </w:rPr>
        <w:lastRenderedPageBreak/>
        <w:t xml:space="preserve">Приложение № 2 </w:t>
      </w:r>
    </w:p>
    <w:p w14:paraId="172BCDD2" w14:textId="77777777" w:rsidR="00B350FD" w:rsidRPr="00B350FD" w:rsidRDefault="00B350FD" w:rsidP="00B350FD">
      <w:pPr>
        <w:spacing w:before="104" w:after="0" w:line="240" w:lineRule="auto"/>
        <w:ind w:left="232"/>
        <w:jc w:val="center"/>
        <w:rPr>
          <w:rFonts w:ascii="Times New Roman" w:eastAsia="Calibri" w:hAnsi="Times New Roman" w:cs="Times New Roman"/>
          <w:b/>
        </w:rPr>
      </w:pPr>
      <w:r w:rsidRPr="00B350FD">
        <w:rPr>
          <w:rFonts w:ascii="Times New Roman" w:eastAsia="Calibri" w:hAnsi="Times New Roman" w:cs="Times New Roman"/>
          <w:b/>
          <w:w w:val="110"/>
        </w:rPr>
        <w:t>Показатели мониторинга качества образования</w:t>
      </w:r>
    </w:p>
    <w:tbl>
      <w:tblPr>
        <w:tblW w:w="0" w:type="auto"/>
        <w:tblInd w:w="2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87"/>
        <w:gridCol w:w="3115"/>
        <w:gridCol w:w="2553"/>
        <w:gridCol w:w="1699"/>
        <w:gridCol w:w="1560"/>
        <w:gridCol w:w="1843"/>
        <w:gridCol w:w="1843"/>
      </w:tblGrid>
      <w:tr w:rsidR="00B350FD" w:rsidRPr="00B350FD" w14:paraId="2DA5261B" w14:textId="77777777" w:rsidTr="00DC47F8">
        <w:trPr>
          <w:trHeight w:val="532"/>
        </w:trPr>
        <w:tc>
          <w:tcPr>
            <w:tcW w:w="1987" w:type="dxa"/>
            <w:vMerge w:val="restart"/>
          </w:tcPr>
          <w:p w14:paraId="0683AFDC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321" w:right="300" w:firstLine="225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Предмет</w:t>
            </w:r>
            <w:proofErr w:type="spellEnd"/>
            <w:r w:rsidRPr="00B350FD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мониторинга</w:t>
            </w:r>
            <w:proofErr w:type="spellEnd"/>
          </w:p>
        </w:tc>
        <w:tc>
          <w:tcPr>
            <w:tcW w:w="3115" w:type="dxa"/>
            <w:vMerge w:val="restart"/>
          </w:tcPr>
          <w:p w14:paraId="04FE31BD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278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Показатель</w:t>
            </w:r>
            <w:proofErr w:type="spellEnd"/>
            <w:r w:rsidRPr="00B350FD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мониторинга</w:t>
            </w:r>
            <w:proofErr w:type="spellEnd"/>
          </w:p>
        </w:tc>
        <w:tc>
          <w:tcPr>
            <w:tcW w:w="2553" w:type="dxa"/>
            <w:vMerge w:val="restart"/>
          </w:tcPr>
          <w:p w14:paraId="26C6D696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633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Индикаторы</w:t>
            </w:r>
            <w:proofErr w:type="spellEnd"/>
          </w:p>
        </w:tc>
        <w:tc>
          <w:tcPr>
            <w:tcW w:w="1699" w:type="dxa"/>
            <w:vMerge w:val="restart"/>
          </w:tcPr>
          <w:p w14:paraId="3522F170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312" w:right="281" w:firstLine="201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Метод</w:t>
            </w:r>
            <w:proofErr w:type="spellEnd"/>
            <w:r w:rsidRPr="00B350FD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измерения</w:t>
            </w:r>
            <w:proofErr w:type="spellEnd"/>
          </w:p>
        </w:tc>
        <w:tc>
          <w:tcPr>
            <w:tcW w:w="3403" w:type="dxa"/>
            <w:gridSpan w:val="2"/>
          </w:tcPr>
          <w:p w14:paraId="18953154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500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Периодичность</w:t>
            </w:r>
            <w:proofErr w:type="spellEnd"/>
            <w:r w:rsidRPr="00B350FD">
              <w:rPr>
                <w:rFonts w:ascii="Times New Roman" w:eastAsia="Times New Roman" w:hAnsi="Times New Roman" w:cs="Times New Roman"/>
                <w:lang w:val="en-US"/>
              </w:rPr>
              <w:t xml:space="preserve"> (</w:t>
            </w: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сроки</w:t>
            </w:r>
            <w:proofErr w:type="spellEnd"/>
            <w:r w:rsidRPr="00B350FD">
              <w:rPr>
                <w:rFonts w:ascii="Times New Roman" w:eastAsia="Times New Roman" w:hAnsi="Times New Roman" w:cs="Times New Roman"/>
                <w:lang w:val="en-US"/>
              </w:rPr>
              <w:t>)</w:t>
            </w:r>
          </w:p>
        </w:tc>
        <w:tc>
          <w:tcPr>
            <w:tcW w:w="1843" w:type="dxa"/>
            <w:vMerge w:val="restart"/>
          </w:tcPr>
          <w:p w14:paraId="2E921C9D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93" w:right="78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Форма</w:t>
            </w:r>
            <w:proofErr w:type="spellEnd"/>
            <w:r w:rsidRPr="00B350FD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представления</w:t>
            </w:r>
            <w:proofErr w:type="spellEnd"/>
            <w:r w:rsidRPr="00B350FD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управленческих</w:t>
            </w:r>
            <w:proofErr w:type="spellEnd"/>
          </w:p>
          <w:p w14:paraId="3660763F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93" w:right="77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решений</w:t>
            </w:r>
            <w:proofErr w:type="spellEnd"/>
          </w:p>
        </w:tc>
      </w:tr>
      <w:tr w:rsidR="00B350FD" w:rsidRPr="00B350FD" w14:paraId="32EF86CA" w14:textId="77777777" w:rsidTr="00DC47F8">
        <w:trPr>
          <w:trHeight w:val="561"/>
        </w:trPr>
        <w:tc>
          <w:tcPr>
            <w:tcW w:w="1987" w:type="dxa"/>
            <w:vMerge/>
            <w:tcBorders>
              <w:top w:val="nil"/>
            </w:tcBorders>
          </w:tcPr>
          <w:p w14:paraId="33B39DC5" w14:textId="77777777" w:rsidR="00B350FD" w:rsidRPr="00B350FD" w:rsidRDefault="00B350FD" w:rsidP="00B350FD">
            <w:pPr>
              <w:spacing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3115" w:type="dxa"/>
            <w:vMerge/>
            <w:tcBorders>
              <w:top w:val="nil"/>
            </w:tcBorders>
          </w:tcPr>
          <w:p w14:paraId="0CB85EBE" w14:textId="77777777" w:rsidR="00B350FD" w:rsidRPr="00B350FD" w:rsidRDefault="00B350FD" w:rsidP="00B350FD">
            <w:pPr>
              <w:spacing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553" w:type="dxa"/>
            <w:vMerge/>
            <w:tcBorders>
              <w:top w:val="nil"/>
            </w:tcBorders>
          </w:tcPr>
          <w:p w14:paraId="18176024" w14:textId="77777777" w:rsidR="00B350FD" w:rsidRPr="00B350FD" w:rsidRDefault="00B350FD" w:rsidP="00B350FD">
            <w:pPr>
              <w:spacing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14:paraId="53CFF2A2" w14:textId="77777777" w:rsidR="00B350FD" w:rsidRPr="00B350FD" w:rsidRDefault="00B350FD" w:rsidP="00B350FD">
            <w:pPr>
              <w:spacing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560" w:type="dxa"/>
          </w:tcPr>
          <w:p w14:paraId="6B9C1B79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240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измерения</w:t>
            </w:r>
            <w:proofErr w:type="spellEnd"/>
          </w:p>
        </w:tc>
        <w:tc>
          <w:tcPr>
            <w:tcW w:w="1843" w:type="dxa"/>
          </w:tcPr>
          <w:p w14:paraId="5ED6DD01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93" w:right="78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предоставления</w:t>
            </w:r>
            <w:proofErr w:type="spellEnd"/>
          </w:p>
          <w:p w14:paraId="73E94681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before="2" w:after="0" w:line="240" w:lineRule="auto"/>
              <w:ind w:left="89" w:right="78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данных</w:t>
            </w:r>
            <w:proofErr w:type="spellEnd"/>
          </w:p>
        </w:tc>
        <w:tc>
          <w:tcPr>
            <w:tcW w:w="1843" w:type="dxa"/>
            <w:vMerge/>
            <w:tcBorders>
              <w:top w:val="nil"/>
            </w:tcBorders>
          </w:tcPr>
          <w:p w14:paraId="5742A638" w14:textId="77777777" w:rsidR="00B350FD" w:rsidRPr="00B350FD" w:rsidRDefault="00B350FD" w:rsidP="00B350FD">
            <w:pPr>
              <w:spacing w:line="240" w:lineRule="auto"/>
              <w:rPr>
                <w:rFonts w:ascii="Calibri" w:eastAsia="Calibri" w:hAnsi="Calibri" w:cs="Times New Roman"/>
              </w:rPr>
            </w:pPr>
          </w:p>
        </w:tc>
      </w:tr>
      <w:tr w:rsidR="00B350FD" w:rsidRPr="00B350FD" w14:paraId="2CAB88A6" w14:textId="77777777" w:rsidTr="00DC47F8">
        <w:trPr>
          <w:trHeight w:val="273"/>
        </w:trPr>
        <w:tc>
          <w:tcPr>
            <w:tcW w:w="14600" w:type="dxa"/>
            <w:gridSpan w:val="7"/>
          </w:tcPr>
          <w:p w14:paraId="2A12C20F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3863"/>
              <w:rPr>
                <w:rFonts w:ascii="Times New Roman" w:eastAsia="Times New Roman" w:hAnsi="Times New Roman" w:cs="Times New Roman"/>
                <w:b/>
              </w:rPr>
            </w:pPr>
            <w:r w:rsidRPr="00B350FD">
              <w:rPr>
                <w:rFonts w:ascii="Times New Roman" w:eastAsia="Times New Roman" w:hAnsi="Times New Roman" w:cs="Times New Roman"/>
                <w:b/>
              </w:rPr>
              <w:t>Обеспечение и условия реализации образовательного процесса</w:t>
            </w:r>
          </w:p>
        </w:tc>
      </w:tr>
      <w:tr w:rsidR="00B350FD" w:rsidRPr="00B350FD" w14:paraId="1EC132B4" w14:textId="77777777" w:rsidTr="00DC47F8">
        <w:trPr>
          <w:trHeight w:val="1405"/>
        </w:trPr>
        <w:tc>
          <w:tcPr>
            <w:tcW w:w="1987" w:type="dxa"/>
            <w:vMerge w:val="restart"/>
          </w:tcPr>
          <w:p w14:paraId="4BA621EB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  <w:p w14:paraId="3F701780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  <w:p w14:paraId="4A426F41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  <w:p w14:paraId="71B2DDB6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  <w:p w14:paraId="75F08BCB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  <w:p w14:paraId="282FF48A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  <w:p w14:paraId="52C52D78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  <w:p w14:paraId="716E3E8A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before="1"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  <w:p w14:paraId="2D622E31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4" w:right="212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Основные</w:t>
            </w:r>
            <w:proofErr w:type="spellEnd"/>
            <w:r w:rsidRPr="00B350FD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образовательные</w:t>
            </w:r>
            <w:proofErr w:type="spellEnd"/>
            <w:r w:rsidRPr="00B350FD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программы</w:t>
            </w:r>
            <w:proofErr w:type="spellEnd"/>
          </w:p>
        </w:tc>
        <w:tc>
          <w:tcPr>
            <w:tcW w:w="3115" w:type="dxa"/>
          </w:tcPr>
          <w:p w14:paraId="2A92E398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24" w:right="21"/>
              <w:rPr>
                <w:rFonts w:ascii="Times New Roman" w:eastAsia="Times New Roman" w:hAnsi="Times New Roman" w:cs="Times New Roman"/>
              </w:rPr>
            </w:pPr>
            <w:r w:rsidRPr="00B350FD">
              <w:rPr>
                <w:rFonts w:ascii="Times New Roman" w:eastAsia="Times New Roman" w:hAnsi="Times New Roman" w:cs="Times New Roman"/>
              </w:rPr>
              <w:t>Соответствие структуры и содержания основной образовательной программы требованиям ФГОС ОО</w:t>
            </w:r>
          </w:p>
        </w:tc>
        <w:tc>
          <w:tcPr>
            <w:tcW w:w="2553" w:type="dxa"/>
          </w:tcPr>
          <w:p w14:paraId="6032173B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05" w:right="-19"/>
              <w:rPr>
                <w:rFonts w:ascii="Times New Roman" w:eastAsia="Times New Roman" w:hAnsi="Times New Roman" w:cs="Times New Roman"/>
              </w:rPr>
            </w:pPr>
            <w:r w:rsidRPr="00B350FD">
              <w:rPr>
                <w:rFonts w:ascii="Times New Roman" w:eastAsia="Times New Roman" w:hAnsi="Times New Roman" w:cs="Times New Roman"/>
              </w:rPr>
              <w:t>Доля программ, соответствующих требованиям ФГОС</w:t>
            </w:r>
            <w:r w:rsidRPr="00B350FD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B350FD">
              <w:rPr>
                <w:rFonts w:ascii="Times New Roman" w:eastAsia="Times New Roman" w:hAnsi="Times New Roman" w:cs="Times New Roman"/>
              </w:rPr>
              <w:t>ОО</w:t>
            </w:r>
          </w:p>
        </w:tc>
        <w:tc>
          <w:tcPr>
            <w:tcW w:w="1699" w:type="dxa"/>
          </w:tcPr>
          <w:p w14:paraId="7CB22A8A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25" w:right="357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Экспертная</w:t>
            </w:r>
            <w:proofErr w:type="spellEnd"/>
            <w:r w:rsidRPr="00B350FD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оценка</w:t>
            </w:r>
            <w:proofErr w:type="spellEnd"/>
          </w:p>
        </w:tc>
        <w:tc>
          <w:tcPr>
            <w:tcW w:w="1560" w:type="dxa"/>
          </w:tcPr>
          <w:p w14:paraId="5A16F6DA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45" w:right="18"/>
              <w:rPr>
                <w:rFonts w:ascii="Times New Roman" w:eastAsia="Times New Roman" w:hAnsi="Times New Roman" w:cs="Times New Roman"/>
              </w:rPr>
            </w:pPr>
            <w:r w:rsidRPr="00B350FD">
              <w:rPr>
                <w:rFonts w:ascii="Times New Roman" w:eastAsia="Times New Roman" w:hAnsi="Times New Roman" w:cs="Times New Roman"/>
              </w:rPr>
              <w:t xml:space="preserve">По </w:t>
            </w:r>
            <w:proofErr w:type="spellStart"/>
            <w:proofErr w:type="gramStart"/>
            <w:r w:rsidRPr="00B350FD">
              <w:rPr>
                <w:rFonts w:ascii="Times New Roman" w:eastAsia="Times New Roman" w:hAnsi="Times New Roman" w:cs="Times New Roman"/>
              </w:rPr>
              <w:t>заверше</w:t>
            </w:r>
            <w:proofErr w:type="spellEnd"/>
            <w:r w:rsidRPr="00B350FD">
              <w:rPr>
                <w:rFonts w:ascii="Times New Roman" w:eastAsia="Times New Roman" w:hAnsi="Times New Roman" w:cs="Times New Roman"/>
              </w:rPr>
              <w:t xml:space="preserve">- </w:t>
            </w:r>
            <w:proofErr w:type="spellStart"/>
            <w:r w:rsidRPr="00B350FD">
              <w:rPr>
                <w:rFonts w:ascii="Times New Roman" w:eastAsia="Times New Roman" w:hAnsi="Times New Roman" w:cs="Times New Roman"/>
              </w:rPr>
              <w:t>нию</w:t>
            </w:r>
            <w:proofErr w:type="spellEnd"/>
            <w:proofErr w:type="gramEnd"/>
            <w:r w:rsidRPr="00B350F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B350FD">
              <w:rPr>
                <w:rFonts w:ascii="Times New Roman" w:eastAsia="Times New Roman" w:hAnsi="Times New Roman" w:cs="Times New Roman"/>
              </w:rPr>
              <w:t>разрабо</w:t>
            </w:r>
            <w:proofErr w:type="spellEnd"/>
            <w:r w:rsidRPr="00B350FD">
              <w:rPr>
                <w:rFonts w:ascii="Times New Roman" w:eastAsia="Times New Roman" w:hAnsi="Times New Roman" w:cs="Times New Roman"/>
              </w:rPr>
              <w:t>- тки, после внесения изменений</w:t>
            </w:r>
          </w:p>
        </w:tc>
        <w:tc>
          <w:tcPr>
            <w:tcW w:w="1843" w:type="dxa"/>
          </w:tcPr>
          <w:p w14:paraId="3E08F9D0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06" w:right="85"/>
              <w:rPr>
                <w:rFonts w:ascii="Times New Roman" w:eastAsia="Times New Roman" w:hAnsi="Times New Roman" w:cs="Times New Roman"/>
              </w:rPr>
            </w:pPr>
            <w:r w:rsidRPr="00B350FD">
              <w:rPr>
                <w:rFonts w:ascii="Times New Roman" w:eastAsia="Times New Roman" w:hAnsi="Times New Roman" w:cs="Times New Roman"/>
              </w:rPr>
              <w:t>По завершению разработки, после внесения изменений</w:t>
            </w:r>
          </w:p>
        </w:tc>
        <w:tc>
          <w:tcPr>
            <w:tcW w:w="1843" w:type="dxa"/>
          </w:tcPr>
          <w:p w14:paraId="79647AA0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06" w:right="-14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Педагогический</w:t>
            </w:r>
            <w:proofErr w:type="spellEnd"/>
            <w:r w:rsidRPr="00B350FD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совет</w:t>
            </w:r>
            <w:proofErr w:type="spellEnd"/>
            <w:r w:rsidRPr="00B350FD">
              <w:rPr>
                <w:rFonts w:ascii="Times New Roman" w:eastAsia="Times New Roman" w:hAnsi="Times New Roman" w:cs="Times New Roman"/>
                <w:lang w:val="en-US"/>
              </w:rPr>
              <w:t xml:space="preserve"> (</w:t>
            </w: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протокол</w:t>
            </w:r>
            <w:proofErr w:type="spellEnd"/>
            <w:r w:rsidRPr="00B350FD">
              <w:rPr>
                <w:rFonts w:ascii="Times New Roman" w:eastAsia="Times New Roman" w:hAnsi="Times New Roman" w:cs="Times New Roman"/>
                <w:lang w:val="en-US"/>
              </w:rPr>
              <w:t>)</w:t>
            </w:r>
          </w:p>
        </w:tc>
      </w:tr>
      <w:tr w:rsidR="00B350FD" w:rsidRPr="00B350FD" w14:paraId="1396F9D2" w14:textId="77777777" w:rsidTr="00DC47F8">
        <w:trPr>
          <w:trHeight w:val="580"/>
        </w:trPr>
        <w:tc>
          <w:tcPr>
            <w:tcW w:w="1987" w:type="dxa"/>
            <w:vMerge/>
            <w:tcBorders>
              <w:top w:val="nil"/>
            </w:tcBorders>
          </w:tcPr>
          <w:p w14:paraId="74C2F07D" w14:textId="77777777" w:rsidR="00B350FD" w:rsidRPr="00B350FD" w:rsidRDefault="00B350FD" w:rsidP="00B350FD">
            <w:pPr>
              <w:spacing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3115" w:type="dxa"/>
            <w:vMerge w:val="restart"/>
          </w:tcPr>
          <w:p w14:paraId="7590E816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  <w:p w14:paraId="53249DC9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  <w:p w14:paraId="3EC6035C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before="224" w:after="0" w:line="240" w:lineRule="auto"/>
              <w:ind w:left="124" w:right="-7"/>
              <w:rPr>
                <w:rFonts w:ascii="Times New Roman" w:eastAsia="Times New Roman" w:hAnsi="Times New Roman" w:cs="Times New Roman"/>
              </w:rPr>
            </w:pPr>
            <w:r w:rsidRPr="00B350FD">
              <w:rPr>
                <w:rFonts w:ascii="Times New Roman" w:eastAsia="Times New Roman" w:hAnsi="Times New Roman" w:cs="Times New Roman"/>
              </w:rPr>
              <w:t>Соответствие планируемых способов, форм и порядка реализации ООП гигиеническим требованиям к организации образовательного процесса в школе</w:t>
            </w:r>
          </w:p>
        </w:tc>
        <w:tc>
          <w:tcPr>
            <w:tcW w:w="2553" w:type="dxa"/>
          </w:tcPr>
          <w:p w14:paraId="4D7BA402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05"/>
              <w:rPr>
                <w:rFonts w:ascii="Times New Roman" w:eastAsia="Times New Roman" w:hAnsi="Times New Roman" w:cs="Times New Roman"/>
              </w:rPr>
            </w:pPr>
            <w:r w:rsidRPr="00B350FD">
              <w:rPr>
                <w:rFonts w:ascii="Times New Roman" w:eastAsia="Times New Roman" w:hAnsi="Times New Roman" w:cs="Times New Roman"/>
              </w:rPr>
              <w:t>Соответствие учебного плана нормам СанПин</w:t>
            </w:r>
          </w:p>
        </w:tc>
        <w:tc>
          <w:tcPr>
            <w:tcW w:w="1699" w:type="dxa"/>
          </w:tcPr>
          <w:p w14:paraId="1B4FB46D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25" w:right="357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Экспертная</w:t>
            </w:r>
            <w:proofErr w:type="spellEnd"/>
            <w:r w:rsidRPr="00B350FD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оценка</w:t>
            </w:r>
            <w:proofErr w:type="spellEnd"/>
          </w:p>
        </w:tc>
        <w:tc>
          <w:tcPr>
            <w:tcW w:w="1560" w:type="dxa"/>
          </w:tcPr>
          <w:p w14:paraId="5BC968F3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45"/>
              <w:rPr>
                <w:rFonts w:ascii="Times New Roman" w:eastAsia="Times New Roman" w:hAnsi="Times New Roman" w:cs="Times New Roman"/>
                <w:lang w:val="en-US"/>
              </w:rPr>
            </w:pPr>
            <w:r w:rsidRPr="00B350FD">
              <w:rPr>
                <w:rFonts w:ascii="Times New Roman" w:eastAsia="Times New Roman" w:hAnsi="Times New Roman" w:cs="Times New Roman"/>
                <w:lang w:val="en-US"/>
              </w:rPr>
              <w:t xml:space="preserve">1 </w:t>
            </w: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раз</w:t>
            </w:r>
            <w:proofErr w:type="spellEnd"/>
            <w:r w:rsidRPr="00B350FD">
              <w:rPr>
                <w:rFonts w:ascii="Times New Roman" w:eastAsia="Times New Roman" w:hAnsi="Times New Roman" w:cs="Times New Roman"/>
                <w:lang w:val="en-US"/>
              </w:rPr>
              <w:t xml:space="preserve"> в </w:t>
            </w: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год</w:t>
            </w:r>
            <w:proofErr w:type="spellEnd"/>
          </w:p>
        </w:tc>
        <w:tc>
          <w:tcPr>
            <w:tcW w:w="1843" w:type="dxa"/>
          </w:tcPr>
          <w:p w14:paraId="58CC2AB0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Август</w:t>
            </w:r>
            <w:proofErr w:type="spellEnd"/>
          </w:p>
        </w:tc>
        <w:tc>
          <w:tcPr>
            <w:tcW w:w="1843" w:type="dxa"/>
          </w:tcPr>
          <w:p w14:paraId="2B8E77CF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06" w:right="-14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Педагогический</w:t>
            </w:r>
            <w:proofErr w:type="spellEnd"/>
            <w:r w:rsidRPr="00B350FD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совет</w:t>
            </w:r>
            <w:proofErr w:type="spellEnd"/>
            <w:r w:rsidRPr="00B350FD">
              <w:rPr>
                <w:rFonts w:ascii="Times New Roman" w:eastAsia="Times New Roman" w:hAnsi="Times New Roman" w:cs="Times New Roman"/>
                <w:lang w:val="en-US"/>
              </w:rPr>
              <w:t xml:space="preserve"> (</w:t>
            </w: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протокол</w:t>
            </w:r>
            <w:proofErr w:type="spellEnd"/>
            <w:r w:rsidRPr="00B350FD">
              <w:rPr>
                <w:rFonts w:ascii="Times New Roman" w:eastAsia="Times New Roman" w:hAnsi="Times New Roman" w:cs="Times New Roman"/>
                <w:lang w:val="en-US"/>
              </w:rPr>
              <w:t>)</w:t>
            </w:r>
          </w:p>
        </w:tc>
      </w:tr>
      <w:tr w:rsidR="00B350FD" w:rsidRPr="00B350FD" w14:paraId="1704F64D" w14:textId="77777777" w:rsidTr="00DC47F8">
        <w:trPr>
          <w:trHeight w:val="1084"/>
        </w:trPr>
        <w:tc>
          <w:tcPr>
            <w:tcW w:w="1987" w:type="dxa"/>
            <w:vMerge/>
            <w:tcBorders>
              <w:top w:val="nil"/>
            </w:tcBorders>
          </w:tcPr>
          <w:p w14:paraId="21FABAEB" w14:textId="77777777" w:rsidR="00B350FD" w:rsidRPr="00B350FD" w:rsidRDefault="00B350FD" w:rsidP="00B350FD">
            <w:pPr>
              <w:spacing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3115" w:type="dxa"/>
            <w:vMerge/>
            <w:tcBorders>
              <w:top w:val="nil"/>
            </w:tcBorders>
          </w:tcPr>
          <w:p w14:paraId="2AE183BE" w14:textId="77777777" w:rsidR="00B350FD" w:rsidRPr="00B350FD" w:rsidRDefault="00B350FD" w:rsidP="00B350FD">
            <w:pPr>
              <w:spacing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553" w:type="dxa"/>
          </w:tcPr>
          <w:p w14:paraId="2887D69C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05" w:right="130"/>
              <w:rPr>
                <w:rFonts w:ascii="Times New Roman" w:eastAsia="Times New Roman" w:hAnsi="Times New Roman" w:cs="Times New Roman"/>
              </w:rPr>
            </w:pPr>
            <w:r w:rsidRPr="00B350FD">
              <w:rPr>
                <w:rFonts w:ascii="Times New Roman" w:eastAsia="Times New Roman" w:hAnsi="Times New Roman" w:cs="Times New Roman"/>
              </w:rPr>
              <w:t>Соответствие рабочих программ учебных предметов нормам</w:t>
            </w:r>
          </w:p>
          <w:p w14:paraId="7E40D631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05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СанПин</w:t>
            </w:r>
            <w:proofErr w:type="spellEnd"/>
          </w:p>
        </w:tc>
        <w:tc>
          <w:tcPr>
            <w:tcW w:w="1699" w:type="dxa"/>
          </w:tcPr>
          <w:p w14:paraId="1866067F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25" w:right="357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Экспертная</w:t>
            </w:r>
            <w:proofErr w:type="spellEnd"/>
            <w:r w:rsidRPr="00B350FD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оценка</w:t>
            </w:r>
            <w:proofErr w:type="spellEnd"/>
          </w:p>
        </w:tc>
        <w:tc>
          <w:tcPr>
            <w:tcW w:w="1560" w:type="dxa"/>
          </w:tcPr>
          <w:p w14:paraId="1D13F0CF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45"/>
              <w:rPr>
                <w:rFonts w:ascii="Times New Roman" w:eastAsia="Times New Roman" w:hAnsi="Times New Roman" w:cs="Times New Roman"/>
                <w:lang w:val="en-US"/>
              </w:rPr>
            </w:pPr>
            <w:r w:rsidRPr="00B350FD">
              <w:rPr>
                <w:rFonts w:ascii="Times New Roman" w:eastAsia="Times New Roman" w:hAnsi="Times New Roman" w:cs="Times New Roman"/>
                <w:lang w:val="en-US"/>
              </w:rPr>
              <w:t xml:space="preserve">1 </w:t>
            </w: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раз</w:t>
            </w:r>
            <w:proofErr w:type="spellEnd"/>
            <w:r w:rsidRPr="00B350FD">
              <w:rPr>
                <w:rFonts w:ascii="Times New Roman" w:eastAsia="Times New Roman" w:hAnsi="Times New Roman" w:cs="Times New Roman"/>
                <w:lang w:val="en-US"/>
              </w:rPr>
              <w:t xml:space="preserve"> в </w:t>
            </w: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год</w:t>
            </w:r>
            <w:proofErr w:type="spellEnd"/>
          </w:p>
        </w:tc>
        <w:tc>
          <w:tcPr>
            <w:tcW w:w="1843" w:type="dxa"/>
          </w:tcPr>
          <w:p w14:paraId="2109F14B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Август</w:t>
            </w:r>
            <w:proofErr w:type="spellEnd"/>
          </w:p>
        </w:tc>
        <w:tc>
          <w:tcPr>
            <w:tcW w:w="1843" w:type="dxa"/>
          </w:tcPr>
          <w:p w14:paraId="157A97A6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06" w:right="274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Заседания</w:t>
            </w:r>
            <w:proofErr w:type="spellEnd"/>
            <w:r w:rsidRPr="00B350FD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методических</w:t>
            </w:r>
            <w:proofErr w:type="spellEnd"/>
            <w:r w:rsidRPr="00B350FD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объединений</w:t>
            </w:r>
            <w:proofErr w:type="spellEnd"/>
          </w:p>
          <w:p w14:paraId="1B188722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lang w:val="en-US"/>
              </w:rPr>
            </w:pPr>
            <w:r w:rsidRPr="00B350FD">
              <w:rPr>
                <w:rFonts w:ascii="Times New Roman" w:eastAsia="Times New Roman" w:hAnsi="Times New Roman" w:cs="Times New Roman"/>
                <w:lang w:val="en-US"/>
              </w:rPr>
              <w:t>(</w:t>
            </w: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протокол</w:t>
            </w:r>
            <w:proofErr w:type="spellEnd"/>
            <w:r w:rsidRPr="00B350FD">
              <w:rPr>
                <w:rFonts w:ascii="Times New Roman" w:eastAsia="Times New Roman" w:hAnsi="Times New Roman" w:cs="Times New Roman"/>
                <w:lang w:val="en-US"/>
              </w:rPr>
              <w:t>)</w:t>
            </w:r>
          </w:p>
        </w:tc>
      </w:tr>
      <w:tr w:rsidR="00B350FD" w:rsidRPr="00B350FD" w14:paraId="3461693C" w14:textId="77777777" w:rsidTr="00DC47F8">
        <w:trPr>
          <w:trHeight w:val="1622"/>
        </w:trPr>
        <w:tc>
          <w:tcPr>
            <w:tcW w:w="1987" w:type="dxa"/>
            <w:vMerge/>
            <w:tcBorders>
              <w:top w:val="nil"/>
            </w:tcBorders>
          </w:tcPr>
          <w:p w14:paraId="34699E5F" w14:textId="77777777" w:rsidR="00B350FD" w:rsidRPr="00B350FD" w:rsidRDefault="00B350FD" w:rsidP="00B350FD">
            <w:pPr>
              <w:spacing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3115" w:type="dxa"/>
            <w:vMerge/>
            <w:tcBorders>
              <w:top w:val="nil"/>
            </w:tcBorders>
          </w:tcPr>
          <w:p w14:paraId="52ED7768" w14:textId="77777777" w:rsidR="00B350FD" w:rsidRPr="00B350FD" w:rsidRDefault="00B350FD" w:rsidP="00B350FD">
            <w:pPr>
              <w:spacing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553" w:type="dxa"/>
          </w:tcPr>
          <w:p w14:paraId="7B0AA2E6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05" w:right="130"/>
              <w:rPr>
                <w:rFonts w:ascii="Times New Roman" w:eastAsia="Times New Roman" w:hAnsi="Times New Roman" w:cs="Times New Roman"/>
              </w:rPr>
            </w:pPr>
            <w:r w:rsidRPr="00B350FD">
              <w:rPr>
                <w:rFonts w:ascii="Times New Roman" w:eastAsia="Times New Roman" w:hAnsi="Times New Roman" w:cs="Times New Roman"/>
              </w:rPr>
              <w:t>Соответствие рабочих программ по направлениям дополнительного образования нормам</w:t>
            </w:r>
          </w:p>
          <w:p w14:paraId="621854C1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05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СанПин</w:t>
            </w:r>
            <w:proofErr w:type="spellEnd"/>
          </w:p>
        </w:tc>
        <w:tc>
          <w:tcPr>
            <w:tcW w:w="1699" w:type="dxa"/>
          </w:tcPr>
          <w:p w14:paraId="5A784C0D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25" w:right="357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Экспертная</w:t>
            </w:r>
            <w:proofErr w:type="spellEnd"/>
            <w:r w:rsidRPr="00B350FD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оценка</w:t>
            </w:r>
            <w:proofErr w:type="spellEnd"/>
          </w:p>
        </w:tc>
        <w:tc>
          <w:tcPr>
            <w:tcW w:w="1560" w:type="dxa"/>
          </w:tcPr>
          <w:p w14:paraId="540A63B1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45"/>
              <w:rPr>
                <w:rFonts w:ascii="Times New Roman" w:eastAsia="Times New Roman" w:hAnsi="Times New Roman" w:cs="Times New Roman"/>
                <w:lang w:val="en-US"/>
              </w:rPr>
            </w:pPr>
            <w:r w:rsidRPr="00B350FD">
              <w:rPr>
                <w:rFonts w:ascii="Times New Roman" w:eastAsia="Times New Roman" w:hAnsi="Times New Roman" w:cs="Times New Roman"/>
                <w:lang w:val="en-US"/>
              </w:rPr>
              <w:t xml:space="preserve">1 </w:t>
            </w: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раз</w:t>
            </w:r>
            <w:proofErr w:type="spellEnd"/>
            <w:r w:rsidRPr="00B350FD">
              <w:rPr>
                <w:rFonts w:ascii="Times New Roman" w:eastAsia="Times New Roman" w:hAnsi="Times New Roman" w:cs="Times New Roman"/>
                <w:lang w:val="en-US"/>
              </w:rPr>
              <w:t xml:space="preserve"> в </w:t>
            </w: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год</w:t>
            </w:r>
            <w:proofErr w:type="spellEnd"/>
          </w:p>
        </w:tc>
        <w:tc>
          <w:tcPr>
            <w:tcW w:w="1843" w:type="dxa"/>
          </w:tcPr>
          <w:p w14:paraId="2D9F5664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Сентябрь</w:t>
            </w:r>
            <w:proofErr w:type="spellEnd"/>
          </w:p>
        </w:tc>
        <w:tc>
          <w:tcPr>
            <w:tcW w:w="1843" w:type="dxa"/>
          </w:tcPr>
          <w:p w14:paraId="54C2130B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06" w:right="-14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Педагогический</w:t>
            </w:r>
            <w:proofErr w:type="spellEnd"/>
            <w:r w:rsidRPr="00B350FD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совет</w:t>
            </w:r>
            <w:proofErr w:type="spellEnd"/>
            <w:r w:rsidRPr="00B350FD">
              <w:rPr>
                <w:rFonts w:ascii="Times New Roman" w:eastAsia="Times New Roman" w:hAnsi="Times New Roman" w:cs="Times New Roman"/>
                <w:lang w:val="en-US"/>
              </w:rPr>
              <w:t xml:space="preserve"> (</w:t>
            </w: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протокол</w:t>
            </w:r>
            <w:proofErr w:type="spellEnd"/>
            <w:r w:rsidRPr="00B350FD">
              <w:rPr>
                <w:rFonts w:ascii="Times New Roman" w:eastAsia="Times New Roman" w:hAnsi="Times New Roman" w:cs="Times New Roman"/>
                <w:lang w:val="en-US"/>
              </w:rPr>
              <w:t>)</w:t>
            </w:r>
          </w:p>
        </w:tc>
      </w:tr>
      <w:tr w:rsidR="00B350FD" w:rsidRPr="00B350FD" w14:paraId="4413BA8A" w14:textId="77777777" w:rsidTr="00DC47F8">
        <w:trPr>
          <w:trHeight w:val="1573"/>
        </w:trPr>
        <w:tc>
          <w:tcPr>
            <w:tcW w:w="1987" w:type="dxa"/>
            <w:vMerge/>
            <w:tcBorders>
              <w:top w:val="nil"/>
            </w:tcBorders>
          </w:tcPr>
          <w:p w14:paraId="180EED47" w14:textId="77777777" w:rsidR="00B350FD" w:rsidRPr="00B350FD" w:rsidRDefault="00B350FD" w:rsidP="00B350FD">
            <w:pPr>
              <w:spacing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3115" w:type="dxa"/>
          </w:tcPr>
          <w:p w14:paraId="0FB18567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24" w:right="87"/>
              <w:rPr>
                <w:rFonts w:ascii="Times New Roman" w:eastAsia="Times New Roman" w:hAnsi="Times New Roman" w:cs="Times New Roman"/>
              </w:rPr>
            </w:pPr>
            <w:r w:rsidRPr="00B350FD">
              <w:rPr>
                <w:rFonts w:ascii="Times New Roman" w:eastAsia="Times New Roman" w:hAnsi="Times New Roman" w:cs="Times New Roman"/>
              </w:rPr>
              <w:t>Соответствие перечня УМК, принятых к использованию в рамках реализации образовательной программы, утверждённому федеральному перечню учебников</w:t>
            </w:r>
          </w:p>
        </w:tc>
        <w:tc>
          <w:tcPr>
            <w:tcW w:w="2553" w:type="dxa"/>
          </w:tcPr>
          <w:p w14:paraId="28577445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25" w:right="182"/>
              <w:rPr>
                <w:rFonts w:ascii="Times New Roman" w:eastAsia="Times New Roman" w:hAnsi="Times New Roman" w:cs="Times New Roman"/>
              </w:rPr>
            </w:pPr>
            <w:r w:rsidRPr="00B350FD">
              <w:rPr>
                <w:rFonts w:ascii="Times New Roman" w:eastAsia="Times New Roman" w:hAnsi="Times New Roman" w:cs="Times New Roman"/>
              </w:rPr>
              <w:t>Доля УМК, соответствующих утверждённому федеральному перечню учебников</w:t>
            </w:r>
          </w:p>
        </w:tc>
        <w:tc>
          <w:tcPr>
            <w:tcW w:w="1699" w:type="dxa"/>
          </w:tcPr>
          <w:p w14:paraId="3E144938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25" w:right="456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Экспертная</w:t>
            </w:r>
            <w:proofErr w:type="spellEnd"/>
            <w:r w:rsidRPr="00B350FD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оценка</w:t>
            </w:r>
            <w:proofErr w:type="spellEnd"/>
          </w:p>
        </w:tc>
        <w:tc>
          <w:tcPr>
            <w:tcW w:w="1560" w:type="dxa"/>
          </w:tcPr>
          <w:p w14:paraId="2B49AE21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25"/>
              <w:rPr>
                <w:rFonts w:ascii="Times New Roman" w:eastAsia="Times New Roman" w:hAnsi="Times New Roman" w:cs="Times New Roman"/>
                <w:lang w:val="en-US"/>
              </w:rPr>
            </w:pPr>
            <w:r w:rsidRPr="00B350FD">
              <w:rPr>
                <w:rFonts w:ascii="Times New Roman" w:eastAsia="Times New Roman" w:hAnsi="Times New Roman" w:cs="Times New Roman"/>
                <w:lang w:val="en-US"/>
              </w:rPr>
              <w:t xml:space="preserve">1 </w:t>
            </w: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раз</w:t>
            </w:r>
            <w:proofErr w:type="spellEnd"/>
            <w:r w:rsidRPr="00B350FD">
              <w:rPr>
                <w:rFonts w:ascii="Times New Roman" w:eastAsia="Times New Roman" w:hAnsi="Times New Roman" w:cs="Times New Roman"/>
                <w:lang w:val="en-US"/>
              </w:rPr>
              <w:t xml:space="preserve"> в </w:t>
            </w: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год</w:t>
            </w:r>
            <w:proofErr w:type="spellEnd"/>
          </w:p>
        </w:tc>
        <w:tc>
          <w:tcPr>
            <w:tcW w:w="1843" w:type="dxa"/>
          </w:tcPr>
          <w:p w14:paraId="44A9F816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25" w:right="507"/>
              <w:rPr>
                <w:rFonts w:ascii="Times New Roman" w:eastAsia="Times New Roman" w:hAnsi="Times New Roman" w:cs="Times New Roman"/>
              </w:rPr>
            </w:pPr>
            <w:r w:rsidRPr="00B350FD">
              <w:rPr>
                <w:rFonts w:ascii="Times New Roman" w:eastAsia="Times New Roman" w:hAnsi="Times New Roman" w:cs="Times New Roman"/>
              </w:rPr>
              <w:t>Июнь, на следующий учебный год</w:t>
            </w:r>
          </w:p>
        </w:tc>
        <w:tc>
          <w:tcPr>
            <w:tcW w:w="1843" w:type="dxa"/>
          </w:tcPr>
          <w:p w14:paraId="479F4480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25" w:right="374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Заседания</w:t>
            </w:r>
            <w:proofErr w:type="spellEnd"/>
            <w:r w:rsidRPr="00B350FD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методических</w:t>
            </w:r>
            <w:proofErr w:type="spellEnd"/>
            <w:r w:rsidRPr="00B350FD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объединений</w:t>
            </w:r>
            <w:proofErr w:type="spellEnd"/>
            <w:r w:rsidRPr="00B350FD">
              <w:rPr>
                <w:rFonts w:ascii="Times New Roman" w:eastAsia="Times New Roman" w:hAnsi="Times New Roman" w:cs="Times New Roman"/>
                <w:lang w:val="en-US"/>
              </w:rPr>
              <w:t xml:space="preserve"> (</w:t>
            </w: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протокол</w:t>
            </w:r>
            <w:proofErr w:type="spellEnd"/>
            <w:r w:rsidRPr="00B350FD">
              <w:rPr>
                <w:rFonts w:ascii="Times New Roman" w:eastAsia="Times New Roman" w:hAnsi="Times New Roman" w:cs="Times New Roman"/>
                <w:lang w:val="en-US"/>
              </w:rPr>
              <w:t>)</w:t>
            </w:r>
          </w:p>
        </w:tc>
      </w:tr>
    </w:tbl>
    <w:p w14:paraId="43E82A62" w14:textId="77777777" w:rsidR="00B350FD" w:rsidRPr="00B350FD" w:rsidRDefault="00B350FD" w:rsidP="00B350FD">
      <w:pPr>
        <w:spacing w:before="103" w:line="240" w:lineRule="auto"/>
        <w:rPr>
          <w:rFonts w:ascii="Times New Roman" w:eastAsia="Calibri" w:hAnsi="Times New Roman" w:cs="Times New Roman"/>
          <w:w w:val="110"/>
        </w:rPr>
      </w:pPr>
    </w:p>
    <w:p w14:paraId="3CAEBACF" w14:textId="77777777" w:rsidR="00B350FD" w:rsidRPr="00B350FD" w:rsidRDefault="00B350FD" w:rsidP="00B350FD">
      <w:pPr>
        <w:spacing w:line="240" w:lineRule="auto"/>
        <w:rPr>
          <w:rFonts w:ascii="Calibri" w:eastAsia="Calibri" w:hAnsi="Calibri" w:cs="Times New Roman"/>
          <w:sz w:val="24"/>
        </w:rPr>
        <w:sectPr w:rsidR="00B350FD" w:rsidRPr="00B350FD">
          <w:pgSz w:w="16840" w:h="11900" w:orient="landscape"/>
          <w:pgMar w:top="1100" w:right="900" w:bottom="900" w:left="900" w:header="0" w:footer="702" w:gutter="0"/>
          <w:cols w:space="720"/>
        </w:sectPr>
      </w:pPr>
    </w:p>
    <w:tbl>
      <w:tblPr>
        <w:tblW w:w="0" w:type="auto"/>
        <w:tblInd w:w="2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87"/>
        <w:gridCol w:w="3115"/>
        <w:gridCol w:w="2553"/>
        <w:gridCol w:w="1699"/>
        <w:gridCol w:w="1560"/>
        <w:gridCol w:w="1843"/>
        <w:gridCol w:w="1843"/>
      </w:tblGrid>
      <w:tr w:rsidR="00B350FD" w:rsidRPr="00B350FD" w14:paraId="5C59C75F" w14:textId="77777777" w:rsidTr="00DC47F8">
        <w:trPr>
          <w:trHeight w:val="537"/>
        </w:trPr>
        <w:tc>
          <w:tcPr>
            <w:tcW w:w="1987" w:type="dxa"/>
            <w:vMerge w:val="restart"/>
          </w:tcPr>
          <w:p w14:paraId="16415C70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321" w:right="300" w:firstLine="225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lastRenderedPageBreak/>
              <w:t>Предмет</w:t>
            </w:r>
            <w:proofErr w:type="spellEnd"/>
            <w:r w:rsidRPr="00B350FD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мониторинга</w:t>
            </w:r>
            <w:proofErr w:type="spellEnd"/>
          </w:p>
        </w:tc>
        <w:tc>
          <w:tcPr>
            <w:tcW w:w="3115" w:type="dxa"/>
            <w:vMerge w:val="restart"/>
          </w:tcPr>
          <w:p w14:paraId="6483E1DE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278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Показатель</w:t>
            </w:r>
            <w:proofErr w:type="spellEnd"/>
            <w:r w:rsidRPr="00B350FD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мониторинга</w:t>
            </w:r>
            <w:proofErr w:type="spellEnd"/>
          </w:p>
        </w:tc>
        <w:tc>
          <w:tcPr>
            <w:tcW w:w="2553" w:type="dxa"/>
            <w:vMerge w:val="restart"/>
          </w:tcPr>
          <w:p w14:paraId="327CEFCB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633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Индикаторы</w:t>
            </w:r>
            <w:proofErr w:type="spellEnd"/>
          </w:p>
        </w:tc>
        <w:tc>
          <w:tcPr>
            <w:tcW w:w="1699" w:type="dxa"/>
            <w:vMerge w:val="restart"/>
          </w:tcPr>
          <w:p w14:paraId="7E081908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312" w:right="281" w:firstLine="201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Метод</w:t>
            </w:r>
            <w:proofErr w:type="spellEnd"/>
            <w:r w:rsidRPr="00B350FD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измерения</w:t>
            </w:r>
            <w:proofErr w:type="spellEnd"/>
          </w:p>
        </w:tc>
        <w:tc>
          <w:tcPr>
            <w:tcW w:w="3403" w:type="dxa"/>
            <w:gridSpan w:val="2"/>
          </w:tcPr>
          <w:p w14:paraId="17B54364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500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Периодичность</w:t>
            </w:r>
            <w:proofErr w:type="spellEnd"/>
            <w:r w:rsidRPr="00B350FD">
              <w:rPr>
                <w:rFonts w:ascii="Times New Roman" w:eastAsia="Times New Roman" w:hAnsi="Times New Roman" w:cs="Times New Roman"/>
                <w:lang w:val="en-US"/>
              </w:rPr>
              <w:t xml:space="preserve"> (</w:t>
            </w: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сроки</w:t>
            </w:r>
            <w:proofErr w:type="spellEnd"/>
            <w:r w:rsidRPr="00B350FD">
              <w:rPr>
                <w:rFonts w:ascii="Times New Roman" w:eastAsia="Times New Roman" w:hAnsi="Times New Roman" w:cs="Times New Roman"/>
                <w:lang w:val="en-US"/>
              </w:rPr>
              <w:t>)</w:t>
            </w:r>
          </w:p>
        </w:tc>
        <w:tc>
          <w:tcPr>
            <w:tcW w:w="1843" w:type="dxa"/>
            <w:vMerge w:val="restart"/>
          </w:tcPr>
          <w:p w14:paraId="1FE713FE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93" w:right="78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Форма</w:t>
            </w:r>
            <w:proofErr w:type="spellEnd"/>
            <w:r w:rsidRPr="00B350FD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представления</w:t>
            </w:r>
            <w:proofErr w:type="spellEnd"/>
            <w:r w:rsidRPr="00B350FD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управленческих</w:t>
            </w:r>
            <w:proofErr w:type="spellEnd"/>
          </w:p>
          <w:p w14:paraId="7EF6C7BE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93" w:right="77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решений</w:t>
            </w:r>
            <w:proofErr w:type="spellEnd"/>
          </w:p>
        </w:tc>
      </w:tr>
      <w:tr w:rsidR="00B350FD" w:rsidRPr="00B350FD" w14:paraId="10E006C4" w14:textId="77777777" w:rsidTr="00DC47F8">
        <w:trPr>
          <w:trHeight w:val="556"/>
        </w:trPr>
        <w:tc>
          <w:tcPr>
            <w:tcW w:w="1987" w:type="dxa"/>
            <w:vMerge/>
            <w:tcBorders>
              <w:top w:val="nil"/>
            </w:tcBorders>
          </w:tcPr>
          <w:p w14:paraId="7B427162" w14:textId="77777777" w:rsidR="00B350FD" w:rsidRPr="00B350FD" w:rsidRDefault="00B350FD" w:rsidP="00B350FD">
            <w:pPr>
              <w:spacing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3115" w:type="dxa"/>
            <w:vMerge/>
            <w:tcBorders>
              <w:top w:val="nil"/>
            </w:tcBorders>
          </w:tcPr>
          <w:p w14:paraId="3F04AFB1" w14:textId="77777777" w:rsidR="00B350FD" w:rsidRPr="00B350FD" w:rsidRDefault="00B350FD" w:rsidP="00B350FD">
            <w:pPr>
              <w:spacing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553" w:type="dxa"/>
            <w:vMerge/>
            <w:tcBorders>
              <w:top w:val="nil"/>
            </w:tcBorders>
          </w:tcPr>
          <w:p w14:paraId="31D4F324" w14:textId="77777777" w:rsidR="00B350FD" w:rsidRPr="00B350FD" w:rsidRDefault="00B350FD" w:rsidP="00B350FD">
            <w:pPr>
              <w:spacing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14:paraId="51807DC0" w14:textId="77777777" w:rsidR="00B350FD" w:rsidRPr="00B350FD" w:rsidRDefault="00B350FD" w:rsidP="00B350FD">
            <w:pPr>
              <w:spacing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560" w:type="dxa"/>
          </w:tcPr>
          <w:p w14:paraId="49650824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240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измерения</w:t>
            </w:r>
            <w:proofErr w:type="spellEnd"/>
          </w:p>
        </w:tc>
        <w:tc>
          <w:tcPr>
            <w:tcW w:w="1843" w:type="dxa"/>
          </w:tcPr>
          <w:p w14:paraId="43F61B4E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93" w:right="78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предоставления</w:t>
            </w:r>
            <w:proofErr w:type="spellEnd"/>
          </w:p>
          <w:p w14:paraId="53824B16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89" w:right="78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данных</w:t>
            </w:r>
            <w:proofErr w:type="spellEnd"/>
          </w:p>
        </w:tc>
        <w:tc>
          <w:tcPr>
            <w:tcW w:w="1843" w:type="dxa"/>
            <w:vMerge/>
            <w:tcBorders>
              <w:top w:val="nil"/>
            </w:tcBorders>
          </w:tcPr>
          <w:p w14:paraId="48877D55" w14:textId="77777777" w:rsidR="00B350FD" w:rsidRPr="00B350FD" w:rsidRDefault="00B350FD" w:rsidP="00B350FD">
            <w:pPr>
              <w:spacing w:line="240" w:lineRule="auto"/>
              <w:rPr>
                <w:rFonts w:ascii="Calibri" w:eastAsia="Calibri" w:hAnsi="Calibri" w:cs="Times New Roman"/>
              </w:rPr>
            </w:pPr>
          </w:p>
        </w:tc>
      </w:tr>
      <w:tr w:rsidR="00B350FD" w:rsidRPr="00B350FD" w14:paraId="500551D3" w14:textId="77777777" w:rsidTr="00DC47F8">
        <w:trPr>
          <w:trHeight w:val="1271"/>
        </w:trPr>
        <w:tc>
          <w:tcPr>
            <w:tcW w:w="1987" w:type="dxa"/>
            <w:vMerge/>
            <w:tcBorders>
              <w:top w:val="nil"/>
            </w:tcBorders>
          </w:tcPr>
          <w:p w14:paraId="7D703B5B" w14:textId="77777777" w:rsidR="00B350FD" w:rsidRPr="00B350FD" w:rsidRDefault="00B350FD" w:rsidP="00B350FD">
            <w:pPr>
              <w:spacing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3115" w:type="dxa"/>
          </w:tcPr>
          <w:p w14:paraId="55A20E10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24"/>
              <w:rPr>
                <w:rFonts w:ascii="Times New Roman" w:eastAsia="Times New Roman" w:hAnsi="Times New Roman" w:cs="Times New Roman"/>
              </w:rPr>
            </w:pPr>
            <w:r w:rsidRPr="00B350FD">
              <w:rPr>
                <w:rFonts w:ascii="Times New Roman" w:eastAsia="Times New Roman" w:hAnsi="Times New Roman" w:cs="Times New Roman"/>
              </w:rPr>
              <w:t>Удовлетворённость родителей (законных представителей) обучающихся структурой и</w:t>
            </w:r>
          </w:p>
          <w:p w14:paraId="45026D54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24" w:right="266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содержанием</w:t>
            </w:r>
            <w:proofErr w:type="spellEnd"/>
            <w:r w:rsidRPr="00B350FD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основной</w:t>
            </w:r>
            <w:proofErr w:type="spellEnd"/>
            <w:r w:rsidRPr="00B350FD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образовательной</w:t>
            </w:r>
            <w:proofErr w:type="spellEnd"/>
            <w:r w:rsidRPr="00B350FD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программы</w:t>
            </w:r>
            <w:proofErr w:type="spellEnd"/>
          </w:p>
        </w:tc>
        <w:tc>
          <w:tcPr>
            <w:tcW w:w="2553" w:type="dxa"/>
          </w:tcPr>
          <w:p w14:paraId="0929107A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25" w:right="743"/>
              <w:rPr>
                <w:rFonts w:ascii="Times New Roman" w:eastAsia="Times New Roman" w:hAnsi="Times New Roman" w:cs="Times New Roman"/>
              </w:rPr>
            </w:pPr>
            <w:r w:rsidRPr="00B350FD">
              <w:rPr>
                <w:rFonts w:ascii="Times New Roman" w:eastAsia="Times New Roman" w:hAnsi="Times New Roman" w:cs="Times New Roman"/>
              </w:rPr>
              <w:t>Доля родителей, удовлетворённых содержанием ООП</w:t>
            </w:r>
          </w:p>
        </w:tc>
        <w:tc>
          <w:tcPr>
            <w:tcW w:w="1699" w:type="dxa"/>
          </w:tcPr>
          <w:p w14:paraId="0769CD73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25" w:right="281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Выборочный</w:t>
            </w:r>
            <w:proofErr w:type="spellEnd"/>
            <w:r w:rsidRPr="00B350FD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опрос</w:t>
            </w:r>
            <w:proofErr w:type="spellEnd"/>
            <w:r w:rsidRPr="00B350FD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родителей</w:t>
            </w:r>
            <w:proofErr w:type="spellEnd"/>
          </w:p>
        </w:tc>
        <w:tc>
          <w:tcPr>
            <w:tcW w:w="1560" w:type="dxa"/>
          </w:tcPr>
          <w:p w14:paraId="00FB5FF1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25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ежегодно</w:t>
            </w:r>
            <w:proofErr w:type="spellEnd"/>
          </w:p>
        </w:tc>
        <w:tc>
          <w:tcPr>
            <w:tcW w:w="1843" w:type="dxa"/>
          </w:tcPr>
          <w:p w14:paraId="469C45A4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25" w:right="274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Сентябрь</w:t>
            </w:r>
            <w:proofErr w:type="spellEnd"/>
            <w:r w:rsidRPr="00B350FD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Январь</w:t>
            </w:r>
            <w:proofErr w:type="spellEnd"/>
          </w:p>
        </w:tc>
        <w:tc>
          <w:tcPr>
            <w:tcW w:w="1843" w:type="dxa"/>
          </w:tcPr>
          <w:p w14:paraId="74287B0B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5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Административное</w:t>
            </w:r>
            <w:proofErr w:type="spellEnd"/>
            <w:r w:rsidRPr="00B350FD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совещание</w:t>
            </w:r>
            <w:proofErr w:type="spellEnd"/>
          </w:p>
        </w:tc>
      </w:tr>
      <w:tr w:rsidR="00B350FD" w:rsidRPr="00B350FD" w14:paraId="3F8E9008" w14:textId="77777777" w:rsidTr="00DC47F8">
        <w:trPr>
          <w:trHeight w:val="1266"/>
        </w:trPr>
        <w:tc>
          <w:tcPr>
            <w:tcW w:w="1987" w:type="dxa"/>
            <w:vMerge/>
            <w:tcBorders>
              <w:top w:val="nil"/>
            </w:tcBorders>
          </w:tcPr>
          <w:p w14:paraId="7720FD2A" w14:textId="77777777" w:rsidR="00B350FD" w:rsidRPr="00B350FD" w:rsidRDefault="00B350FD" w:rsidP="00B350FD">
            <w:pPr>
              <w:spacing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3115" w:type="dxa"/>
          </w:tcPr>
          <w:p w14:paraId="479D3B94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24" w:right="576"/>
              <w:rPr>
                <w:rFonts w:ascii="Times New Roman" w:eastAsia="Times New Roman" w:hAnsi="Times New Roman" w:cs="Times New Roman"/>
              </w:rPr>
            </w:pPr>
            <w:r w:rsidRPr="00B350FD">
              <w:rPr>
                <w:rFonts w:ascii="Times New Roman" w:eastAsia="Times New Roman" w:hAnsi="Times New Roman" w:cs="Times New Roman"/>
              </w:rPr>
              <w:t>Продолжение обучения в школе по ООП среднего общего образования.</w:t>
            </w:r>
          </w:p>
        </w:tc>
        <w:tc>
          <w:tcPr>
            <w:tcW w:w="2553" w:type="dxa"/>
          </w:tcPr>
          <w:p w14:paraId="76037866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25" w:right="116"/>
              <w:rPr>
                <w:rFonts w:ascii="Times New Roman" w:eastAsia="Times New Roman" w:hAnsi="Times New Roman" w:cs="Times New Roman"/>
              </w:rPr>
            </w:pPr>
            <w:r w:rsidRPr="00B350FD">
              <w:rPr>
                <w:rFonts w:ascii="Times New Roman" w:eastAsia="Times New Roman" w:hAnsi="Times New Roman" w:cs="Times New Roman"/>
              </w:rPr>
              <w:t>Доля выпускников 9 класса, продолжающих обучение в школе на уровне среднего общего</w:t>
            </w:r>
          </w:p>
          <w:p w14:paraId="7E2EE6E0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25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образования</w:t>
            </w:r>
            <w:proofErr w:type="spellEnd"/>
          </w:p>
        </w:tc>
        <w:tc>
          <w:tcPr>
            <w:tcW w:w="1699" w:type="dxa"/>
          </w:tcPr>
          <w:p w14:paraId="685C0919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25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Расчет</w:t>
            </w:r>
            <w:proofErr w:type="spellEnd"/>
          </w:p>
        </w:tc>
        <w:tc>
          <w:tcPr>
            <w:tcW w:w="1560" w:type="dxa"/>
          </w:tcPr>
          <w:p w14:paraId="2DD5E950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25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ежегодно</w:t>
            </w:r>
            <w:proofErr w:type="spellEnd"/>
          </w:p>
        </w:tc>
        <w:tc>
          <w:tcPr>
            <w:tcW w:w="1843" w:type="dxa"/>
          </w:tcPr>
          <w:p w14:paraId="026464C1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25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Сентябрь</w:t>
            </w:r>
            <w:proofErr w:type="spellEnd"/>
          </w:p>
        </w:tc>
        <w:tc>
          <w:tcPr>
            <w:tcW w:w="1843" w:type="dxa"/>
          </w:tcPr>
          <w:p w14:paraId="6079E68D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25" w:hanging="120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Административное</w:t>
            </w:r>
            <w:proofErr w:type="spellEnd"/>
            <w:r w:rsidRPr="00B350FD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совещание</w:t>
            </w:r>
            <w:proofErr w:type="spellEnd"/>
          </w:p>
        </w:tc>
      </w:tr>
      <w:tr w:rsidR="00B350FD" w:rsidRPr="00B350FD" w14:paraId="49F13DEC" w14:textId="77777777" w:rsidTr="00DC47F8">
        <w:trPr>
          <w:trHeight w:val="1828"/>
        </w:trPr>
        <w:tc>
          <w:tcPr>
            <w:tcW w:w="1987" w:type="dxa"/>
            <w:vMerge w:val="restart"/>
          </w:tcPr>
          <w:p w14:paraId="5B386775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  <w:p w14:paraId="1DE5EA91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  <w:p w14:paraId="18648835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before="197" w:after="0" w:line="240" w:lineRule="auto"/>
              <w:ind w:left="124" w:right="173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Кадровое</w:t>
            </w:r>
            <w:proofErr w:type="spellEnd"/>
            <w:r w:rsidRPr="00B350FD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обеспечение</w:t>
            </w:r>
            <w:proofErr w:type="spellEnd"/>
            <w:r w:rsidRPr="00B350FD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образовательного</w:t>
            </w:r>
            <w:proofErr w:type="spellEnd"/>
            <w:r w:rsidRPr="00B350FD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процесса</w:t>
            </w:r>
            <w:proofErr w:type="spellEnd"/>
          </w:p>
        </w:tc>
        <w:tc>
          <w:tcPr>
            <w:tcW w:w="3115" w:type="dxa"/>
          </w:tcPr>
          <w:p w14:paraId="63CA1053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24"/>
              <w:rPr>
                <w:rFonts w:ascii="Times New Roman" w:eastAsia="Times New Roman" w:hAnsi="Times New Roman" w:cs="Times New Roman"/>
              </w:rPr>
            </w:pPr>
            <w:r w:rsidRPr="00B350FD">
              <w:rPr>
                <w:rFonts w:ascii="Times New Roman" w:eastAsia="Times New Roman" w:hAnsi="Times New Roman" w:cs="Times New Roman"/>
              </w:rPr>
              <w:t>Численность педагогических работников, в том числе работающих по совместительству</w:t>
            </w:r>
          </w:p>
        </w:tc>
        <w:tc>
          <w:tcPr>
            <w:tcW w:w="2553" w:type="dxa"/>
          </w:tcPr>
          <w:p w14:paraId="59E12D66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25"/>
              <w:rPr>
                <w:rFonts w:ascii="Times New Roman" w:eastAsia="Times New Roman" w:hAnsi="Times New Roman" w:cs="Times New Roman"/>
              </w:rPr>
            </w:pPr>
            <w:r w:rsidRPr="00B350FD">
              <w:rPr>
                <w:rFonts w:ascii="Times New Roman" w:eastAsia="Times New Roman" w:hAnsi="Times New Roman" w:cs="Times New Roman"/>
              </w:rPr>
              <w:t>Доля штатных педагогических работников (совместителей) от общего количества педагогических работников.</w:t>
            </w:r>
          </w:p>
        </w:tc>
        <w:tc>
          <w:tcPr>
            <w:tcW w:w="1699" w:type="dxa"/>
          </w:tcPr>
          <w:p w14:paraId="2E977574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25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Расчет</w:t>
            </w:r>
            <w:proofErr w:type="spellEnd"/>
          </w:p>
        </w:tc>
        <w:tc>
          <w:tcPr>
            <w:tcW w:w="1560" w:type="dxa"/>
          </w:tcPr>
          <w:p w14:paraId="03819CFD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25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ежегодно</w:t>
            </w:r>
            <w:proofErr w:type="spellEnd"/>
          </w:p>
        </w:tc>
        <w:tc>
          <w:tcPr>
            <w:tcW w:w="1843" w:type="dxa"/>
          </w:tcPr>
          <w:p w14:paraId="1E705214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25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Сентябрь</w:t>
            </w:r>
            <w:proofErr w:type="spellEnd"/>
          </w:p>
        </w:tc>
        <w:tc>
          <w:tcPr>
            <w:tcW w:w="1843" w:type="dxa"/>
          </w:tcPr>
          <w:p w14:paraId="56099DA2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25" w:hanging="120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Административное</w:t>
            </w:r>
            <w:proofErr w:type="spellEnd"/>
            <w:r w:rsidRPr="00B350FD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совещание</w:t>
            </w:r>
            <w:proofErr w:type="spellEnd"/>
          </w:p>
        </w:tc>
      </w:tr>
      <w:tr w:rsidR="00B350FD" w:rsidRPr="00B350FD" w14:paraId="43CD7076" w14:textId="77777777" w:rsidTr="00DC47F8">
        <w:trPr>
          <w:trHeight w:val="844"/>
        </w:trPr>
        <w:tc>
          <w:tcPr>
            <w:tcW w:w="1987" w:type="dxa"/>
            <w:vMerge/>
            <w:tcBorders>
              <w:top w:val="nil"/>
            </w:tcBorders>
          </w:tcPr>
          <w:p w14:paraId="46E15A0E" w14:textId="77777777" w:rsidR="00B350FD" w:rsidRPr="00B350FD" w:rsidRDefault="00B350FD" w:rsidP="00B350FD">
            <w:pPr>
              <w:spacing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3115" w:type="dxa"/>
          </w:tcPr>
          <w:p w14:paraId="4E48A453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24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Движение</w:t>
            </w:r>
            <w:proofErr w:type="spellEnd"/>
            <w:r w:rsidRPr="00B350FD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кадров</w:t>
            </w:r>
            <w:proofErr w:type="spellEnd"/>
          </w:p>
        </w:tc>
        <w:tc>
          <w:tcPr>
            <w:tcW w:w="2553" w:type="dxa"/>
          </w:tcPr>
          <w:p w14:paraId="53D4EACE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25" w:right="94"/>
              <w:rPr>
                <w:rFonts w:ascii="Times New Roman" w:eastAsia="Times New Roman" w:hAnsi="Times New Roman" w:cs="Times New Roman"/>
              </w:rPr>
            </w:pPr>
            <w:r w:rsidRPr="00B350FD">
              <w:rPr>
                <w:rFonts w:ascii="Times New Roman" w:eastAsia="Times New Roman" w:hAnsi="Times New Roman" w:cs="Times New Roman"/>
              </w:rPr>
              <w:t>Доля педагогов, принятых (уволенных) в течение года.</w:t>
            </w:r>
          </w:p>
        </w:tc>
        <w:tc>
          <w:tcPr>
            <w:tcW w:w="1699" w:type="dxa"/>
          </w:tcPr>
          <w:p w14:paraId="2A40B4D5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25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Расчет</w:t>
            </w:r>
            <w:proofErr w:type="spellEnd"/>
          </w:p>
        </w:tc>
        <w:tc>
          <w:tcPr>
            <w:tcW w:w="1560" w:type="dxa"/>
          </w:tcPr>
          <w:p w14:paraId="0F661A9C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25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ежегодно</w:t>
            </w:r>
            <w:proofErr w:type="spellEnd"/>
          </w:p>
        </w:tc>
        <w:tc>
          <w:tcPr>
            <w:tcW w:w="1843" w:type="dxa"/>
          </w:tcPr>
          <w:p w14:paraId="5B17943C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25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Сентябрь</w:t>
            </w:r>
            <w:proofErr w:type="spellEnd"/>
          </w:p>
        </w:tc>
        <w:tc>
          <w:tcPr>
            <w:tcW w:w="1843" w:type="dxa"/>
          </w:tcPr>
          <w:p w14:paraId="329E992A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25"/>
              <w:rPr>
                <w:rFonts w:ascii="Times New Roman" w:eastAsia="Times New Roman" w:hAnsi="Times New Roman" w:cs="Times New Roman"/>
                <w:lang w:val="en-US"/>
              </w:rPr>
            </w:pPr>
            <w:r w:rsidRPr="00B350FD">
              <w:rPr>
                <w:rFonts w:ascii="Times New Roman" w:eastAsia="Times New Roman" w:hAnsi="Times New Roman" w:cs="Times New Roman"/>
                <w:lang w:val="en-US"/>
              </w:rPr>
              <w:t>РИК-83,</w:t>
            </w:r>
          </w:p>
          <w:p w14:paraId="0966B228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before="1" w:after="0" w:line="240" w:lineRule="auto"/>
              <w:ind w:left="125" w:right="61" w:hanging="120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административное</w:t>
            </w:r>
            <w:proofErr w:type="spellEnd"/>
            <w:r w:rsidRPr="00B350FD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совещание</w:t>
            </w:r>
            <w:proofErr w:type="spellEnd"/>
          </w:p>
        </w:tc>
      </w:tr>
      <w:tr w:rsidR="00B350FD" w:rsidRPr="00B350FD" w14:paraId="2566C259" w14:textId="77777777" w:rsidTr="00DC47F8">
        <w:trPr>
          <w:trHeight w:val="1578"/>
        </w:trPr>
        <w:tc>
          <w:tcPr>
            <w:tcW w:w="1987" w:type="dxa"/>
            <w:vMerge/>
            <w:tcBorders>
              <w:top w:val="nil"/>
            </w:tcBorders>
          </w:tcPr>
          <w:p w14:paraId="3B604718" w14:textId="77777777" w:rsidR="00B350FD" w:rsidRPr="00B350FD" w:rsidRDefault="00B350FD" w:rsidP="00B350FD">
            <w:pPr>
              <w:spacing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3115" w:type="dxa"/>
          </w:tcPr>
          <w:p w14:paraId="77943098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24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Возраст</w:t>
            </w:r>
            <w:proofErr w:type="spellEnd"/>
            <w:r w:rsidRPr="00B350FD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педагогических</w:t>
            </w:r>
            <w:proofErr w:type="spellEnd"/>
            <w:r w:rsidRPr="00B350FD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работников</w:t>
            </w:r>
            <w:proofErr w:type="spellEnd"/>
          </w:p>
        </w:tc>
        <w:tc>
          <w:tcPr>
            <w:tcW w:w="2553" w:type="dxa"/>
          </w:tcPr>
          <w:p w14:paraId="0B191EFF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25" w:right="216"/>
              <w:rPr>
                <w:rFonts w:ascii="Times New Roman" w:eastAsia="Times New Roman" w:hAnsi="Times New Roman" w:cs="Times New Roman"/>
              </w:rPr>
            </w:pPr>
            <w:r w:rsidRPr="00B350FD">
              <w:rPr>
                <w:rFonts w:ascii="Times New Roman" w:eastAsia="Times New Roman" w:hAnsi="Times New Roman" w:cs="Times New Roman"/>
              </w:rPr>
              <w:t>Доля педагогических работников указанного возраста от общего количества педагогических работников.</w:t>
            </w:r>
          </w:p>
        </w:tc>
        <w:tc>
          <w:tcPr>
            <w:tcW w:w="1699" w:type="dxa"/>
          </w:tcPr>
          <w:p w14:paraId="5DC6E624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25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Расчет</w:t>
            </w:r>
            <w:proofErr w:type="spellEnd"/>
          </w:p>
        </w:tc>
        <w:tc>
          <w:tcPr>
            <w:tcW w:w="1560" w:type="dxa"/>
          </w:tcPr>
          <w:p w14:paraId="3277D430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25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ежегодно</w:t>
            </w:r>
            <w:proofErr w:type="spellEnd"/>
          </w:p>
        </w:tc>
        <w:tc>
          <w:tcPr>
            <w:tcW w:w="1843" w:type="dxa"/>
          </w:tcPr>
          <w:p w14:paraId="3A13F880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25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Сентябрь</w:t>
            </w:r>
            <w:proofErr w:type="spellEnd"/>
          </w:p>
        </w:tc>
        <w:tc>
          <w:tcPr>
            <w:tcW w:w="1843" w:type="dxa"/>
          </w:tcPr>
          <w:p w14:paraId="2B310FC8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25"/>
              <w:rPr>
                <w:rFonts w:ascii="Times New Roman" w:eastAsia="Times New Roman" w:hAnsi="Times New Roman" w:cs="Times New Roman"/>
                <w:lang w:val="en-US"/>
              </w:rPr>
            </w:pPr>
            <w:r w:rsidRPr="00B350FD">
              <w:rPr>
                <w:rFonts w:ascii="Times New Roman" w:eastAsia="Times New Roman" w:hAnsi="Times New Roman" w:cs="Times New Roman"/>
                <w:lang w:val="en-US"/>
              </w:rPr>
              <w:t>РИК -83,</w:t>
            </w:r>
          </w:p>
          <w:p w14:paraId="143737DC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before="1" w:after="0" w:line="240" w:lineRule="auto"/>
              <w:ind w:left="125" w:right="61" w:hanging="120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административное</w:t>
            </w:r>
            <w:proofErr w:type="spellEnd"/>
            <w:r w:rsidRPr="00B350FD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совещание</w:t>
            </w:r>
            <w:proofErr w:type="spellEnd"/>
          </w:p>
        </w:tc>
      </w:tr>
      <w:tr w:rsidR="00B350FD" w:rsidRPr="00B350FD" w14:paraId="4F9840DB" w14:textId="77777777" w:rsidTr="00DC47F8">
        <w:trPr>
          <w:trHeight w:val="1660"/>
        </w:trPr>
        <w:tc>
          <w:tcPr>
            <w:tcW w:w="1987" w:type="dxa"/>
            <w:vMerge/>
            <w:tcBorders>
              <w:top w:val="nil"/>
            </w:tcBorders>
          </w:tcPr>
          <w:p w14:paraId="723A987C" w14:textId="77777777" w:rsidR="00B350FD" w:rsidRPr="00B350FD" w:rsidRDefault="00B350FD" w:rsidP="00B350FD">
            <w:pPr>
              <w:spacing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3115" w:type="dxa"/>
          </w:tcPr>
          <w:p w14:paraId="4CF8CA2D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24" w:right="939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Стаж</w:t>
            </w:r>
            <w:proofErr w:type="spellEnd"/>
            <w:r w:rsidRPr="00B350FD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педагогических</w:t>
            </w:r>
            <w:proofErr w:type="spellEnd"/>
            <w:r w:rsidRPr="00B350FD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работников</w:t>
            </w:r>
            <w:proofErr w:type="spellEnd"/>
          </w:p>
        </w:tc>
        <w:tc>
          <w:tcPr>
            <w:tcW w:w="2553" w:type="dxa"/>
          </w:tcPr>
          <w:p w14:paraId="7F71075F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25" w:right="289"/>
              <w:rPr>
                <w:rFonts w:ascii="Times New Roman" w:eastAsia="Times New Roman" w:hAnsi="Times New Roman" w:cs="Times New Roman"/>
              </w:rPr>
            </w:pPr>
            <w:r w:rsidRPr="00B350FD">
              <w:rPr>
                <w:rFonts w:ascii="Times New Roman" w:eastAsia="Times New Roman" w:hAnsi="Times New Roman" w:cs="Times New Roman"/>
              </w:rPr>
              <w:t>Доля педагогических работников, имеющих указанный стаж, от общего количества педагогических работников.</w:t>
            </w:r>
          </w:p>
        </w:tc>
        <w:tc>
          <w:tcPr>
            <w:tcW w:w="1699" w:type="dxa"/>
          </w:tcPr>
          <w:p w14:paraId="2E34BE59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25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Расчет</w:t>
            </w:r>
            <w:proofErr w:type="spellEnd"/>
          </w:p>
        </w:tc>
        <w:tc>
          <w:tcPr>
            <w:tcW w:w="1560" w:type="dxa"/>
          </w:tcPr>
          <w:p w14:paraId="38773978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25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ежегодно</w:t>
            </w:r>
            <w:proofErr w:type="spellEnd"/>
          </w:p>
        </w:tc>
        <w:tc>
          <w:tcPr>
            <w:tcW w:w="1843" w:type="dxa"/>
          </w:tcPr>
          <w:p w14:paraId="50E481F7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25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Сентябрь</w:t>
            </w:r>
            <w:proofErr w:type="spellEnd"/>
          </w:p>
        </w:tc>
        <w:tc>
          <w:tcPr>
            <w:tcW w:w="1843" w:type="dxa"/>
          </w:tcPr>
          <w:p w14:paraId="695AC49C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25"/>
              <w:rPr>
                <w:rFonts w:ascii="Times New Roman" w:eastAsia="Times New Roman" w:hAnsi="Times New Roman" w:cs="Times New Roman"/>
                <w:lang w:val="en-US"/>
              </w:rPr>
            </w:pPr>
            <w:r w:rsidRPr="00B350FD">
              <w:rPr>
                <w:rFonts w:ascii="Times New Roman" w:eastAsia="Times New Roman" w:hAnsi="Times New Roman" w:cs="Times New Roman"/>
                <w:lang w:val="en-US"/>
              </w:rPr>
              <w:t>РИК – 83,</w:t>
            </w:r>
          </w:p>
          <w:p w14:paraId="5A357361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before="1" w:after="0" w:line="240" w:lineRule="auto"/>
              <w:ind w:left="125" w:right="61" w:hanging="120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административное</w:t>
            </w:r>
            <w:proofErr w:type="spellEnd"/>
            <w:r w:rsidRPr="00B350FD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совещание</w:t>
            </w:r>
            <w:proofErr w:type="spellEnd"/>
          </w:p>
        </w:tc>
      </w:tr>
    </w:tbl>
    <w:p w14:paraId="1EFCEBA0" w14:textId="77777777" w:rsidR="00B350FD" w:rsidRPr="00B350FD" w:rsidRDefault="00B350FD" w:rsidP="00B350FD">
      <w:pPr>
        <w:spacing w:line="240" w:lineRule="auto"/>
        <w:rPr>
          <w:rFonts w:ascii="Calibri" w:eastAsia="Calibri" w:hAnsi="Calibri" w:cs="Times New Roman"/>
        </w:rPr>
        <w:sectPr w:rsidR="00B350FD" w:rsidRPr="00B350FD">
          <w:pgSz w:w="16840" w:h="11900" w:orient="landscape"/>
          <w:pgMar w:top="1100" w:right="900" w:bottom="900" w:left="900" w:header="0" w:footer="702" w:gutter="0"/>
          <w:cols w:space="720"/>
        </w:sectPr>
      </w:pPr>
    </w:p>
    <w:p w14:paraId="67E81956" w14:textId="77777777" w:rsidR="00B350FD" w:rsidRPr="00B350FD" w:rsidRDefault="00B350FD" w:rsidP="00B350FD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"/>
          <w:szCs w:val="24"/>
          <w:lang w:val="en-US"/>
        </w:rPr>
      </w:pPr>
    </w:p>
    <w:tbl>
      <w:tblPr>
        <w:tblW w:w="0" w:type="auto"/>
        <w:tblInd w:w="2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87"/>
        <w:gridCol w:w="3115"/>
        <w:gridCol w:w="2553"/>
        <w:gridCol w:w="1699"/>
        <w:gridCol w:w="1560"/>
        <w:gridCol w:w="1843"/>
        <w:gridCol w:w="1843"/>
      </w:tblGrid>
      <w:tr w:rsidR="00B350FD" w:rsidRPr="00B350FD" w14:paraId="4A238B1C" w14:textId="77777777" w:rsidTr="00DC47F8">
        <w:trPr>
          <w:trHeight w:val="537"/>
        </w:trPr>
        <w:tc>
          <w:tcPr>
            <w:tcW w:w="1987" w:type="dxa"/>
            <w:vMerge w:val="restart"/>
          </w:tcPr>
          <w:p w14:paraId="4E20EBA2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321" w:right="300" w:firstLine="225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Предмет</w:t>
            </w:r>
            <w:proofErr w:type="spellEnd"/>
            <w:r w:rsidRPr="00B350FD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мониторинга</w:t>
            </w:r>
            <w:proofErr w:type="spellEnd"/>
          </w:p>
        </w:tc>
        <w:tc>
          <w:tcPr>
            <w:tcW w:w="3115" w:type="dxa"/>
            <w:vMerge w:val="restart"/>
          </w:tcPr>
          <w:p w14:paraId="5FFC7533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278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Показатель</w:t>
            </w:r>
            <w:proofErr w:type="spellEnd"/>
            <w:r w:rsidRPr="00B350FD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мониторинга</w:t>
            </w:r>
            <w:proofErr w:type="spellEnd"/>
          </w:p>
        </w:tc>
        <w:tc>
          <w:tcPr>
            <w:tcW w:w="2553" w:type="dxa"/>
            <w:vMerge w:val="restart"/>
          </w:tcPr>
          <w:p w14:paraId="73290D13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633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Индикаторы</w:t>
            </w:r>
            <w:proofErr w:type="spellEnd"/>
          </w:p>
        </w:tc>
        <w:tc>
          <w:tcPr>
            <w:tcW w:w="1699" w:type="dxa"/>
            <w:vMerge w:val="restart"/>
          </w:tcPr>
          <w:p w14:paraId="08E79328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312" w:right="281" w:firstLine="201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Метод</w:t>
            </w:r>
            <w:proofErr w:type="spellEnd"/>
            <w:r w:rsidRPr="00B350FD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измерения</w:t>
            </w:r>
            <w:proofErr w:type="spellEnd"/>
          </w:p>
        </w:tc>
        <w:tc>
          <w:tcPr>
            <w:tcW w:w="3403" w:type="dxa"/>
            <w:gridSpan w:val="2"/>
          </w:tcPr>
          <w:p w14:paraId="370525BF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500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Периодичность</w:t>
            </w:r>
            <w:proofErr w:type="spellEnd"/>
            <w:r w:rsidRPr="00B350FD">
              <w:rPr>
                <w:rFonts w:ascii="Times New Roman" w:eastAsia="Times New Roman" w:hAnsi="Times New Roman" w:cs="Times New Roman"/>
                <w:lang w:val="en-US"/>
              </w:rPr>
              <w:t xml:space="preserve"> (</w:t>
            </w: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сроки</w:t>
            </w:r>
            <w:proofErr w:type="spellEnd"/>
            <w:r w:rsidRPr="00B350FD">
              <w:rPr>
                <w:rFonts w:ascii="Times New Roman" w:eastAsia="Times New Roman" w:hAnsi="Times New Roman" w:cs="Times New Roman"/>
                <w:lang w:val="en-US"/>
              </w:rPr>
              <w:t>)</w:t>
            </w:r>
          </w:p>
        </w:tc>
        <w:tc>
          <w:tcPr>
            <w:tcW w:w="1843" w:type="dxa"/>
            <w:vMerge w:val="restart"/>
          </w:tcPr>
          <w:p w14:paraId="5B85DD69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93" w:right="78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Форма</w:t>
            </w:r>
            <w:proofErr w:type="spellEnd"/>
            <w:r w:rsidRPr="00B350FD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представления</w:t>
            </w:r>
            <w:proofErr w:type="spellEnd"/>
            <w:r w:rsidRPr="00B350FD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управленческих</w:t>
            </w:r>
            <w:proofErr w:type="spellEnd"/>
          </w:p>
          <w:p w14:paraId="398BFADC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93" w:right="77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решений</w:t>
            </w:r>
            <w:proofErr w:type="spellEnd"/>
          </w:p>
        </w:tc>
      </w:tr>
      <w:tr w:rsidR="00B350FD" w:rsidRPr="00B350FD" w14:paraId="2D4D968D" w14:textId="77777777" w:rsidTr="00DC47F8">
        <w:trPr>
          <w:trHeight w:val="556"/>
        </w:trPr>
        <w:tc>
          <w:tcPr>
            <w:tcW w:w="1987" w:type="dxa"/>
            <w:vMerge/>
            <w:tcBorders>
              <w:top w:val="nil"/>
            </w:tcBorders>
          </w:tcPr>
          <w:p w14:paraId="509C8C0F" w14:textId="77777777" w:rsidR="00B350FD" w:rsidRPr="00B350FD" w:rsidRDefault="00B350FD" w:rsidP="00B350FD">
            <w:pPr>
              <w:spacing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3115" w:type="dxa"/>
            <w:vMerge/>
            <w:tcBorders>
              <w:top w:val="nil"/>
            </w:tcBorders>
          </w:tcPr>
          <w:p w14:paraId="20B601F4" w14:textId="77777777" w:rsidR="00B350FD" w:rsidRPr="00B350FD" w:rsidRDefault="00B350FD" w:rsidP="00B350FD">
            <w:pPr>
              <w:spacing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553" w:type="dxa"/>
            <w:vMerge/>
            <w:tcBorders>
              <w:top w:val="nil"/>
            </w:tcBorders>
          </w:tcPr>
          <w:p w14:paraId="0175B3B4" w14:textId="77777777" w:rsidR="00B350FD" w:rsidRPr="00B350FD" w:rsidRDefault="00B350FD" w:rsidP="00B350FD">
            <w:pPr>
              <w:spacing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14:paraId="1B7BAD80" w14:textId="77777777" w:rsidR="00B350FD" w:rsidRPr="00B350FD" w:rsidRDefault="00B350FD" w:rsidP="00B350FD">
            <w:pPr>
              <w:spacing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560" w:type="dxa"/>
          </w:tcPr>
          <w:p w14:paraId="72BBC850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240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измерения</w:t>
            </w:r>
            <w:proofErr w:type="spellEnd"/>
          </w:p>
        </w:tc>
        <w:tc>
          <w:tcPr>
            <w:tcW w:w="1843" w:type="dxa"/>
          </w:tcPr>
          <w:p w14:paraId="29008EFA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93" w:right="78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предоставления</w:t>
            </w:r>
            <w:proofErr w:type="spellEnd"/>
          </w:p>
          <w:p w14:paraId="1579C9E4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89" w:right="78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данных</w:t>
            </w:r>
            <w:proofErr w:type="spellEnd"/>
          </w:p>
        </w:tc>
        <w:tc>
          <w:tcPr>
            <w:tcW w:w="1843" w:type="dxa"/>
            <w:vMerge/>
            <w:tcBorders>
              <w:top w:val="nil"/>
            </w:tcBorders>
          </w:tcPr>
          <w:p w14:paraId="7C42E4B9" w14:textId="77777777" w:rsidR="00B350FD" w:rsidRPr="00B350FD" w:rsidRDefault="00B350FD" w:rsidP="00B350FD">
            <w:pPr>
              <w:spacing w:line="240" w:lineRule="auto"/>
              <w:rPr>
                <w:rFonts w:ascii="Calibri" w:eastAsia="Calibri" w:hAnsi="Calibri" w:cs="Times New Roman"/>
              </w:rPr>
            </w:pPr>
          </w:p>
        </w:tc>
      </w:tr>
      <w:tr w:rsidR="00B350FD" w:rsidRPr="00B350FD" w14:paraId="0B5210BF" w14:textId="77777777" w:rsidTr="00DC47F8">
        <w:trPr>
          <w:trHeight w:val="1573"/>
        </w:trPr>
        <w:tc>
          <w:tcPr>
            <w:tcW w:w="1987" w:type="dxa"/>
            <w:vMerge/>
            <w:tcBorders>
              <w:top w:val="nil"/>
            </w:tcBorders>
          </w:tcPr>
          <w:p w14:paraId="1495771E" w14:textId="77777777" w:rsidR="00B350FD" w:rsidRPr="00B350FD" w:rsidRDefault="00B350FD" w:rsidP="00B350FD">
            <w:pPr>
              <w:spacing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3115" w:type="dxa"/>
          </w:tcPr>
          <w:p w14:paraId="45076FD9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24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Квалификация</w:t>
            </w:r>
            <w:proofErr w:type="spellEnd"/>
            <w:r w:rsidRPr="00B350FD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педагогов</w:t>
            </w:r>
            <w:proofErr w:type="spellEnd"/>
            <w:r w:rsidRPr="00B350FD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школы</w:t>
            </w:r>
            <w:proofErr w:type="spellEnd"/>
          </w:p>
        </w:tc>
        <w:tc>
          <w:tcPr>
            <w:tcW w:w="2553" w:type="dxa"/>
          </w:tcPr>
          <w:p w14:paraId="495AA947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25" w:right="130"/>
              <w:rPr>
                <w:rFonts w:ascii="Times New Roman" w:eastAsia="Times New Roman" w:hAnsi="Times New Roman" w:cs="Times New Roman"/>
              </w:rPr>
            </w:pPr>
            <w:r w:rsidRPr="00B350FD">
              <w:rPr>
                <w:rFonts w:ascii="Times New Roman" w:eastAsia="Times New Roman" w:hAnsi="Times New Roman" w:cs="Times New Roman"/>
              </w:rPr>
              <w:t>Доля педагогов школы, прошедших курсовую подготовку (108 часов), от общего количества педагогических работников</w:t>
            </w:r>
          </w:p>
        </w:tc>
        <w:tc>
          <w:tcPr>
            <w:tcW w:w="1699" w:type="dxa"/>
          </w:tcPr>
          <w:p w14:paraId="361CF3A4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25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Расчет</w:t>
            </w:r>
            <w:proofErr w:type="spellEnd"/>
          </w:p>
        </w:tc>
        <w:tc>
          <w:tcPr>
            <w:tcW w:w="1560" w:type="dxa"/>
          </w:tcPr>
          <w:p w14:paraId="0FBBB52B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25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ежегодно</w:t>
            </w:r>
            <w:proofErr w:type="spellEnd"/>
          </w:p>
        </w:tc>
        <w:tc>
          <w:tcPr>
            <w:tcW w:w="1843" w:type="dxa"/>
          </w:tcPr>
          <w:p w14:paraId="2F21FD40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25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Сентябрь</w:t>
            </w:r>
            <w:proofErr w:type="spellEnd"/>
          </w:p>
        </w:tc>
        <w:tc>
          <w:tcPr>
            <w:tcW w:w="1843" w:type="dxa"/>
          </w:tcPr>
          <w:p w14:paraId="45FD56CB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25"/>
              <w:rPr>
                <w:rFonts w:ascii="Times New Roman" w:eastAsia="Times New Roman" w:hAnsi="Times New Roman" w:cs="Times New Roman"/>
                <w:lang w:val="en-US"/>
              </w:rPr>
            </w:pPr>
            <w:r w:rsidRPr="00B350FD">
              <w:rPr>
                <w:rFonts w:ascii="Times New Roman" w:eastAsia="Times New Roman" w:hAnsi="Times New Roman" w:cs="Times New Roman"/>
                <w:lang w:val="en-US"/>
              </w:rPr>
              <w:t>РИК – 83,</w:t>
            </w:r>
          </w:p>
          <w:p w14:paraId="22F77BB8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before="1" w:after="0" w:line="240" w:lineRule="auto"/>
              <w:ind w:left="125" w:right="61" w:hanging="120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административное</w:t>
            </w:r>
            <w:proofErr w:type="spellEnd"/>
            <w:r w:rsidRPr="00B350FD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совещание</w:t>
            </w:r>
            <w:proofErr w:type="spellEnd"/>
          </w:p>
        </w:tc>
      </w:tr>
      <w:tr w:rsidR="00B350FD" w:rsidRPr="00B350FD" w14:paraId="6D1023B6" w14:textId="77777777" w:rsidTr="00DC47F8">
        <w:trPr>
          <w:trHeight w:val="1545"/>
        </w:trPr>
        <w:tc>
          <w:tcPr>
            <w:tcW w:w="1987" w:type="dxa"/>
            <w:vMerge/>
            <w:tcBorders>
              <w:top w:val="nil"/>
            </w:tcBorders>
          </w:tcPr>
          <w:p w14:paraId="66592D20" w14:textId="77777777" w:rsidR="00B350FD" w:rsidRPr="00B350FD" w:rsidRDefault="00B350FD" w:rsidP="00B350FD">
            <w:pPr>
              <w:spacing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3115" w:type="dxa"/>
          </w:tcPr>
          <w:p w14:paraId="0625183E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24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Образовательный</w:t>
            </w:r>
            <w:proofErr w:type="spellEnd"/>
            <w:r w:rsidRPr="00B350FD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уровень</w:t>
            </w:r>
            <w:proofErr w:type="spellEnd"/>
          </w:p>
        </w:tc>
        <w:tc>
          <w:tcPr>
            <w:tcW w:w="2553" w:type="dxa"/>
          </w:tcPr>
          <w:p w14:paraId="581FC06A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25" w:right="231"/>
              <w:rPr>
                <w:rFonts w:ascii="Times New Roman" w:eastAsia="Times New Roman" w:hAnsi="Times New Roman" w:cs="Times New Roman"/>
              </w:rPr>
            </w:pPr>
            <w:r w:rsidRPr="00B350FD">
              <w:rPr>
                <w:rFonts w:ascii="Times New Roman" w:eastAsia="Times New Roman" w:hAnsi="Times New Roman" w:cs="Times New Roman"/>
              </w:rPr>
              <w:t>Доля педагогов, имеющих высшее образование от общего количества педагогических работников.</w:t>
            </w:r>
          </w:p>
        </w:tc>
        <w:tc>
          <w:tcPr>
            <w:tcW w:w="1699" w:type="dxa"/>
          </w:tcPr>
          <w:p w14:paraId="55257DB2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25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Расчет</w:t>
            </w:r>
            <w:proofErr w:type="spellEnd"/>
          </w:p>
        </w:tc>
        <w:tc>
          <w:tcPr>
            <w:tcW w:w="1560" w:type="dxa"/>
          </w:tcPr>
          <w:p w14:paraId="1A53F1AE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25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ежегодно</w:t>
            </w:r>
            <w:proofErr w:type="spellEnd"/>
          </w:p>
        </w:tc>
        <w:tc>
          <w:tcPr>
            <w:tcW w:w="1843" w:type="dxa"/>
          </w:tcPr>
          <w:p w14:paraId="216B55C9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25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Сентябрь</w:t>
            </w:r>
            <w:proofErr w:type="spellEnd"/>
          </w:p>
        </w:tc>
        <w:tc>
          <w:tcPr>
            <w:tcW w:w="1843" w:type="dxa"/>
          </w:tcPr>
          <w:p w14:paraId="2DC6D4FD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25"/>
              <w:rPr>
                <w:rFonts w:ascii="Times New Roman" w:eastAsia="Times New Roman" w:hAnsi="Times New Roman" w:cs="Times New Roman"/>
                <w:lang w:val="en-US"/>
              </w:rPr>
            </w:pPr>
            <w:r w:rsidRPr="00B350FD">
              <w:rPr>
                <w:rFonts w:ascii="Times New Roman" w:eastAsia="Times New Roman" w:hAnsi="Times New Roman" w:cs="Times New Roman"/>
                <w:lang w:val="en-US"/>
              </w:rPr>
              <w:t>РИК – 83,</w:t>
            </w:r>
          </w:p>
          <w:p w14:paraId="3FE5C700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before="1" w:after="0" w:line="240" w:lineRule="auto"/>
              <w:ind w:left="125" w:right="61" w:hanging="120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административное</w:t>
            </w:r>
            <w:proofErr w:type="spellEnd"/>
            <w:r w:rsidRPr="00B350FD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совещание</w:t>
            </w:r>
            <w:proofErr w:type="spellEnd"/>
          </w:p>
        </w:tc>
      </w:tr>
      <w:tr w:rsidR="00B350FD" w:rsidRPr="00B350FD" w14:paraId="4B8BAB73" w14:textId="77777777" w:rsidTr="00DC47F8">
        <w:trPr>
          <w:trHeight w:val="2538"/>
        </w:trPr>
        <w:tc>
          <w:tcPr>
            <w:tcW w:w="1987" w:type="dxa"/>
            <w:vMerge/>
            <w:tcBorders>
              <w:top w:val="nil"/>
            </w:tcBorders>
          </w:tcPr>
          <w:p w14:paraId="1F36FFB8" w14:textId="77777777" w:rsidR="00B350FD" w:rsidRPr="00B350FD" w:rsidRDefault="00B350FD" w:rsidP="00B350FD">
            <w:pPr>
              <w:spacing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3115" w:type="dxa"/>
          </w:tcPr>
          <w:p w14:paraId="1BFD0066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24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Аттестация</w:t>
            </w:r>
            <w:proofErr w:type="spellEnd"/>
            <w:r w:rsidRPr="00B350FD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педагогических</w:t>
            </w:r>
            <w:proofErr w:type="spellEnd"/>
            <w:r w:rsidRPr="00B350FD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работников</w:t>
            </w:r>
            <w:proofErr w:type="spellEnd"/>
          </w:p>
        </w:tc>
        <w:tc>
          <w:tcPr>
            <w:tcW w:w="2553" w:type="dxa"/>
          </w:tcPr>
          <w:p w14:paraId="540518A1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25" w:right="-3"/>
              <w:rPr>
                <w:rFonts w:ascii="Times New Roman" w:eastAsia="Times New Roman" w:hAnsi="Times New Roman" w:cs="Times New Roman"/>
              </w:rPr>
            </w:pPr>
            <w:r w:rsidRPr="00B350FD">
              <w:rPr>
                <w:rFonts w:ascii="Times New Roman" w:eastAsia="Times New Roman" w:hAnsi="Times New Roman" w:cs="Times New Roman"/>
              </w:rPr>
              <w:t>Доля педагогических работников, имеющих квалификационные категории или подтвердивших соответствие занимаемой должности, от общего количества</w:t>
            </w:r>
          </w:p>
          <w:p w14:paraId="628EAE94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25" w:right="924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педагогических</w:t>
            </w:r>
            <w:proofErr w:type="spellEnd"/>
            <w:r w:rsidRPr="00B350FD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работников</w:t>
            </w:r>
            <w:proofErr w:type="spellEnd"/>
            <w:r w:rsidRPr="00B350FD">
              <w:rPr>
                <w:rFonts w:ascii="Times New Roman" w:eastAsia="Times New Roman" w:hAnsi="Times New Roman" w:cs="Times New Roman"/>
                <w:lang w:val="en-US"/>
              </w:rPr>
              <w:t>.</w:t>
            </w:r>
          </w:p>
        </w:tc>
        <w:tc>
          <w:tcPr>
            <w:tcW w:w="1699" w:type="dxa"/>
          </w:tcPr>
          <w:p w14:paraId="16CC58A8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25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Расчет</w:t>
            </w:r>
            <w:proofErr w:type="spellEnd"/>
          </w:p>
        </w:tc>
        <w:tc>
          <w:tcPr>
            <w:tcW w:w="1560" w:type="dxa"/>
          </w:tcPr>
          <w:p w14:paraId="3871E64B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25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ежегодно</w:t>
            </w:r>
            <w:proofErr w:type="spellEnd"/>
          </w:p>
        </w:tc>
        <w:tc>
          <w:tcPr>
            <w:tcW w:w="1843" w:type="dxa"/>
          </w:tcPr>
          <w:p w14:paraId="049CAD1B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25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Сентябрь</w:t>
            </w:r>
            <w:proofErr w:type="spellEnd"/>
          </w:p>
        </w:tc>
        <w:tc>
          <w:tcPr>
            <w:tcW w:w="1843" w:type="dxa"/>
          </w:tcPr>
          <w:p w14:paraId="09A9A0D4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25" w:hanging="120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Административное</w:t>
            </w:r>
            <w:proofErr w:type="spellEnd"/>
            <w:r w:rsidRPr="00B350FD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совещание</w:t>
            </w:r>
            <w:proofErr w:type="spellEnd"/>
          </w:p>
        </w:tc>
      </w:tr>
      <w:tr w:rsidR="00B350FD" w:rsidRPr="00B350FD" w14:paraId="19BE04E4" w14:textId="77777777" w:rsidTr="00DC47F8">
        <w:trPr>
          <w:trHeight w:val="1799"/>
        </w:trPr>
        <w:tc>
          <w:tcPr>
            <w:tcW w:w="1987" w:type="dxa"/>
            <w:vMerge/>
            <w:tcBorders>
              <w:top w:val="nil"/>
            </w:tcBorders>
          </w:tcPr>
          <w:p w14:paraId="483D2ABA" w14:textId="77777777" w:rsidR="00B350FD" w:rsidRPr="00B350FD" w:rsidRDefault="00B350FD" w:rsidP="00B350FD">
            <w:pPr>
              <w:spacing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3115" w:type="dxa"/>
          </w:tcPr>
          <w:p w14:paraId="6D9CF424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24" w:right="171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Участие</w:t>
            </w:r>
            <w:proofErr w:type="spellEnd"/>
            <w:r w:rsidRPr="00B350FD">
              <w:rPr>
                <w:rFonts w:ascii="Times New Roman" w:eastAsia="Times New Roman" w:hAnsi="Times New Roman" w:cs="Times New Roman"/>
                <w:lang w:val="en-US"/>
              </w:rPr>
              <w:t xml:space="preserve"> в </w:t>
            </w: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профессиональных</w:t>
            </w:r>
            <w:proofErr w:type="spellEnd"/>
            <w:r w:rsidRPr="00B350FD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конкурсах</w:t>
            </w:r>
            <w:proofErr w:type="spellEnd"/>
          </w:p>
        </w:tc>
        <w:tc>
          <w:tcPr>
            <w:tcW w:w="2553" w:type="dxa"/>
          </w:tcPr>
          <w:p w14:paraId="394EE95D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25" w:right="370"/>
              <w:rPr>
                <w:rFonts w:ascii="Times New Roman" w:eastAsia="Times New Roman" w:hAnsi="Times New Roman" w:cs="Times New Roman"/>
              </w:rPr>
            </w:pPr>
            <w:r w:rsidRPr="00B350FD">
              <w:rPr>
                <w:rFonts w:ascii="Times New Roman" w:eastAsia="Times New Roman" w:hAnsi="Times New Roman" w:cs="Times New Roman"/>
              </w:rPr>
              <w:t>Доля педагогов, принявших участие в профессиональных конкурсах, от общего количества педагогических работников.</w:t>
            </w:r>
          </w:p>
        </w:tc>
        <w:tc>
          <w:tcPr>
            <w:tcW w:w="1699" w:type="dxa"/>
          </w:tcPr>
          <w:p w14:paraId="235B57FF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25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Расчет</w:t>
            </w:r>
            <w:proofErr w:type="spellEnd"/>
          </w:p>
        </w:tc>
        <w:tc>
          <w:tcPr>
            <w:tcW w:w="1560" w:type="dxa"/>
          </w:tcPr>
          <w:p w14:paraId="024BA8DB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25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ежегодно</w:t>
            </w:r>
            <w:proofErr w:type="spellEnd"/>
          </w:p>
        </w:tc>
        <w:tc>
          <w:tcPr>
            <w:tcW w:w="1843" w:type="dxa"/>
          </w:tcPr>
          <w:p w14:paraId="2B999D85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25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Сентябрь</w:t>
            </w:r>
            <w:proofErr w:type="spellEnd"/>
          </w:p>
        </w:tc>
        <w:tc>
          <w:tcPr>
            <w:tcW w:w="1843" w:type="dxa"/>
          </w:tcPr>
          <w:p w14:paraId="3F3CC77E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25" w:hanging="120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Административное</w:t>
            </w:r>
            <w:proofErr w:type="spellEnd"/>
            <w:r w:rsidRPr="00B350FD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совещание</w:t>
            </w:r>
            <w:proofErr w:type="spellEnd"/>
          </w:p>
        </w:tc>
      </w:tr>
    </w:tbl>
    <w:p w14:paraId="29CE69AF" w14:textId="77777777" w:rsidR="00B350FD" w:rsidRPr="00B350FD" w:rsidRDefault="00B350FD" w:rsidP="00B350FD">
      <w:pPr>
        <w:spacing w:line="240" w:lineRule="auto"/>
        <w:rPr>
          <w:rFonts w:ascii="Calibri" w:eastAsia="Calibri" w:hAnsi="Calibri" w:cs="Times New Roman"/>
        </w:rPr>
        <w:sectPr w:rsidR="00B350FD" w:rsidRPr="00B350FD">
          <w:pgSz w:w="16840" w:h="11900" w:orient="landscape"/>
          <w:pgMar w:top="1100" w:right="900" w:bottom="900" w:left="900" w:header="0" w:footer="702" w:gutter="0"/>
          <w:cols w:space="720"/>
        </w:sectPr>
      </w:pPr>
    </w:p>
    <w:p w14:paraId="6EB923A8" w14:textId="77777777" w:rsidR="00B350FD" w:rsidRPr="00B350FD" w:rsidRDefault="00B350FD" w:rsidP="00B350FD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lang w:val="en-US"/>
        </w:rPr>
      </w:pPr>
    </w:p>
    <w:tbl>
      <w:tblPr>
        <w:tblW w:w="0" w:type="auto"/>
        <w:tblInd w:w="2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87"/>
        <w:gridCol w:w="3115"/>
        <w:gridCol w:w="2553"/>
        <w:gridCol w:w="1699"/>
        <w:gridCol w:w="1560"/>
        <w:gridCol w:w="1843"/>
        <w:gridCol w:w="1843"/>
      </w:tblGrid>
      <w:tr w:rsidR="00B350FD" w:rsidRPr="00B350FD" w14:paraId="1A5BE515" w14:textId="77777777" w:rsidTr="00DC47F8">
        <w:trPr>
          <w:trHeight w:val="5116"/>
        </w:trPr>
        <w:tc>
          <w:tcPr>
            <w:tcW w:w="1987" w:type="dxa"/>
          </w:tcPr>
          <w:p w14:paraId="4F99D001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24" w:right="300"/>
              <w:rPr>
                <w:rFonts w:ascii="Times New Roman" w:eastAsia="Times New Roman" w:hAnsi="Times New Roman" w:cs="Times New Roman"/>
              </w:rPr>
            </w:pPr>
            <w:r w:rsidRPr="00B350FD">
              <w:rPr>
                <w:rFonts w:ascii="Times New Roman" w:eastAsia="Times New Roman" w:hAnsi="Times New Roman" w:cs="Times New Roman"/>
              </w:rPr>
              <w:t>Соблюдение гигиенических требований</w:t>
            </w:r>
          </w:p>
          <w:p w14:paraId="5ACD8676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24" w:right="-11"/>
              <w:rPr>
                <w:rFonts w:ascii="Times New Roman" w:eastAsia="Times New Roman" w:hAnsi="Times New Roman" w:cs="Times New Roman"/>
              </w:rPr>
            </w:pPr>
            <w:r w:rsidRPr="00B350FD">
              <w:rPr>
                <w:rFonts w:ascii="Times New Roman" w:eastAsia="Times New Roman" w:hAnsi="Times New Roman" w:cs="Times New Roman"/>
              </w:rPr>
              <w:t>при осуществлении образовательного процесса.</w:t>
            </w:r>
          </w:p>
        </w:tc>
        <w:tc>
          <w:tcPr>
            <w:tcW w:w="3115" w:type="dxa"/>
          </w:tcPr>
          <w:p w14:paraId="19AC3D61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24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Соответствие</w:t>
            </w:r>
            <w:proofErr w:type="spellEnd"/>
            <w:r w:rsidRPr="00B350FD">
              <w:rPr>
                <w:rFonts w:ascii="Times New Roman" w:eastAsia="Times New Roman" w:hAnsi="Times New Roman" w:cs="Times New Roman"/>
                <w:lang w:val="en-US"/>
              </w:rPr>
              <w:t>:</w:t>
            </w:r>
          </w:p>
          <w:p w14:paraId="7FBB63EA" w14:textId="77777777" w:rsidR="00B350FD" w:rsidRPr="00B350FD" w:rsidRDefault="00B350FD" w:rsidP="00B350FD">
            <w:pPr>
              <w:widowControl w:val="0"/>
              <w:numPr>
                <w:ilvl w:val="0"/>
                <w:numId w:val="6"/>
              </w:numPr>
              <w:tabs>
                <w:tab w:val="left" w:pos="317"/>
              </w:tabs>
              <w:autoSpaceDE w:val="0"/>
              <w:autoSpaceDN w:val="0"/>
              <w:spacing w:before="1" w:after="0" w:line="240" w:lineRule="auto"/>
              <w:ind w:right="144"/>
              <w:rPr>
                <w:rFonts w:ascii="Times New Roman" w:eastAsia="Times New Roman" w:hAnsi="Times New Roman" w:cs="Times New Roman"/>
              </w:rPr>
            </w:pPr>
            <w:r w:rsidRPr="00B350FD">
              <w:rPr>
                <w:rFonts w:ascii="Times New Roman" w:eastAsia="Times New Roman" w:hAnsi="Times New Roman" w:cs="Times New Roman"/>
              </w:rPr>
              <w:t>теплового</w:t>
            </w:r>
            <w:r w:rsidRPr="00B350FD">
              <w:rPr>
                <w:rFonts w:ascii="Times New Roman" w:eastAsia="Times New Roman" w:hAnsi="Times New Roman" w:cs="Times New Roman"/>
                <w:spacing w:val="-13"/>
              </w:rPr>
              <w:t xml:space="preserve"> </w:t>
            </w:r>
            <w:r w:rsidRPr="00B350FD">
              <w:rPr>
                <w:rFonts w:ascii="Times New Roman" w:eastAsia="Times New Roman" w:hAnsi="Times New Roman" w:cs="Times New Roman"/>
              </w:rPr>
              <w:t>(температурного) режима в учебных помещениях;</w:t>
            </w:r>
          </w:p>
          <w:p w14:paraId="52F4F241" w14:textId="77777777" w:rsidR="00B350FD" w:rsidRPr="00B350FD" w:rsidRDefault="00B350FD" w:rsidP="00B350FD">
            <w:pPr>
              <w:widowControl w:val="0"/>
              <w:numPr>
                <w:ilvl w:val="0"/>
                <w:numId w:val="6"/>
              </w:numPr>
              <w:tabs>
                <w:tab w:val="left" w:pos="264"/>
              </w:tabs>
              <w:autoSpaceDE w:val="0"/>
              <w:autoSpaceDN w:val="0"/>
              <w:spacing w:after="0" w:line="240" w:lineRule="auto"/>
              <w:ind w:right="645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освещённости</w:t>
            </w:r>
            <w:proofErr w:type="spellEnd"/>
            <w:r w:rsidRPr="00B350FD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учебных</w:t>
            </w:r>
            <w:proofErr w:type="spellEnd"/>
            <w:r w:rsidRPr="00B350FD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кабинетов</w:t>
            </w:r>
            <w:proofErr w:type="spellEnd"/>
            <w:r w:rsidRPr="00B350FD">
              <w:rPr>
                <w:rFonts w:ascii="Times New Roman" w:eastAsia="Times New Roman" w:hAnsi="Times New Roman" w:cs="Times New Roman"/>
                <w:lang w:val="en-US"/>
              </w:rPr>
              <w:t>;</w:t>
            </w:r>
          </w:p>
          <w:p w14:paraId="19FE9756" w14:textId="77777777" w:rsidR="00B350FD" w:rsidRPr="00B350FD" w:rsidRDefault="00B350FD" w:rsidP="00B350FD">
            <w:pPr>
              <w:widowControl w:val="0"/>
              <w:numPr>
                <w:ilvl w:val="0"/>
                <w:numId w:val="6"/>
              </w:numPr>
              <w:tabs>
                <w:tab w:val="left" w:pos="264"/>
              </w:tabs>
              <w:autoSpaceDE w:val="0"/>
              <w:autoSpaceDN w:val="0"/>
              <w:spacing w:before="2" w:after="0" w:line="240" w:lineRule="auto"/>
              <w:ind w:right="5"/>
              <w:rPr>
                <w:rFonts w:ascii="Times New Roman" w:eastAsia="Times New Roman" w:hAnsi="Times New Roman" w:cs="Times New Roman"/>
              </w:rPr>
            </w:pPr>
            <w:r w:rsidRPr="00B350FD">
              <w:rPr>
                <w:rFonts w:ascii="Times New Roman" w:eastAsia="Times New Roman" w:hAnsi="Times New Roman" w:cs="Times New Roman"/>
              </w:rPr>
              <w:t>режима проветривания учебных кабинетов,</w:t>
            </w:r>
            <w:r w:rsidRPr="00B350FD">
              <w:rPr>
                <w:rFonts w:ascii="Times New Roman" w:eastAsia="Times New Roman" w:hAnsi="Times New Roman" w:cs="Times New Roman"/>
                <w:spacing w:val="-11"/>
              </w:rPr>
              <w:t xml:space="preserve"> </w:t>
            </w:r>
            <w:r w:rsidRPr="00B350FD">
              <w:rPr>
                <w:rFonts w:ascii="Times New Roman" w:eastAsia="Times New Roman" w:hAnsi="Times New Roman" w:cs="Times New Roman"/>
              </w:rPr>
              <w:t>коридоров, рекреаций;</w:t>
            </w:r>
          </w:p>
          <w:p w14:paraId="57006B0C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before="2" w:after="0" w:line="240" w:lineRule="auto"/>
              <w:ind w:left="124" w:right="85"/>
              <w:rPr>
                <w:rFonts w:ascii="Times New Roman" w:eastAsia="Times New Roman" w:hAnsi="Times New Roman" w:cs="Times New Roman"/>
              </w:rPr>
            </w:pPr>
            <w:r w:rsidRPr="00B350FD">
              <w:rPr>
                <w:rFonts w:ascii="Times New Roman" w:eastAsia="Times New Roman" w:hAnsi="Times New Roman" w:cs="Times New Roman"/>
              </w:rPr>
              <w:t>-плотности учебной работы на уроках;</w:t>
            </w:r>
          </w:p>
          <w:p w14:paraId="46179D07" w14:textId="77777777" w:rsidR="00B350FD" w:rsidRPr="00B350FD" w:rsidRDefault="00B350FD" w:rsidP="00B350FD">
            <w:pPr>
              <w:widowControl w:val="0"/>
              <w:numPr>
                <w:ilvl w:val="0"/>
                <w:numId w:val="6"/>
              </w:numPr>
              <w:tabs>
                <w:tab w:val="left" w:pos="274"/>
              </w:tabs>
              <w:autoSpaceDE w:val="0"/>
              <w:autoSpaceDN w:val="0"/>
              <w:spacing w:before="1" w:after="0" w:line="240" w:lineRule="auto"/>
              <w:ind w:right="37"/>
              <w:rPr>
                <w:rFonts w:ascii="Times New Roman" w:eastAsia="Times New Roman" w:hAnsi="Times New Roman" w:cs="Times New Roman"/>
              </w:rPr>
            </w:pPr>
            <w:r w:rsidRPr="00B350FD">
              <w:rPr>
                <w:rFonts w:ascii="Times New Roman" w:eastAsia="Times New Roman" w:hAnsi="Times New Roman" w:cs="Times New Roman"/>
              </w:rPr>
              <w:t>периодичности и продолжительности непрерывного применения технических средств</w:t>
            </w:r>
            <w:r w:rsidRPr="00B350FD">
              <w:rPr>
                <w:rFonts w:ascii="Times New Roman" w:eastAsia="Times New Roman" w:hAnsi="Times New Roman" w:cs="Times New Roman"/>
                <w:spacing w:val="-12"/>
              </w:rPr>
              <w:t xml:space="preserve"> </w:t>
            </w:r>
            <w:r w:rsidRPr="00B350FD">
              <w:rPr>
                <w:rFonts w:ascii="Times New Roman" w:eastAsia="Times New Roman" w:hAnsi="Times New Roman" w:cs="Times New Roman"/>
              </w:rPr>
              <w:t>обучения;</w:t>
            </w:r>
          </w:p>
          <w:p w14:paraId="12EFDE14" w14:textId="77777777" w:rsidR="00B350FD" w:rsidRPr="00B350FD" w:rsidRDefault="00B350FD" w:rsidP="00B350FD">
            <w:pPr>
              <w:widowControl w:val="0"/>
              <w:numPr>
                <w:ilvl w:val="0"/>
                <w:numId w:val="6"/>
              </w:numPr>
              <w:tabs>
                <w:tab w:val="left" w:pos="274"/>
              </w:tabs>
              <w:autoSpaceDE w:val="0"/>
              <w:autoSpaceDN w:val="0"/>
              <w:spacing w:before="1" w:after="0" w:line="240" w:lineRule="auto"/>
              <w:ind w:right="24"/>
              <w:rPr>
                <w:rFonts w:ascii="Times New Roman" w:eastAsia="Times New Roman" w:hAnsi="Times New Roman" w:cs="Times New Roman"/>
              </w:rPr>
            </w:pPr>
            <w:r w:rsidRPr="00B350FD">
              <w:rPr>
                <w:rFonts w:ascii="Times New Roman" w:eastAsia="Times New Roman" w:hAnsi="Times New Roman" w:cs="Times New Roman"/>
              </w:rPr>
              <w:t>организации двигательной активности обучающихся для удовлетворения</w:t>
            </w:r>
            <w:r w:rsidRPr="00B350FD">
              <w:rPr>
                <w:rFonts w:ascii="Times New Roman" w:eastAsia="Times New Roman" w:hAnsi="Times New Roman" w:cs="Times New Roman"/>
                <w:spacing w:val="-15"/>
              </w:rPr>
              <w:t xml:space="preserve"> </w:t>
            </w:r>
            <w:r w:rsidRPr="00B350FD">
              <w:rPr>
                <w:rFonts w:ascii="Times New Roman" w:eastAsia="Times New Roman" w:hAnsi="Times New Roman" w:cs="Times New Roman"/>
              </w:rPr>
              <w:t>биологической потребности в</w:t>
            </w:r>
            <w:r w:rsidRPr="00B350FD">
              <w:rPr>
                <w:rFonts w:ascii="Times New Roman" w:eastAsia="Times New Roman" w:hAnsi="Times New Roman" w:cs="Times New Roman"/>
                <w:spacing w:val="4"/>
              </w:rPr>
              <w:t xml:space="preserve"> </w:t>
            </w:r>
            <w:r w:rsidRPr="00B350FD">
              <w:rPr>
                <w:rFonts w:ascii="Times New Roman" w:eastAsia="Times New Roman" w:hAnsi="Times New Roman" w:cs="Times New Roman"/>
              </w:rPr>
              <w:t>движении;</w:t>
            </w:r>
          </w:p>
          <w:p w14:paraId="17275227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before="1" w:after="0" w:line="240" w:lineRule="auto"/>
              <w:ind w:left="4"/>
              <w:rPr>
                <w:rFonts w:ascii="Times New Roman" w:eastAsia="Times New Roman" w:hAnsi="Times New Roman" w:cs="Times New Roman"/>
                <w:lang w:val="en-US"/>
              </w:rPr>
            </w:pPr>
            <w:r w:rsidRPr="00B350FD">
              <w:rPr>
                <w:rFonts w:ascii="Times New Roman" w:eastAsia="Times New Roman" w:hAnsi="Times New Roman" w:cs="Times New Roman"/>
                <w:lang w:val="en-US"/>
              </w:rPr>
              <w:t xml:space="preserve">- </w:t>
            </w: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объёма</w:t>
            </w:r>
            <w:proofErr w:type="spellEnd"/>
            <w:r w:rsidRPr="00B350FD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домашних</w:t>
            </w:r>
            <w:proofErr w:type="spellEnd"/>
            <w:r w:rsidRPr="00B350FD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заданий</w:t>
            </w:r>
            <w:proofErr w:type="spellEnd"/>
            <w:r w:rsidRPr="00B350FD">
              <w:rPr>
                <w:rFonts w:ascii="Times New Roman" w:eastAsia="Times New Roman" w:hAnsi="Times New Roman" w:cs="Times New Roman"/>
                <w:lang w:val="en-US"/>
              </w:rPr>
              <w:t>.</w:t>
            </w:r>
          </w:p>
        </w:tc>
        <w:tc>
          <w:tcPr>
            <w:tcW w:w="2553" w:type="dxa"/>
          </w:tcPr>
          <w:p w14:paraId="5A874E13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25"/>
              <w:rPr>
                <w:rFonts w:ascii="Times New Roman" w:eastAsia="Times New Roman" w:hAnsi="Times New Roman" w:cs="Times New Roman"/>
              </w:rPr>
            </w:pPr>
            <w:r w:rsidRPr="00B350FD">
              <w:rPr>
                <w:rFonts w:ascii="Times New Roman" w:eastAsia="Times New Roman" w:hAnsi="Times New Roman" w:cs="Times New Roman"/>
              </w:rPr>
              <w:t>Доля показателей, соответствующих гигиеническим требованиям</w:t>
            </w:r>
          </w:p>
        </w:tc>
        <w:tc>
          <w:tcPr>
            <w:tcW w:w="1699" w:type="dxa"/>
          </w:tcPr>
          <w:p w14:paraId="13CB19AE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25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Наблюдение</w:t>
            </w:r>
            <w:proofErr w:type="spellEnd"/>
          </w:p>
        </w:tc>
        <w:tc>
          <w:tcPr>
            <w:tcW w:w="1560" w:type="dxa"/>
          </w:tcPr>
          <w:p w14:paraId="71A4D577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25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Ежедневно</w:t>
            </w:r>
            <w:proofErr w:type="spellEnd"/>
          </w:p>
        </w:tc>
        <w:tc>
          <w:tcPr>
            <w:tcW w:w="1843" w:type="dxa"/>
          </w:tcPr>
          <w:p w14:paraId="5B9E2B58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25" w:right="632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По</w:t>
            </w:r>
            <w:proofErr w:type="spellEnd"/>
            <w:r w:rsidRPr="00B350FD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мере</w:t>
            </w:r>
            <w:proofErr w:type="spellEnd"/>
            <w:r w:rsidRPr="00B350FD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выявления</w:t>
            </w:r>
            <w:proofErr w:type="spellEnd"/>
            <w:r w:rsidRPr="00B350FD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нарушений</w:t>
            </w:r>
            <w:proofErr w:type="spellEnd"/>
          </w:p>
        </w:tc>
        <w:tc>
          <w:tcPr>
            <w:tcW w:w="1843" w:type="dxa"/>
          </w:tcPr>
          <w:p w14:paraId="5DF1A536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25" w:hanging="120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Административное</w:t>
            </w:r>
            <w:proofErr w:type="spellEnd"/>
            <w:r w:rsidRPr="00B350FD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совещание</w:t>
            </w:r>
            <w:proofErr w:type="spellEnd"/>
          </w:p>
        </w:tc>
      </w:tr>
      <w:tr w:rsidR="00B350FD" w:rsidRPr="00B350FD" w14:paraId="22455472" w14:textId="77777777" w:rsidTr="00DC47F8">
        <w:trPr>
          <w:trHeight w:val="1837"/>
        </w:trPr>
        <w:tc>
          <w:tcPr>
            <w:tcW w:w="1987" w:type="dxa"/>
            <w:vMerge w:val="restart"/>
          </w:tcPr>
          <w:p w14:paraId="52700FA6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05" w:right="52"/>
              <w:rPr>
                <w:rFonts w:ascii="Times New Roman" w:eastAsia="Times New Roman" w:hAnsi="Times New Roman" w:cs="Times New Roman"/>
              </w:rPr>
            </w:pPr>
            <w:proofErr w:type="spellStart"/>
            <w:r w:rsidRPr="00B350FD">
              <w:rPr>
                <w:rFonts w:ascii="Times New Roman" w:eastAsia="Times New Roman" w:hAnsi="Times New Roman" w:cs="Times New Roman"/>
              </w:rPr>
              <w:t>Удовлетвореннос</w:t>
            </w:r>
            <w:proofErr w:type="spellEnd"/>
            <w:r w:rsidRPr="00B350F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B350FD">
              <w:rPr>
                <w:rFonts w:ascii="Times New Roman" w:eastAsia="Times New Roman" w:hAnsi="Times New Roman" w:cs="Times New Roman"/>
              </w:rPr>
              <w:t>ть</w:t>
            </w:r>
            <w:proofErr w:type="spellEnd"/>
            <w:r w:rsidRPr="00B350FD">
              <w:rPr>
                <w:rFonts w:ascii="Times New Roman" w:eastAsia="Times New Roman" w:hAnsi="Times New Roman" w:cs="Times New Roman"/>
              </w:rPr>
              <w:t xml:space="preserve"> потребителей образовательных услуг</w:t>
            </w:r>
          </w:p>
        </w:tc>
        <w:tc>
          <w:tcPr>
            <w:tcW w:w="3115" w:type="dxa"/>
          </w:tcPr>
          <w:p w14:paraId="301535E9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24" w:right="77"/>
              <w:rPr>
                <w:rFonts w:ascii="Times New Roman" w:eastAsia="Times New Roman" w:hAnsi="Times New Roman" w:cs="Times New Roman"/>
              </w:rPr>
            </w:pPr>
            <w:r w:rsidRPr="00B350FD">
              <w:rPr>
                <w:rFonts w:ascii="Times New Roman" w:eastAsia="Times New Roman" w:hAnsi="Times New Roman" w:cs="Times New Roman"/>
              </w:rPr>
              <w:t>Удовлетворённость родителей (законных представителей) обучающихся на ступенях начального общего, основного общего образования содержанием и ходом образовательного процесса</w:t>
            </w:r>
          </w:p>
        </w:tc>
        <w:tc>
          <w:tcPr>
            <w:tcW w:w="2553" w:type="dxa"/>
          </w:tcPr>
          <w:p w14:paraId="38C206FC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25"/>
              <w:rPr>
                <w:rFonts w:ascii="Times New Roman" w:eastAsia="Times New Roman" w:hAnsi="Times New Roman" w:cs="Times New Roman"/>
              </w:rPr>
            </w:pPr>
            <w:r w:rsidRPr="00B350FD">
              <w:rPr>
                <w:rFonts w:ascii="Times New Roman" w:eastAsia="Times New Roman" w:hAnsi="Times New Roman" w:cs="Times New Roman"/>
              </w:rPr>
              <w:t>Доля родителей, удовлетворённых содержанием и ходом образовательного процесса.</w:t>
            </w:r>
          </w:p>
          <w:p w14:paraId="0692B523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25"/>
              <w:rPr>
                <w:rFonts w:ascii="Times New Roman" w:eastAsia="Times New Roman" w:hAnsi="Times New Roman" w:cs="Times New Roman"/>
                <w:lang w:val="en-US"/>
              </w:rPr>
            </w:pPr>
            <w:r w:rsidRPr="00B350FD">
              <w:rPr>
                <w:rFonts w:ascii="Times New Roman" w:eastAsia="Times New Roman" w:hAnsi="Times New Roman" w:cs="Times New Roman"/>
                <w:lang w:val="en-US"/>
              </w:rPr>
              <w:t>(</w:t>
            </w: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не</w:t>
            </w:r>
            <w:proofErr w:type="spellEnd"/>
            <w:r w:rsidRPr="00B350FD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менее</w:t>
            </w:r>
            <w:proofErr w:type="spellEnd"/>
            <w:r w:rsidRPr="00B350FD">
              <w:rPr>
                <w:rFonts w:ascii="Times New Roman" w:eastAsia="Times New Roman" w:hAnsi="Times New Roman" w:cs="Times New Roman"/>
                <w:lang w:val="en-US"/>
              </w:rPr>
              <w:t xml:space="preserve"> 60%)</w:t>
            </w:r>
          </w:p>
        </w:tc>
        <w:tc>
          <w:tcPr>
            <w:tcW w:w="1699" w:type="dxa"/>
          </w:tcPr>
          <w:p w14:paraId="453BAD0C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25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Опрос</w:t>
            </w:r>
            <w:proofErr w:type="spellEnd"/>
          </w:p>
        </w:tc>
        <w:tc>
          <w:tcPr>
            <w:tcW w:w="1560" w:type="dxa"/>
          </w:tcPr>
          <w:p w14:paraId="1D6A7B14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25"/>
              <w:rPr>
                <w:rFonts w:ascii="Times New Roman" w:eastAsia="Times New Roman" w:hAnsi="Times New Roman" w:cs="Times New Roman"/>
                <w:lang w:val="en-US"/>
              </w:rPr>
            </w:pPr>
            <w:r w:rsidRPr="00B350FD">
              <w:rPr>
                <w:rFonts w:ascii="Times New Roman" w:eastAsia="Times New Roman" w:hAnsi="Times New Roman" w:cs="Times New Roman"/>
                <w:lang w:val="en-US"/>
              </w:rPr>
              <w:t xml:space="preserve">1 </w:t>
            </w: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раз</w:t>
            </w:r>
            <w:proofErr w:type="spellEnd"/>
            <w:r w:rsidRPr="00B350FD">
              <w:rPr>
                <w:rFonts w:ascii="Times New Roman" w:eastAsia="Times New Roman" w:hAnsi="Times New Roman" w:cs="Times New Roman"/>
                <w:lang w:val="en-US"/>
              </w:rPr>
              <w:t xml:space="preserve"> в </w:t>
            </w: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год</w:t>
            </w:r>
            <w:proofErr w:type="spellEnd"/>
          </w:p>
        </w:tc>
        <w:tc>
          <w:tcPr>
            <w:tcW w:w="1843" w:type="dxa"/>
          </w:tcPr>
          <w:p w14:paraId="19008051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25"/>
              <w:rPr>
                <w:rFonts w:ascii="Times New Roman" w:eastAsia="Times New Roman" w:hAnsi="Times New Roman" w:cs="Times New Roman"/>
                <w:lang w:val="en-US"/>
              </w:rPr>
            </w:pPr>
            <w:r w:rsidRPr="00B350FD">
              <w:rPr>
                <w:rFonts w:ascii="Times New Roman" w:eastAsia="Times New Roman" w:hAnsi="Times New Roman" w:cs="Times New Roman"/>
                <w:lang w:val="en-US"/>
              </w:rPr>
              <w:t xml:space="preserve">1 </w:t>
            </w: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раз</w:t>
            </w:r>
            <w:proofErr w:type="spellEnd"/>
            <w:r w:rsidRPr="00B350FD">
              <w:rPr>
                <w:rFonts w:ascii="Times New Roman" w:eastAsia="Times New Roman" w:hAnsi="Times New Roman" w:cs="Times New Roman"/>
                <w:lang w:val="en-US"/>
              </w:rPr>
              <w:t xml:space="preserve"> в </w:t>
            </w: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год</w:t>
            </w:r>
            <w:proofErr w:type="spellEnd"/>
          </w:p>
        </w:tc>
        <w:tc>
          <w:tcPr>
            <w:tcW w:w="1843" w:type="dxa"/>
          </w:tcPr>
          <w:p w14:paraId="434752EE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25" w:hanging="120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Административное</w:t>
            </w:r>
            <w:proofErr w:type="spellEnd"/>
            <w:r w:rsidRPr="00B350FD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совещание</w:t>
            </w:r>
            <w:proofErr w:type="spellEnd"/>
          </w:p>
        </w:tc>
      </w:tr>
      <w:tr w:rsidR="00B350FD" w:rsidRPr="00B350FD" w14:paraId="4F3B7624" w14:textId="77777777" w:rsidTr="00DC47F8">
        <w:trPr>
          <w:trHeight w:val="1521"/>
        </w:trPr>
        <w:tc>
          <w:tcPr>
            <w:tcW w:w="1987" w:type="dxa"/>
            <w:vMerge/>
            <w:tcBorders>
              <w:top w:val="nil"/>
            </w:tcBorders>
          </w:tcPr>
          <w:p w14:paraId="58C5670A" w14:textId="77777777" w:rsidR="00B350FD" w:rsidRPr="00B350FD" w:rsidRDefault="00B350FD" w:rsidP="00B350FD">
            <w:pPr>
              <w:spacing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3115" w:type="dxa"/>
          </w:tcPr>
          <w:p w14:paraId="280ECB5E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24" w:right="164"/>
              <w:rPr>
                <w:rFonts w:ascii="Times New Roman" w:eastAsia="Times New Roman" w:hAnsi="Times New Roman" w:cs="Times New Roman"/>
              </w:rPr>
            </w:pPr>
            <w:r w:rsidRPr="00B350FD">
              <w:rPr>
                <w:rFonts w:ascii="Times New Roman" w:eastAsia="Times New Roman" w:hAnsi="Times New Roman" w:cs="Times New Roman"/>
              </w:rPr>
              <w:t>Удовлетворённость обучающихся на ступени среднего общего образования содержанием и ходом образовательного процесса</w:t>
            </w:r>
          </w:p>
        </w:tc>
        <w:tc>
          <w:tcPr>
            <w:tcW w:w="2553" w:type="dxa"/>
          </w:tcPr>
          <w:p w14:paraId="5A9C9BBB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25"/>
              <w:rPr>
                <w:rFonts w:ascii="Times New Roman" w:eastAsia="Times New Roman" w:hAnsi="Times New Roman" w:cs="Times New Roman"/>
              </w:rPr>
            </w:pPr>
            <w:r w:rsidRPr="00B350FD">
              <w:rPr>
                <w:rFonts w:ascii="Times New Roman" w:eastAsia="Times New Roman" w:hAnsi="Times New Roman" w:cs="Times New Roman"/>
              </w:rPr>
              <w:t xml:space="preserve">Доля обучающихся, удовлетворённых содержанием и ходом образовательного </w:t>
            </w:r>
            <w:proofErr w:type="gramStart"/>
            <w:r w:rsidRPr="00B350FD">
              <w:rPr>
                <w:rFonts w:ascii="Times New Roman" w:eastAsia="Times New Roman" w:hAnsi="Times New Roman" w:cs="Times New Roman"/>
              </w:rPr>
              <w:t>процесса(</w:t>
            </w:r>
            <w:proofErr w:type="gramEnd"/>
            <w:r w:rsidRPr="00B350FD">
              <w:rPr>
                <w:rFonts w:ascii="Times New Roman" w:eastAsia="Times New Roman" w:hAnsi="Times New Roman" w:cs="Times New Roman"/>
              </w:rPr>
              <w:t>не менее 60%)</w:t>
            </w:r>
          </w:p>
        </w:tc>
        <w:tc>
          <w:tcPr>
            <w:tcW w:w="1699" w:type="dxa"/>
          </w:tcPr>
          <w:p w14:paraId="450F32D2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25"/>
              <w:rPr>
                <w:rFonts w:ascii="Times New Roman" w:eastAsia="Times New Roman" w:hAnsi="Times New Roman" w:cs="Times New Roman"/>
              </w:rPr>
            </w:pPr>
            <w:r w:rsidRPr="00B350FD">
              <w:rPr>
                <w:rFonts w:ascii="Times New Roman" w:eastAsia="Times New Roman" w:hAnsi="Times New Roman" w:cs="Times New Roman"/>
              </w:rPr>
              <w:t>Опрос</w:t>
            </w:r>
          </w:p>
        </w:tc>
        <w:tc>
          <w:tcPr>
            <w:tcW w:w="1560" w:type="dxa"/>
          </w:tcPr>
          <w:p w14:paraId="731D6C9D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25"/>
              <w:rPr>
                <w:rFonts w:ascii="Times New Roman" w:eastAsia="Times New Roman" w:hAnsi="Times New Roman" w:cs="Times New Roman"/>
              </w:rPr>
            </w:pPr>
            <w:r w:rsidRPr="00B350FD">
              <w:rPr>
                <w:rFonts w:ascii="Times New Roman" w:eastAsia="Times New Roman" w:hAnsi="Times New Roman" w:cs="Times New Roman"/>
              </w:rPr>
              <w:t>1 раз в год</w:t>
            </w:r>
          </w:p>
        </w:tc>
        <w:tc>
          <w:tcPr>
            <w:tcW w:w="1843" w:type="dxa"/>
          </w:tcPr>
          <w:p w14:paraId="4ADCCA6E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25"/>
              <w:rPr>
                <w:rFonts w:ascii="Times New Roman" w:eastAsia="Times New Roman" w:hAnsi="Times New Roman" w:cs="Times New Roman"/>
              </w:rPr>
            </w:pPr>
            <w:r w:rsidRPr="00B350FD">
              <w:rPr>
                <w:rFonts w:ascii="Times New Roman" w:eastAsia="Times New Roman" w:hAnsi="Times New Roman" w:cs="Times New Roman"/>
              </w:rPr>
              <w:t>1 раз в год</w:t>
            </w:r>
          </w:p>
        </w:tc>
        <w:tc>
          <w:tcPr>
            <w:tcW w:w="1843" w:type="dxa"/>
          </w:tcPr>
          <w:p w14:paraId="134EC07F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25" w:hanging="120"/>
              <w:rPr>
                <w:rFonts w:ascii="Times New Roman" w:eastAsia="Times New Roman" w:hAnsi="Times New Roman" w:cs="Times New Roman"/>
              </w:rPr>
            </w:pPr>
            <w:r w:rsidRPr="00B350FD">
              <w:rPr>
                <w:rFonts w:ascii="Times New Roman" w:eastAsia="Times New Roman" w:hAnsi="Times New Roman" w:cs="Times New Roman"/>
              </w:rPr>
              <w:t>Административное совещание</w:t>
            </w:r>
          </w:p>
        </w:tc>
      </w:tr>
    </w:tbl>
    <w:p w14:paraId="37303126" w14:textId="77777777" w:rsidR="00B350FD" w:rsidRPr="00B350FD" w:rsidRDefault="00B350FD" w:rsidP="00B350FD">
      <w:pPr>
        <w:spacing w:line="240" w:lineRule="auto"/>
        <w:rPr>
          <w:rFonts w:ascii="Calibri" w:eastAsia="Calibri" w:hAnsi="Calibri" w:cs="Times New Roman"/>
        </w:rPr>
        <w:sectPr w:rsidR="00B350FD" w:rsidRPr="00B350FD">
          <w:pgSz w:w="16840" w:h="11900" w:orient="landscape"/>
          <w:pgMar w:top="1100" w:right="900" w:bottom="900" w:left="900" w:header="0" w:footer="702" w:gutter="0"/>
          <w:cols w:space="720"/>
        </w:sectPr>
      </w:pPr>
    </w:p>
    <w:p w14:paraId="4EDA5220" w14:textId="7079381E" w:rsidR="00B350FD" w:rsidRPr="00B350FD" w:rsidRDefault="00B350FD" w:rsidP="00B350FD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</w:rPr>
      </w:pPr>
      <w:r w:rsidRPr="00B350FD">
        <w:rPr>
          <w:rFonts w:ascii="Times New Roman" w:eastAsia="Times New Roman" w:hAnsi="Times New Roman" w:cs="Times New Roman"/>
          <w:noProof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1A18461B" wp14:editId="337A28BA">
                <wp:simplePos x="0" y="0"/>
                <wp:positionH relativeFrom="page">
                  <wp:posOffset>3962400</wp:posOffset>
                </wp:positionH>
                <wp:positionV relativeFrom="page">
                  <wp:posOffset>4231005</wp:posOffset>
                </wp:positionV>
                <wp:extent cx="1615440" cy="161290"/>
                <wp:effectExtent l="0" t="1905" r="3810" b="0"/>
                <wp:wrapNone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5440" cy="161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E0FB08" id="Прямоугольник 7" o:spid="_x0000_s1026" style="position:absolute;margin-left:312pt;margin-top:333.15pt;width:127.2pt;height:12.7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" stroked="f">
                <w10:wrap anchorx="page" anchory="page"/>
              </v:rect>
            </w:pict>
          </mc:Fallback>
        </mc:AlternateContent>
      </w:r>
      <w:r w:rsidRPr="00B350FD">
        <w:rPr>
          <w:rFonts w:ascii="Times New Roman" w:eastAsia="Times New Roman" w:hAnsi="Times New Roman" w:cs="Times New Roman"/>
          <w:noProof/>
          <w:lang w:val="en-US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30462EB6" wp14:editId="2B3EE89B">
                <wp:simplePos x="0" y="0"/>
                <wp:positionH relativeFrom="page">
                  <wp:posOffset>3962400</wp:posOffset>
                </wp:positionH>
                <wp:positionV relativeFrom="page">
                  <wp:posOffset>6358890</wp:posOffset>
                </wp:positionV>
                <wp:extent cx="1615440" cy="113030"/>
                <wp:effectExtent l="0" t="0" r="3810" b="0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5440" cy="113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E58F8D" id="Прямоугольник 6" o:spid="_x0000_s1026" style="position:absolute;margin-left:312pt;margin-top:500.7pt;width:127.2pt;height:8.9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" stroked="f">
                <w10:wrap anchorx="page" anchory="page"/>
              </v:rect>
            </w:pict>
          </mc:Fallback>
        </mc:AlternateContent>
      </w:r>
      <w:r w:rsidRPr="00B350FD">
        <w:rPr>
          <w:rFonts w:ascii="Times New Roman" w:eastAsia="Times New Roman" w:hAnsi="Times New Roman" w:cs="Times New Roman"/>
          <w:noProof/>
          <w:lang w:val="en-US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0F7AB8BD" wp14:editId="06145B73">
                <wp:simplePos x="0" y="0"/>
                <wp:positionH relativeFrom="page">
                  <wp:posOffset>3962400</wp:posOffset>
                </wp:positionH>
                <wp:positionV relativeFrom="page">
                  <wp:posOffset>5395595</wp:posOffset>
                </wp:positionV>
                <wp:extent cx="1615440" cy="158750"/>
                <wp:effectExtent l="0" t="4445" r="3810" b="0"/>
                <wp:wrapNone/>
                <wp:docPr id="5" name="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5440" cy="158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634860" id="Прямоугольник 5" o:spid="_x0000_s1026" style="position:absolute;margin-left:312pt;margin-top:424.85pt;width:127.2pt;height:12.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" stroked="f">
                <w10:wrap anchorx="page" anchory="page"/>
              </v:rect>
            </w:pict>
          </mc:Fallback>
        </mc:AlternateContent>
      </w:r>
    </w:p>
    <w:tbl>
      <w:tblPr>
        <w:tblW w:w="0" w:type="auto"/>
        <w:tblInd w:w="2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87"/>
        <w:gridCol w:w="3115"/>
        <w:gridCol w:w="2553"/>
        <w:gridCol w:w="1699"/>
        <w:gridCol w:w="1560"/>
        <w:gridCol w:w="1843"/>
        <w:gridCol w:w="1843"/>
      </w:tblGrid>
      <w:tr w:rsidR="00B350FD" w:rsidRPr="00B350FD" w14:paraId="33390DD3" w14:textId="77777777" w:rsidTr="00DC47F8">
        <w:trPr>
          <w:trHeight w:val="1799"/>
        </w:trPr>
        <w:tc>
          <w:tcPr>
            <w:tcW w:w="1987" w:type="dxa"/>
          </w:tcPr>
          <w:p w14:paraId="288D6EDE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15" w:type="dxa"/>
          </w:tcPr>
          <w:p w14:paraId="54E2FAF0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24" w:right="177"/>
              <w:rPr>
                <w:rFonts w:ascii="Times New Roman" w:eastAsia="Times New Roman" w:hAnsi="Times New Roman" w:cs="Times New Roman"/>
              </w:rPr>
            </w:pPr>
            <w:r w:rsidRPr="00B350FD">
              <w:rPr>
                <w:rFonts w:ascii="Times New Roman" w:eastAsia="Times New Roman" w:hAnsi="Times New Roman" w:cs="Times New Roman"/>
              </w:rPr>
              <w:t>Жалобы (обращения) участников образовательного процесса по вопросам, связанным с организацией и осуществлением образовательного процесса и действиями педагогов и</w:t>
            </w:r>
          </w:p>
        </w:tc>
        <w:tc>
          <w:tcPr>
            <w:tcW w:w="2553" w:type="dxa"/>
          </w:tcPr>
          <w:p w14:paraId="22C19D2F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25" w:right="421"/>
              <w:rPr>
                <w:rFonts w:ascii="Times New Roman" w:eastAsia="Times New Roman" w:hAnsi="Times New Roman" w:cs="Times New Roman"/>
              </w:rPr>
            </w:pPr>
            <w:r w:rsidRPr="00B350FD">
              <w:rPr>
                <w:rFonts w:ascii="Times New Roman" w:eastAsia="Times New Roman" w:hAnsi="Times New Roman" w:cs="Times New Roman"/>
              </w:rPr>
              <w:t>Количество жалоб за учебный год</w:t>
            </w:r>
          </w:p>
        </w:tc>
        <w:tc>
          <w:tcPr>
            <w:tcW w:w="1699" w:type="dxa"/>
          </w:tcPr>
          <w:p w14:paraId="78B7DF4D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Наблюдение</w:t>
            </w:r>
            <w:proofErr w:type="spellEnd"/>
          </w:p>
        </w:tc>
        <w:tc>
          <w:tcPr>
            <w:tcW w:w="1560" w:type="dxa"/>
          </w:tcPr>
          <w:p w14:paraId="40FE74E6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25" w:right="211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По</w:t>
            </w:r>
            <w:proofErr w:type="spellEnd"/>
            <w:r w:rsidRPr="00B350FD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мере</w:t>
            </w:r>
            <w:proofErr w:type="spellEnd"/>
            <w:r w:rsidRPr="00B350FD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поступления</w:t>
            </w:r>
            <w:proofErr w:type="spellEnd"/>
          </w:p>
        </w:tc>
        <w:tc>
          <w:tcPr>
            <w:tcW w:w="1843" w:type="dxa"/>
          </w:tcPr>
          <w:p w14:paraId="7CD772FE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25"/>
              <w:rPr>
                <w:rFonts w:ascii="Times New Roman" w:eastAsia="Times New Roman" w:hAnsi="Times New Roman" w:cs="Times New Roman"/>
                <w:lang w:val="en-US"/>
              </w:rPr>
            </w:pPr>
            <w:r w:rsidRPr="00B350FD">
              <w:rPr>
                <w:rFonts w:ascii="Times New Roman" w:eastAsia="Times New Roman" w:hAnsi="Times New Roman" w:cs="Times New Roman"/>
                <w:lang w:val="en-US"/>
              </w:rPr>
              <w:t xml:space="preserve">1 </w:t>
            </w: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раз</w:t>
            </w:r>
            <w:proofErr w:type="spellEnd"/>
            <w:r w:rsidRPr="00B350FD">
              <w:rPr>
                <w:rFonts w:ascii="Times New Roman" w:eastAsia="Times New Roman" w:hAnsi="Times New Roman" w:cs="Times New Roman"/>
                <w:lang w:val="en-US"/>
              </w:rPr>
              <w:t xml:space="preserve"> в </w:t>
            </w: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год</w:t>
            </w:r>
            <w:proofErr w:type="spellEnd"/>
          </w:p>
        </w:tc>
        <w:tc>
          <w:tcPr>
            <w:tcW w:w="1843" w:type="dxa"/>
          </w:tcPr>
          <w:p w14:paraId="70637980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25" w:hanging="120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Административное</w:t>
            </w:r>
            <w:proofErr w:type="spellEnd"/>
            <w:r w:rsidRPr="00B350FD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совещание</w:t>
            </w:r>
            <w:proofErr w:type="spellEnd"/>
          </w:p>
        </w:tc>
      </w:tr>
      <w:tr w:rsidR="00B350FD" w:rsidRPr="00B350FD" w14:paraId="5038A504" w14:textId="77777777" w:rsidTr="00DC47F8">
        <w:trPr>
          <w:trHeight w:val="1876"/>
        </w:trPr>
        <w:tc>
          <w:tcPr>
            <w:tcW w:w="1987" w:type="dxa"/>
          </w:tcPr>
          <w:p w14:paraId="2ED427E7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05" w:right="41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Безопасность</w:t>
            </w:r>
            <w:proofErr w:type="spellEnd"/>
            <w:r w:rsidRPr="00B350FD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образовательного</w:t>
            </w:r>
            <w:proofErr w:type="spellEnd"/>
            <w:r w:rsidRPr="00B350FD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процесса</w:t>
            </w:r>
            <w:proofErr w:type="spellEnd"/>
          </w:p>
        </w:tc>
        <w:tc>
          <w:tcPr>
            <w:tcW w:w="3115" w:type="dxa"/>
          </w:tcPr>
          <w:p w14:paraId="1C0B9100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24" w:right="64"/>
              <w:rPr>
                <w:rFonts w:ascii="Times New Roman" w:eastAsia="Times New Roman" w:hAnsi="Times New Roman" w:cs="Times New Roman"/>
              </w:rPr>
            </w:pPr>
            <w:r w:rsidRPr="00B350FD">
              <w:rPr>
                <w:rFonts w:ascii="Times New Roman" w:eastAsia="Times New Roman" w:hAnsi="Times New Roman" w:cs="Times New Roman"/>
              </w:rPr>
              <w:t>Несчастные случаи, связанные с образовательным процессом</w:t>
            </w:r>
          </w:p>
        </w:tc>
        <w:tc>
          <w:tcPr>
            <w:tcW w:w="2553" w:type="dxa"/>
          </w:tcPr>
          <w:p w14:paraId="02C67CCD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25" w:right="340"/>
              <w:rPr>
                <w:rFonts w:ascii="Times New Roman" w:eastAsia="Times New Roman" w:hAnsi="Times New Roman" w:cs="Times New Roman"/>
              </w:rPr>
            </w:pPr>
            <w:r w:rsidRPr="00B350FD">
              <w:rPr>
                <w:rFonts w:ascii="Times New Roman" w:eastAsia="Times New Roman" w:hAnsi="Times New Roman" w:cs="Times New Roman"/>
              </w:rPr>
              <w:t>Доля обучающихся, с которыми произошли несчастные случаи, связанные с образовательным процессом, от общего числа обучающихся.</w:t>
            </w:r>
          </w:p>
        </w:tc>
        <w:tc>
          <w:tcPr>
            <w:tcW w:w="1699" w:type="dxa"/>
          </w:tcPr>
          <w:p w14:paraId="13AE891C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Наблюдение</w:t>
            </w:r>
            <w:proofErr w:type="spellEnd"/>
          </w:p>
        </w:tc>
        <w:tc>
          <w:tcPr>
            <w:tcW w:w="1560" w:type="dxa"/>
          </w:tcPr>
          <w:p w14:paraId="29CEB956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25" w:right="207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При</w:t>
            </w:r>
            <w:proofErr w:type="spellEnd"/>
            <w:r w:rsidRPr="00B350FD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наступлении</w:t>
            </w:r>
            <w:proofErr w:type="spellEnd"/>
            <w:r w:rsidRPr="00B350FD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несчастного</w:t>
            </w:r>
            <w:proofErr w:type="spellEnd"/>
            <w:r w:rsidRPr="00B350FD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случая</w:t>
            </w:r>
            <w:proofErr w:type="spellEnd"/>
          </w:p>
        </w:tc>
        <w:tc>
          <w:tcPr>
            <w:tcW w:w="1843" w:type="dxa"/>
          </w:tcPr>
          <w:p w14:paraId="7AA8F1A1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25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ежегодно</w:t>
            </w:r>
            <w:proofErr w:type="spellEnd"/>
          </w:p>
        </w:tc>
        <w:tc>
          <w:tcPr>
            <w:tcW w:w="1843" w:type="dxa"/>
          </w:tcPr>
          <w:p w14:paraId="3E4AA214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25" w:hanging="120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Административное</w:t>
            </w:r>
            <w:proofErr w:type="spellEnd"/>
            <w:r w:rsidRPr="00B350FD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совещание</w:t>
            </w:r>
            <w:proofErr w:type="spellEnd"/>
          </w:p>
        </w:tc>
      </w:tr>
      <w:tr w:rsidR="00B350FD" w:rsidRPr="00B350FD" w14:paraId="2EECDDB7" w14:textId="77777777" w:rsidTr="00DC47F8">
        <w:trPr>
          <w:trHeight w:val="705"/>
        </w:trPr>
        <w:tc>
          <w:tcPr>
            <w:tcW w:w="1987" w:type="dxa"/>
            <w:vMerge w:val="restart"/>
          </w:tcPr>
          <w:p w14:paraId="281F7CCC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5B0358A1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2A6BED02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09703B60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31A27697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40AC58D8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2ED93614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5DFC6E69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before="1"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3824A77C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4" w:right="293"/>
              <w:rPr>
                <w:rFonts w:ascii="Times New Roman" w:eastAsia="Times New Roman" w:hAnsi="Times New Roman" w:cs="Times New Roman"/>
              </w:rPr>
            </w:pPr>
            <w:r w:rsidRPr="00B350FD">
              <w:rPr>
                <w:rFonts w:ascii="Times New Roman" w:eastAsia="Times New Roman" w:hAnsi="Times New Roman" w:cs="Times New Roman"/>
              </w:rPr>
              <w:t>Материально- техническая обеспеченность образовательного процесса</w:t>
            </w:r>
          </w:p>
        </w:tc>
        <w:tc>
          <w:tcPr>
            <w:tcW w:w="3115" w:type="dxa"/>
          </w:tcPr>
          <w:p w14:paraId="713A04C1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4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Выход</w:t>
            </w:r>
            <w:proofErr w:type="spellEnd"/>
            <w:r w:rsidRPr="00B350FD">
              <w:rPr>
                <w:rFonts w:ascii="Times New Roman" w:eastAsia="Times New Roman" w:hAnsi="Times New Roman" w:cs="Times New Roman"/>
                <w:lang w:val="en-US"/>
              </w:rPr>
              <w:t xml:space="preserve"> в </w:t>
            </w: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интернет</w:t>
            </w:r>
            <w:proofErr w:type="spellEnd"/>
          </w:p>
        </w:tc>
        <w:tc>
          <w:tcPr>
            <w:tcW w:w="2553" w:type="dxa"/>
          </w:tcPr>
          <w:p w14:paraId="59D54F9B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25"/>
              <w:rPr>
                <w:rFonts w:ascii="Times New Roman" w:eastAsia="Times New Roman" w:hAnsi="Times New Roman" w:cs="Times New Roman"/>
              </w:rPr>
            </w:pPr>
            <w:r w:rsidRPr="00B350FD">
              <w:rPr>
                <w:rFonts w:ascii="Times New Roman" w:eastAsia="Times New Roman" w:hAnsi="Times New Roman" w:cs="Times New Roman"/>
              </w:rPr>
              <w:t>Доля показателей,</w:t>
            </w:r>
          </w:p>
          <w:p w14:paraId="675BD1EF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before="7" w:after="0" w:line="240" w:lineRule="auto"/>
              <w:ind w:left="125" w:right="308"/>
              <w:rPr>
                <w:rFonts w:ascii="Times New Roman" w:eastAsia="Times New Roman" w:hAnsi="Times New Roman" w:cs="Times New Roman"/>
              </w:rPr>
            </w:pPr>
            <w:r w:rsidRPr="00B350FD">
              <w:rPr>
                <w:rFonts w:ascii="Times New Roman" w:eastAsia="Times New Roman" w:hAnsi="Times New Roman" w:cs="Times New Roman"/>
              </w:rPr>
              <w:t>соответствующих нормами требованиям</w:t>
            </w:r>
          </w:p>
        </w:tc>
        <w:tc>
          <w:tcPr>
            <w:tcW w:w="1699" w:type="dxa"/>
          </w:tcPr>
          <w:p w14:paraId="4891BBDA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Наблюдение</w:t>
            </w:r>
            <w:proofErr w:type="spellEnd"/>
          </w:p>
        </w:tc>
        <w:tc>
          <w:tcPr>
            <w:tcW w:w="1560" w:type="dxa"/>
          </w:tcPr>
          <w:p w14:paraId="19E087F8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25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ежегодно</w:t>
            </w:r>
            <w:proofErr w:type="spellEnd"/>
          </w:p>
        </w:tc>
        <w:tc>
          <w:tcPr>
            <w:tcW w:w="1843" w:type="dxa"/>
          </w:tcPr>
          <w:p w14:paraId="55CCEC8A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25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ежегодно</w:t>
            </w:r>
            <w:proofErr w:type="spellEnd"/>
          </w:p>
        </w:tc>
        <w:tc>
          <w:tcPr>
            <w:tcW w:w="1843" w:type="dxa"/>
          </w:tcPr>
          <w:p w14:paraId="319B53DC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25" w:hanging="120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Административное</w:t>
            </w:r>
            <w:proofErr w:type="spellEnd"/>
            <w:r w:rsidRPr="00B350FD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совещание</w:t>
            </w:r>
            <w:proofErr w:type="spellEnd"/>
          </w:p>
        </w:tc>
      </w:tr>
      <w:tr w:rsidR="00B350FD" w:rsidRPr="00B350FD" w14:paraId="43C92500" w14:textId="77777777" w:rsidTr="00DC47F8">
        <w:trPr>
          <w:trHeight w:val="798"/>
        </w:trPr>
        <w:tc>
          <w:tcPr>
            <w:tcW w:w="1987" w:type="dxa"/>
            <w:vMerge/>
            <w:tcBorders>
              <w:top w:val="nil"/>
            </w:tcBorders>
          </w:tcPr>
          <w:p w14:paraId="50027133" w14:textId="77777777" w:rsidR="00B350FD" w:rsidRPr="00B350FD" w:rsidRDefault="00B350FD" w:rsidP="00B350FD">
            <w:pPr>
              <w:spacing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3115" w:type="dxa"/>
          </w:tcPr>
          <w:p w14:paraId="08BD8274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4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Обеспеченность</w:t>
            </w:r>
            <w:proofErr w:type="spellEnd"/>
          </w:p>
          <w:p w14:paraId="69425635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before="3" w:after="0" w:line="240" w:lineRule="auto"/>
              <w:ind w:left="4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образовательного</w:t>
            </w:r>
            <w:proofErr w:type="spellEnd"/>
            <w:r w:rsidRPr="00B350FD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процесса</w:t>
            </w:r>
            <w:proofErr w:type="spellEnd"/>
            <w:r w:rsidRPr="00B350FD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учебниками</w:t>
            </w:r>
            <w:proofErr w:type="spellEnd"/>
          </w:p>
        </w:tc>
        <w:tc>
          <w:tcPr>
            <w:tcW w:w="2553" w:type="dxa"/>
            <w:tcBorders>
              <w:bottom w:val="single" w:sz="4" w:space="0" w:color="FFFFFF"/>
            </w:tcBorders>
          </w:tcPr>
          <w:p w14:paraId="30F226B1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25"/>
              <w:rPr>
                <w:rFonts w:ascii="Times New Roman" w:eastAsia="Times New Roman" w:hAnsi="Times New Roman" w:cs="Times New Roman"/>
              </w:rPr>
            </w:pPr>
            <w:r w:rsidRPr="00B350FD">
              <w:rPr>
                <w:rFonts w:ascii="Times New Roman" w:eastAsia="Times New Roman" w:hAnsi="Times New Roman" w:cs="Times New Roman"/>
              </w:rPr>
              <w:t>Доля учащихся,</w:t>
            </w:r>
          </w:p>
          <w:p w14:paraId="54C31C4E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before="3" w:after="0" w:line="240" w:lineRule="auto"/>
              <w:ind w:left="125" w:right="377"/>
              <w:rPr>
                <w:rFonts w:ascii="Times New Roman" w:eastAsia="Times New Roman" w:hAnsi="Times New Roman" w:cs="Times New Roman"/>
              </w:rPr>
            </w:pPr>
            <w:r w:rsidRPr="00B350FD">
              <w:rPr>
                <w:rFonts w:ascii="Times New Roman" w:eastAsia="Times New Roman" w:hAnsi="Times New Roman" w:cs="Times New Roman"/>
              </w:rPr>
              <w:t>обеспеченных учебниками на 100%.</w:t>
            </w:r>
          </w:p>
        </w:tc>
        <w:tc>
          <w:tcPr>
            <w:tcW w:w="1699" w:type="dxa"/>
          </w:tcPr>
          <w:p w14:paraId="5C21CB87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Наблюдение</w:t>
            </w:r>
            <w:proofErr w:type="spellEnd"/>
          </w:p>
        </w:tc>
        <w:tc>
          <w:tcPr>
            <w:tcW w:w="1560" w:type="dxa"/>
          </w:tcPr>
          <w:p w14:paraId="1789E92A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25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ежегодно</w:t>
            </w:r>
            <w:proofErr w:type="spellEnd"/>
          </w:p>
        </w:tc>
        <w:tc>
          <w:tcPr>
            <w:tcW w:w="1843" w:type="dxa"/>
          </w:tcPr>
          <w:p w14:paraId="20C2B20C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25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сентябрь</w:t>
            </w:r>
            <w:proofErr w:type="spellEnd"/>
          </w:p>
        </w:tc>
        <w:tc>
          <w:tcPr>
            <w:tcW w:w="1843" w:type="dxa"/>
          </w:tcPr>
          <w:p w14:paraId="68353C44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5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Административное</w:t>
            </w:r>
            <w:proofErr w:type="spellEnd"/>
          </w:p>
          <w:p w14:paraId="5D55E899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before="1" w:after="0" w:line="240" w:lineRule="auto"/>
              <w:ind w:left="125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совещание</w:t>
            </w:r>
            <w:proofErr w:type="spellEnd"/>
          </w:p>
        </w:tc>
      </w:tr>
      <w:tr w:rsidR="00B350FD" w:rsidRPr="00B350FD" w14:paraId="465D0554" w14:textId="77777777" w:rsidTr="00DC47F8">
        <w:trPr>
          <w:trHeight w:val="969"/>
        </w:trPr>
        <w:tc>
          <w:tcPr>
            <w:tcW w:w="1987" w:type="dxa"/>
            <w:vMerge/>
            <w:tcBorders>
              <w:top w:val="nil"/>
            </w:tcBorders>
          </w:tcPr>
          <w:p w14:paraId="169D4EAA" w14:textId="77777777" w:rsidR="00B350FD" w:rsidRPr="00B350FD" w:rsidRDefault="00B350FD" w:rsidP="00B350FD">
            <w:pPr>
              <w:spacing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3115" w:type="dxa"/>
          </w:tcPr>
          <w:p w14:paraId="2BDF852F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4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Учебное</w:t>
            </w:r>
            <w:proofErr w:type="spellEnd"/>
            <w:r w:rsidRPr="00B350FD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оборудование</w:t>
            </w:r>
            <w:proofErr w:type="spellEnd"/>
          </w:p>
        </w:tc>
        <w:tc>
          <w:tcPr>
            <w:tcW w:w="2553" w:type="dxa"/>
            <w:tcBorders>
              <w:top w:val="single" w:sz="4" w:space="0" w:color="FFFFFF"/>
            </w:tcBorders>
          </w:tcPr>
          <w:p w14:paraId="3905231B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25" w:right="944"/>
              <w:jc w:val="both"/>
              <w:rPr>
                <w:rFonts w:ascii="Times New Roman" w:eastAsia="Times New Roman" w:hAnsi="Times New Roman" w:cs="Times New Roman"/>
              </w:rPr>
            </w:pPr>
            <w:r w:rsidRPr="00B350FD">
              <w:rPr>
                <w:rFonts w:ascii="Times New Roman" w:eastAsia="Times New Roman" w:hAnsi="Times New Roman" w:cs="Times New Roman"/>
              </w:rPr>
              <w:t>Доля учебного оборудования, находящегося в</w:t>
            </w:r>
          </w:p>
          <w:p w14:paraId="1520A425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25"/>
              <w:jc w:val="both"/>
              <w:rPr>
                <w:rFonts w:ascii="Times New Roman" w:eastAsia="Times New Roman" w:hAnsi="Times New Roman" w:cs="Times New Roman"/>
              </w:rPr>
            </w:pPr>
            <w:r w:rsidRPr="00B350FD">
              <w:rPr>
                <w:rFonts w:ascii="Times New Roman" w:eastAsia="Times New Roman" w:hAnsi="Times New Roman" w:cs="Times New Roman"/>
              </w:rPr>
              <w:t>исправном состоянии.</w:t>
            </w:r>
          </w:p>
        </w:tc>
        <w:tc>
          <w:tcPr>
            <w:tcW w:w="1699" w:type="dxa"/>
          </w:tcPr>
          <w:p w14:paraId="2045D10C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25" w:right="284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Наблюдение</w:t>
            </w:r>
            <w:proofErr w:type="spellEnd"/>
            <w:r w:rsidRPr="00B350FD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тестирование</w:t>
            </w:r>
            <w:proofErr w:type="spellEnd"/>
          </w:p>
        </w:tc>
        <w:tc>
          <w:tcPr>
            <w:tcW w:w="1560" w:type="dxa"/>
          </w:tcPr>
          <w:p w14:paraId="31717647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5" w:right="20" w:hanging="42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Перед</w:t>
            </w:r>
            <w:proofErr w:type="spellEnd"/>
            <w:r w:rsidRPr="00B350FD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непос</w:t>
            </w:r>
            <w:proofErr w:type="spellEnd"/>
            <w:r w:rsidRPr="00B350FD">
              <w:rPr>
                <w:rFonts w:ascii="Times New Roman" w:eastAsia="Times New Roman" w:hAnsi="Times New Roman" w:cs="Times New Roman"/>
                <w:lang w:val="en-US"/>
              </w:rPr>
              <w:t xml:space="preserve">- </w:t>
            </w: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редственным</w:t>
            </w:r>
            <w:proofErr w:type="spellEnd"/>
            <w:r w:rsidRPr="00B350FD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использованием</w:t>
            </w:r>
            <w:proofErr w:type="spellEnd"/>
          </w:p>
        </w:tc>
        <w:tc>
          <w:tcPr>
            <w:tcW w:w="1843" w:type="dxa"/>
          </w:tcPr>
          <w:p w14:paraId="68D34F1E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25" w:right="85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По</w:t>
            </w:r>
            <w:proofErr w:type="spellEnd"/>
            <w:r w:rsidRPr="00B350FD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мере</w:t>
            </w:r>
            <w:proofErr w:type="spellEnd"/>
            <w:r w:rsidRPr="00B350FD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выявления</w:t>
            </w:r>
            <w:proofErr w:type="spellEnd"/>
            <w:r w:rsidRPr="00B350FD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неисправностей</w:t>
            </w:r>
            <w:proofErr w:type="spellEnd"/>
          </w:p>
        </w:tc>
        <w:tc>
          <w:tcPr>
            <w:tcW w:w="1843" w:type="dxa"/>
          </w:tcPr>
          <w:p w14:paraId="0D8F1D20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25" w:hanging="120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Административное</w:t>
            </w:r>
            <w:proofErr w:type="spellEnd"/>
            <w:r w:rsidRPr="00B350FD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совещание</w:t>
            </w:r>
            <w:proofErr w:type="spellEnd"/>
          </w:p>
        </w:tc>
      </w:tr>
      <w:tr w:rsidR="00B350FD" w:rsidRPr="00B350FD" w14:paraId="42806E46" w14:textId="77777777" w:rsidTr="00DC47F8">
        <w:trPr>
          <w:trHeight w:val="839"/>
        </w:trPr>
        <w:tc>
          <w:tcPr>
            <w:tcW w:w="1987" w:type="dxa"/>
            <w:vMerge/>
            <w:tcBorders>
              <w:top w:val="nil"/>
            </w:tcBorders>
          </w:tcPr>
          <w:p w14:paraId="79A243E6" w14:textId="77777777" w:rsidR="00B350FD" w:rsidRPr="00B350FD" w:rsidRDefault="00B350FD" w:rsidP="00B350FD">
            <w:pPr>
              <w:spacing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3115" w:type="dxa"/>
            <w:vMerge w:val="restart"/>
          </w:tcPr>
          <w:p w14:paraId="6113CD55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24" w:right="142"/>
              <w:rPr>
                <w:rFonts w:ascii="Times New Roman" w:eastAsia="Times New Roman" w:hAnsi="Times New Roman" w:cs="Times New Roman"/>
              </w:rPr>
            </w:pPr>
            <w:r w:rsidRPr="00B350FD">
              <w:rPr>
                <w:rFonts w:ascii="Times New Roman" w:eastAsia="Times New Roman" w:hAnsi="Times New Roman" w:cs="Times New Roman"/>
              </w:rPr>
              <w:t>Объекты общей и социальной инфраструктуры.</w:t>
            </w:r>
          </w:p>
          <w:p w14:paraId="4FB91C9B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24" w:right="581"/>
              <w:rPr>
                <w:rFonts w:ascii="Times New Roman" w:eastAsia="Times New Roman" w:hAnsi="Times New Roman" w:cs="Times New Roman"/>
              </w:rPr>
            </w:pPr>
            <w:r w:rsidRPr="00B350FD">
              <w:rPr>
                <w:rFonts w:ascii="Times New Roman" w:eastAsia="Times New Roman" w:hAnsi="Times New Roman" w:cs="Times New Roman"/>
              </w:rPr>
              <w:t>Общее состояние здания. Техническое состояние системы отопления.</w:t>
            </w:r>
          </w:p>
          <w:p w14:paraId="0B8B4146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24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Техническое</w:t>
            </w:r>
            <w:proofErr w:type="spellEnd"/>
            <w:r w:rsidRPr="00B350FD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состояние</w:t>
            </w:r>
            <w:proofErr w:type="spellEnd"/>
          </w:p>
        </w:tc>
        <w:tc>
          <w:tcPr>
            <w:tcW w:w="2553" w:type="dxa"/>
            <w:vMerge w:val="restart"/>
          </w:tcPr>
          <w:p w14:paraId="7853E189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25" w:right="519"/>
              <w:rPr>
                <w:rFonts w:ascii="Times New Roman" w:eastAsia="Times New Roman" w:hAnsi="Times New Roman" w:cs="Times New Roman"/>
              </w:rPr>
            </w:pPr>
            <w:r w:rsidRPr="00B350FD">
              <w:rPr>
                <w:rFonts w:ascii="Times New Roman" w:eastAsia="Times New Roman" w:hAnsi="Times New Roman" w:cs="Times New Roman"/>
              </w:rPr>
              <w:t>Доля наименований показателей, находящихся в удовлетворительно м состоянии и отвечающих</w:t>
            </w:r>
          </w:p>
        </w:tc>
        <w:tc>
          <w:tcPr>
            <w:tcW w:w="1699" w:type="dxa"/>
          </w:tcPr>
          <w:p w14:paraId="45002D12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25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Наблюдение</w:t>
            </w:r>
            <w:proofErr w:type="spellEnd"/>
          </w:p>
        </w:tc>
        <w:tc>
          <w:tcPr>
            <w:tcW w:w="1560" w:type="dxa"/>
          </w:tcPr>
          <w:p w14:paraId="32CDDF63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25"/>
              <w:rPr>
                <w:rFonts w:ascii="Times New Roman" w:eastAsia="Times New Roman" w:hAnsi="Times New Roman" w:cs="Times New Roman"/>
                <w:lang w:val="en-US"/>
              </w:rPr>
            </w:pPr>
            <w:r w:rsidRPr="00B350FD">
              <w:rPr>
                <w:rFonts w:ascii="Times New Roman" w:eastAsia="Times New Roman" w:hAnsi="Times New Roman" w:cs="Times New Roman"/>
                <w:lang w:val="en-US"/>
              </w:rPr>
              <w:t xml:space="preserve">2 </w:t>
            </w: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раза</w:t>
            </w:r>
            <w:proofErr w:type="spellEnd"/>
            <w:r w:rsidRPr="00B350FD">
              <w:rPr>
                <w:rFonts w:ascii="Times New Roman" w:eastAsia="Times New Roman" w:hAnsi="Times New Roman" w:cs="Times New Roman"/>
                <w:lang w:val="en-US"/>
              </w:rPr>
              <w:t xml:space="preserve"> в </w:t>
            </w: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год</w:t>
            </w:r>
            <w:proofErr w:type="spellEnd"/>
          </w:p>
        </w:tc>
        <w:tc>
          <w:tcPr>
            <w:tcW w:w="1843" w:type="dxa"/>
          </w:tcPr>
          <w:p w14:paraId="1EFF9642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25" w:right="1092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Июль</w:t>
            </w:r>
            <w:proofErr w:type="spellEnd"/>
            <w:r w:rsidRPr="00B350FD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август</w:t>
            </w:r>
            <w:proofErr w:type="spellEnd"/>
          </w:p>
        </w:tc>
        <w:tc>
          <w:tcPr>
            <w:tcW w:w="1843" w:type="dxa"/>
          </w:tcPr>
          <w:p w14:paraId="4E342BC8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25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Акт</w:t>
            </w:r>
            <w:proofErr w:type="spellEnd"/>
          </w:p>
        </w:tc>
      </w:tr>
      <w:tr w:rsidR="00B350FD" w:rsidRPr="00B350FD" w14:paraId="5F2773BB" w14:textId="77777777" w:rsidTr="00DC47F8">
        <w:trPr>
          <w:trHeight w:val="844"/>
        </w:trPr>
        <w:tc>
          <w:tcPr>
            <w:tcW w:w="1987" w:type="dxa"/>
            <w:vMerge/>
            <w:tcBorders>
              <w:top w:val="nil"/>
            </w:tcBorders>
          </w:tcPr>
          <w:p w14:paraId="54134C5E" w14:textId="77777777" w:rsidR="00B350FD" w:rsidRPr="00B350FD" w:rsidRDefault="00B350FD" w:rsidP="00B350FD">
            <w:pPr>
              <w:spacing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3115" w:type="dxa"/>
            <w:vMerge/>
            <w:tcBorders>
              <w:top w:val="nil"/>
            </w:tcBorders>
          </w:tcPr>
          <w:p w14:paraId="0365A34B" w14:textId="77777777" w:rsidR="00B350FD" w:rsidRPr="00B350FD" w:rsidRDefault="00B350FD" w:rsidP="00B350FD">
            <w:pPr>
              <w:spacing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553" w:type="dxa"/>
            <w:vMerge/>
            <w:tcBorders>
              <w:top w:val="nil"/>
            </w:tcBorders>
          </w:tcPr>
          <w:p w14:paraId="6D36325C" w14:textId="77777777" w:rsidR="00B350FD" w:rsidRPr="00B350FD" w:rsidRDefault="00B350FD" w:rsidP="00B350FD">
            <w:pPr>
              <w:spacing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699" w:type="dxa"/>
          </w:tcPr>
          <w:p w14:paraId="5336E384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25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наблюдение</w:t>
            </w:r>
            <w:proofErr w:type="spellEnd"/>
          </w:p>
        </w:tc>
        <w:tc>
          <w:tcPr>
            <w:tcW w:w="1560" w:type="dxa"/>
          </w:tcPr>
          <w:p w14:paraId="7BC30E99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25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ежедневно</w:t>
            </w:r>
            <w:proofErr w:type="spellEnd"/>
          </w:p>
        </w:tc>
        <w:tc>
          <w:tcPr>
            <w:tcW w:w="1843" w:type="dxa"/>
          </w:tcPr>
          <w:p w14:paraId="05140703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25" w:right="85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По</w:t>
            </w:r>
            <w:proofErr w:type="spellEnd"/>
            <w:r w:rsidRPr="00B350FD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мере</w:t>
            </w:r>
            <w:proofErr w:type="spellEnd"/>
            <w:r w:rsidRPr="00B350FD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выявления</w:t>
            </w:r>
            <w:proofErr w:type="spellEnd"/>
            <w:r w:rsidRPr="00B350FD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неисправностей</w:t>
            </w:r>
            <w:proofErr w:type="spellEnd"/>
          </w:p>
        </w:tc>
        <w:tc>
          <w:tcPr>
            <w:tcW w:w="1843" w:type="dxa"/>
          </w:tcPr>
          <w:p w14:paraId="6C5DA247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25" w:hanging="120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Административное</w:t>
            </w:r>
            <w:proofErr w:type="spellEnd"/>
            <w:r w:rsidRPr="00B350FD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совещание</w:t>
            </w:r>
            <w:proofErr w:type="spellEnd"/>
          </w:p>
        </w:tc>
      </w:tr>
    </w:tbl>
    <w:p w14:paraId="078FA32E" w14:textId="77777777" w:rsidR="00B350FD" w:rsidRPr="00B350FD" w:rsidRDefault="00B350FD" w:rsidP="00B350FD">
      <w:pPr>
        <w:spacing w:line="240" w:lineRule="auto"/>
        <w:rPr>
          <w:rFonts w:ascii="Calibri" w:eastAsia="Calibri" w:hAnsi="Calibri" w:cs="Times New Roman"/>
        </w:rPr>
        <w:sectPr w:rsidR="00B350FD" w:rsidRPr="00B350FD">
          <w:pgSz w:w="16840" w:h="11900" w:orient="landscape"/>
          <w:pgMar w:top="1100" w:right="900" w:bottom="900" w:left="900" w:header="0" w:footer="702" w:gutter="0"/>
          <w:cols w:space="720"/>
        </w:sectPr>
      </w:pPr>
    </w:p>
    <w:p w14:paraId="2C73D1D0" w14:textId="77777777" w:rsidR="00B350FD" w:rsidRPr="00B350FD" w:rsidRDefault="00B350FD" w:rsidP="00B350FD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lang w:val="en-US"/>
        </w:rPr>
      </w:pPr>
    </w:p>
    <w:tbl>
      <w:tblPr>
        <w:tblW w:w="0" w:type="auto"/>
        <w:tblInd w:w="2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87"/>
        <w:gridCol w:w="3115"/>
        <w:gridCol w:w="2553"/>
        <w:gridCol w:w="1699"/>
        <w:gridCol w:w="1618"/>
        <w:gridCol w:w="1785"/>
        <w:gridCol w:w="1843"/>
      </w:tblGrid>
      <w:tr w:rsidR="00B350FD" w:rsidRPr="00B350FD" w14:paraId="04D07047" w14:textId="77777777" w:rsidTr="00DC47F8">
        <w:trPr>
          <w:trHeight w:val="1957"/>
        </w:trPr>
        <w:tc>
          <w:tcPr>
            <w:tcW w:w="1987" w:type="dxa"/>
            <w:vMerge w:val="restart"/>
          </w:tcPr>
          <w:p w14:paraId="7244D195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321" w:right="300" w:firstLine="225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3115" w:type="dxa"/>
            <w:vMerge w:val="restart"/>
          </w:tcPr>
          <w:p w14:paraId="552923BC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right="84"/>
              <w:rPr>
                <w:rFonts w:ascii="Times New Roman" w:eastAsia="Times New Roman" w:hAnsi="Times New Roman" w:cs="Times New Roman"/>
              </w:rPr>
            </w:pPr>
            <w:r w:rsidRPr="00B350FD">
              <w:rPr>
                <w:rFonts w:ascii="Times New Roman" w:eastAsia="Times New Roman" w:hAnsi="Times New Roman" w:cs="Times New Roman"/>
              </w:rPr>
              <w:t>системы холодного и горячего водоснабжения.</w:t>
            </w:r>
          </w:p>
          <w:p w14:paraId="264CBEA3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before="3" w:after="0" w:line="240" w:lineRule="auto"/>
              <w:ind w:left="124" w:right="114"/>
              <w:rPr>
                <w:rFonts w:ascii="Times New Roman" w:eastAsia="Times New Roman" w:hAnsi="Times New Roman" w:cs="Times New Roman"/>
              </w:rPr>
            </w:pPr>
            <w:r w:rsidRPr="00B350FD">
              <w:rPr>
                <w:rFonts w:ascii="Times New Roman" w:eastAsia="Times New Roman" w:hAnsi="Times New Roman" w:cs="Times New Roman"/>
              </w:rPr>
              <w:t>Техническое состояние системы канализации, а также техническое и санитарное состояние туалетов.</w:t>
            </w:r>
          </w:p>
          <w:p w14:paraId="693A36CC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before="1" w:after="0" w:line="240" w:lineRule="auto"/>
              <w:ind w:left="124" w:right="-8"/>
              <w:rPr>
                <w:rFonts w:ascii="Times New Roman" w:eastAsia="Times New Roman" w:hAnsi="Times New Roman" w:cs="Times New Roman"/>
              </w:rPr>
            </w:pPr>
            <w:r w:rsidRPr="00B350FD">
              <w:rPr>
                <w:rFonts w:ascii="Times New Roman" w:eastAsia="Times New Roman" w:hAnsi="Times New Roman" w:cs="Times New Roman"/>
              </w:rPr>
              <w:t>Техническое состояние аварийных выходов, подъездных путей к зданию. Техническое состояние средств пожаротушения.</w:t>
            </w:r>
          </w:p>
          <w:p w14:paraId="79552A2A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4" w:right="-20"/>
              <w:rPr>
                <w:rFonts w:ascii="Times New Roman" w:eastAsia="Times New Roman" w:hAnsi="Times New Roman" w:cs="Times New Roman"/>
              </w:rPr>
            </w:pPr>
            <w:r w:rsidRPr="00B350FD">
              <w:rPr>
                <w:rFonts w:ascii="Times New Roman" w:eastAsia="Times New Roman" w:hAnsi="Times New Roman" w:cs="Times New Roman"/>
              </w:rPr>
              <w:t>Соответствие электропроводки в здании школы современным</w:t>
            </w:r>
          </w:p>
          <w:p w14:paraId="533F8957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4"/>
              <w:rPr>
                <w:rFonts w:ascii="Times New Roman" w:eastAsia="Times New Roman" w:hAnsi="Times New Roman" w:cs="Times New Roman"/>
              </w:rPr>
            </w:pPr>
            <w:r w:rsidRPr="00B350FD">
              <w:rPr>
                <w:rFonts w:ascii="Times New Roman" w:eastAsia="Times New Roman" w:hAnsi="Times New Roman" w:cs="Times New Roman"/>
              </w:rPr>
              <w:t>требованиям безопасности.</w:t>
            </w:r>
          </w:p>
        </w:tc>
        <w:tc>
          <w:tcPr>
            <w:tcW w:w="2553" w:type="dxa"/>
            <w:vMerge w:val="restart"/>
          </w:tcPr>
          <w:p w14:paraId="4784A0A7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right="1119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современным</w:t>
            </w:r>
            <w:proofErr w:type="spellEnd"/>
            <w:r w:rsidRPr="00B350FD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требованиям</w:t>
            </w:r>
            <w:proofErr w:type="spellEnd"/>
            <w:r w:rsidRPr="00B350FD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безопасности</w:t>
            </w:r>
            <w:proofErr w:type="spellEnd"/>
          </w:p>
        </w:tc>
        <w:tc>
          <w:tcPr>
            <w:tcW w:w="1699" w:type="dxa"/>
          </w:tcPr>
          <w:p w14:paraId="4613FC89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25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618" w:type="dxa"/>
          </w:tcPr>
          <w:p w14:paraId="07CBF3C2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25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785" w:type="dxa"/>
          </w:tcPr>
          <w:p w14:paraId="365300BD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25" w:right="85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43" w:type="dxa"/>
          </w:tcPr>
          <w:p w14:paraId="29503365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25" w:hanging="120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B350FD" w:rsidRPr="00B350FD" w14:paraId="212D8AEA" w14:textId="77777777" w:rsidTr="00DC47F8">
        <w:trPr>
          <w:trHeight w:val="1599"/>
        </w:trPr>
        <w:tc>
          <w:tcPr>
            <w:tcW w:w="1987" w:type="dxa"/>
            <w:vMerge/>
            <w:tcBorders>
              <w:top w:val="nil"/>
            </w:tcBorders>
          </w:tcPr>
          <w:p w14:paraId="4B700B51" w14:textId="77777777" w:rsidR="00B350FD" w:rsidRPr="00B350FD" w:rsidRDefault="00B350FD" w:rsidP="00B350FD">
            <w:pPr>
              <w:spacing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3115" w:type="dxa"/>
            <w:vMerge/>
            <w:tcBorders>
              <w:top w:val="nil"/>
            </w:tcBorders>
          </w:tcPr>
          <w:p w14:paraId="246EECC2" w14:textId="77777777" w:rsidR="00B350FD" w:rsidRPr="00B350FD" w:rsidRDefault="00B350FD" w:rsidP="00B350FD">
            <w:pPr>
              <w:spacing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553" w:type="dxa"/>
            <w:vMerge/>
            <w:tcBorders>
              <w:top w:val="nil"/>
            </w:tcBorders>
          </w:tcPr>
          <w:p w14:paraId="4E7D8925" w14:textId="77777777" w:rsidR="00B350FD" w:rsidRPr="00B350FD" w:rsidRDefault="00B350FD" w:rsidP="00B350FD">
            <w:pPr>
              <w:spacing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699" w:type="dxa"/>
          </w:tcPr>
          <w:p w14:paraId="410332E6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25" w:right="281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Наблюдение</w:t>
            </w:r>
            <w:proofErr w:type="spellEnd"/>
            <w:r w:rsidRPr="00B350FD">
              <w:rPr>
                <w:rFonts w:ascii="Times New Roman" w:eastAsia="Times New Roman" w:hAnsi="Times New Roman" w:cs="Times New Roman"/>
                <w:lang w:val="en-US"/>
              </w:rPr>
              <w:t xml:space="preserve">, </w:t>
            </w: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экспертная</w:t>
            </w:r>
            <w:proofErr w:type="spellEnd"/>
            <w:r w:rsidRPr="00B350FD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оценка</w:t>
            </w:r>
            <w:proofErr w:type="spellEnd"/>
          </w:p>
        </w:tc>
        <w:tc>
          <w:tcPr>
            <w:tcW w:w="1618" w:type="dxa"/>
          </w:tcPr>
          <w:p w14:paraId="32C46EF5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25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ежегодно</w:t>
            </w:r>
            <w:proofErr w:type="spellEnd"/>
          </w:p>
        </w:tc>
        <w:tc>
          <w:tcPr>
            <w:tcW w:w="1785" w:type="dxa"/>
          </w:tcPr>
          <w:p w14:paraId="34E178D5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25" w:right="85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При</w:t>
            </w:r>
            <w:proofErr w:type="spellEnd"/>
            <w:r w:rsidRPr="00B350FD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выявлении</w:t>
            </w:r>
            <w:proofErr w:type="spellEnd"/>
            <w:r w:rsidRPr="00B350FD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неисправностей</w:t>
            </w:r>
            <w:proofErr w:type="spellEnd"/>
          </w:p>
        </w:tc>
        <w:tc>
          <w:tcPr>
            <w:tcW w:w="1843" w:type="dxa"/>
          </w:tcPr>
          <w:p w14:paraId="48E55653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25" w:hanging="120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Административное</w:t>
            </w:r>
            <w:proofErr w:type="spellEnd"/>
            <w:r w:rsidRPr="00B350FD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совещание</w:t>
            </w:r>
            <w:proofErr w:type="spellEnd"/>
          </w:p>
        </w:tc>
      </w:tr>
      <w:tr w:rsidR="00B350FD" w:rsidRPr="00B350FD" w14:paraId="75E09D47" w14:textId="77777777" w:rsidTr="00DC47F8">
        <w:trPr>
          <w:trHeight w:val="717"/>
        </w:trPr>
        <w:tc>
          <w:tcPr>
            <w:tcW w:w="1987" w:type="dxa"/>
            <w:vMerge/>
            <w:tcBorders>
              <w:top w:val="nil"/>
            </w:tcBorders>
          </w:tcPr>
          <w:p w14:paraId="6B3707E6" w14:textId="77777777" w:rsidR="00B350FD" w:rsidRPr="00B350FD" w:rsidRDefault="00B350FD" w:rsidP="00B350FD">
            <w:pPr>
              <w:spacing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3115" w:type="dxa"/>
          </w:tcPr>
          <w:p w14:paraId="3936FB0A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24" w:right="192"/>
              <w:rPr>
                <w:rFonts w:ascii="Times New Roman" w:eastAsia="Times New Roman" w:hAnsi="Times New Roman" w:cs="Times New Roman"/>
              </w:rPr>
            </w:pPr>
            <w:r w:rsidRPr="00B350FD">
              <w:rPr>
                <w:rFonts w:ascii="Times New Roman" w:eastAsia="Times New Roman" w:hAnsi="Times New Roman" w:cs="Times New Roman"/>
              </w:rPr>
              <w:t>Техническое и санитарное состояние столовой (буфета).</w:t>
            </w:r>
          </w:p>
        </w:tc>
        <w:tc>
          <w:tcPr>
            <w:tcW w:w="2553" w:type="dxa"/>
          </w:tcPr>
          <w:p w14:paraId="0D498B79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99" w:type="dxa"/>
          </w:tcPr>
          <w:p w14:paraId="59785674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25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наблюдение</w:t>
            </w:r>
            <w:proofErr w:type="spellEnd"/>
          </w:p>
        </w:tc>
        <w:tc>
          <w:tcPr>
            <w:tcW w:w="1618" w:type="dxa"/>
          </w:tcPr>
          <w:p w14:paraId="78999480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25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ежедневно</w:t>
            </w:r>
            <w:proofErr w:type="spellEnd"/>
          </w:p>
        </w:tc>
        <w:tc>
          <w:tcPr>
            <w:tcW w:w="1785" w:type="dxa"/>
          </w:tcPr>
          <w:p w14:paraId="36E2F613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25" w:right="81"/>
              <w:rPr>
                <w:rFonts w:ascii="Times New Roman" w:eastAsia="Times New Roman" w:hAnsi="Times New Roman" w:cs="Times New Roman"/>
              </w:rPr>
            </w:pPr>
            <w:r w:rsidRPr="00B350FD">
              <w:rPr>
                <w:rFonts w:ascii="Times New Roman" w:eastAsia="Times New Roman" w:hAnsi="Times New Roman" w:cs="Times New Roman"/>
              </w:rPr>
              <w:t>По мере выявления неисправностей</w:t>
            </w:r>
          </w:p>
        </w:tc>
        <w:tc>
          <w:tcPr>
            <w:tcW w:w="1843" w:type="dxa"/>
          </w:tcPr>
          <w:p w14:paraId="3C070F3E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25" w:hanging="120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Административное</w:t>
            </w:r>
            <w:proofErr w:type="spellEnd"/>
            <w:r w:rsidRPr="00B350FD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совещание</w:t>
            </w:r>
            <w:proofErr w:type="spellEnd"/>
          </w:p>
        </w:tc>
      </w:tr>
      <w:tr w:rsidR="00B350FD" w:rsidRPr="00B350FD" w14:paraId="72151818" w14:textId="77777777" w:rsidTr="00DC47F8">
        <w:trPr>
          <w:trHeight w:val="1540"/>
        </w:trPr>
        <w:tc>
          <w:tcPr>
            <w:tcW w:w="1987" w:type="dxa"/>
            <w:vMerge/>
            <w:tcBorders>
              <w:top w:val="nil"/>
            </w:tcBorders>
          </w:tcPr>
          <w:p w14:paraId="44FEB23E" w14:textId="77777777" w:rsidR="00B350FD" w:rsidRPr="00B350FD" w:rsidRDefault="00B350FD" w:rsidP="00B350FD">
            <w:pPr>
              <w:spacing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3115" w:type="dxa"/>
          </w:tcPr>
          <w:p w14:paraId="7A08BB54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24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Качество</w:t>
            </w:r>
            <w:proofErr w:type="spellEnd"/>
            <w:r w:rsidRPr="00B350FD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приготовления</w:t>
            </w:r>
            <w:proofErr w:type="spellEnd"/>
            <w:r w:rsidRPr="00B350FD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пищи</w:t>
            </w:r>
            <w:proofErr w:type="spellEnd"/>
          </w:p>
        </w:tc>
        <w:tc>
          <w:tcPr>
            <w:tcW w:w="2553" w:type="dxa"/>
          </w:tcPr>
          <w:p w14:paraId="3C07784E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25" w:right="362"/>
              <w:rPr>
                <w:rFonts w:ascii="Times New Roman" w:eastAsia="Times New Roman" w:hAnsi="Times New Roman" w:cs="Times New Roman"/>
              </w:rPr>
            </w:pPr>
            <w:r w:rsidRPr="00B350FD">
              <w:rPr>
                <w:rFonts w:ascii="Times New Roman" w:eastAsia="Times New Roman" w:hAnsi="Times New Roman" w:cs="Times New Roman"/>
              </w:rPr>
              <w:t>Доля блюд, соответствующих технологическим карточкам, от общего количества приготовленных</w:t>
            </w:r>
          </w:p>
        </w:tc>
        <w:tc>
          <w:tcPr>
            <w:tcW w:w="1699" w:type="dxa"/>
          </w:tcPr>
          <w:p w14:paraId="059F2CAB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25" w:right="478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Метод</w:t>
            </w:r>
            <w:proofErr w:type="spellEnd"/>
            <w:r w:rsidRPr="00B350FD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экспертной</w:t>
            </w:r>
            <w:proofErr w:type="spellEnd"/>
            <w:r w:rsidRPr="00B350FD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оценки</w:t>
            </w:r>
            <w:proofErr w:type="spellEnd"/>
          </w:p>
        </w:tc>
        <w:tc>
          <w:tcPr>
            <w:tcW w:w="1618" w:type="dxa"/>
          </w:tcPr>
          <w:p w14:paraId="468157EA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25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ежедневно</w:t>
            </w:r>
            <w:proofErr w:type="spellEnd"/>
          </w:p>
        </w:tc>
        <w:tc>
          <w:tcPr>
            <w:tcW w:w="1785" w:type="dxa"/>
          </w:tcPr>
          <w:p w14:paraId="6B1683E5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25" w:right="228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По</w:t>
            </w:r>
            <w:proofErr w:type="spellEnd"/>
            <w:r w:rsidRPr="00B350FD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мере</w:t>
            </w:r>
            <w:proofErr w:type="spellEnd"/>
            <w:r w:rsidRPr="00B350FD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выявления</w:t>
            </w:r>
            <w:proofErr w:type="spellEnd"/>
            <w:r w:rsidRPr="00B350FD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несоответствий</w:t>
            </w:r>
            <w:proofErr w:type="spellEnd"/>
          </w:p>
        </w:tc>
        <w:tc>
          <w:tcPr>
            <w:tcW w:w="1843" w:type="dxa"/>
          </w:tcPr>
          <w:p w14:paraId="59CEEADD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25" w:hanging="120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Административное</w:t>
            </w:r>
            <w:proofErr w:type="spellEnd"/>
            <w:r w:rsidRPr="00B350FD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совещание</w:t>
            </w:r>
            <w:proofErr w:type="spellEnd"/>
          </w:p>
        </w:tc>
      </w:tr>
      <w:tr w:rsidR="00B350FD" w:rsidRPr="00B350FD" w14:paraId="49F950BA" w14:textId="77777777" w:rsidTr="00DC47F8">
        <w:trPr>
          <w:trHeight w:val="1276"/>
        </w:trPr>
        <w:tc>
          <w:tcPr>
            <w:tcW w:w="1987" w:type="dxa"/>
            <w:vMerge/>
            <w:tcBorders>
              <w:top w:val="nil"/>
            </w:tcBorders>
          </w:tcPr>
          <w:p w14:paraId="2E4A3B91" w14:textId="77777777" w:rsidR="00B350FD" w:rsidRPr="00B350FD" w:rsidRDefault="00B350FD" w:rsidP="00B350FD">
            <w:pPr>
              <w:spacing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3115" w:type="dxa"/>
          </w:tcPr>
          <w:p w14:paraId="70DC0469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24" w:right="23"/>
              <w:rPr>
                <w:rFonts w:ascii="Times New Roman" w:eastAsia="Times New Roman" w:hAnsi="Times New Roman" w:cs="Times New Roman"/>
              </w:rPr>
            </w:pPr>
            <w:r w:rsidRPr="00B350FD">
              <w:rPr>
                <w:rFonts w:ascii="Times New Roman" w:eastAsia="Times New Roman" w:hAnsi="Times New Roman" w:cs="Times New Roman"/>
              </w:rPr>
              <w:t>Исправность пожарной сигнализации и автоматической системы оповещения людей при пожаре</w:t>
            </w:r>
          </w:p>
        </w:tc>
        <w:tc>
          <w:tcPr>
            <w:tcW w:w="2553" w:type="dxa"/>
          </w:tcPr>
          <w:p w14:paraId="43A22F13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25" w:right="111"/>
              <w:rPr>
                <w:rFonts w:ascii="Times New Roman" w:eastAsia="Times New Roman" w:hAnsi="Times New Roman" w:cs="Times New Roman"/>
              </w:rPr>
            </w:pPr>
            <w:r w:rsidRPr="00B350FD">
              <w:rPr>
                <w:rFonts w:ascii="Times New Roman" w:eastAsia="Times New Roman" w:hAnsi="Times New Roman" w:cs="Times New Roman"/>
              </w:rPr>
              <w:t>Пожарная сигнализации и автоматическая система оповещения людей при пожаре исправна</w:t>
            </w:r>
          </w:p>
        </w:tc>
        <w:tc>
          <w:tcPr>
            <w:tcW w:w="1699" w:type="dxa"/>
          </w:tcPr>
          <w:p w14:paraId="3FF4BA5A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25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Тестирование</w:t>
            </w:r>
            <w:proofErr w:type="spellEnd"/>
          </w:p>
        </w:tc>
        <w:tc>
          <w:tcPr>
            <w:tcW w:w="1618" w:type="dxa"/>
          </w:tcPr>
          <w:p w14:paraId="2A9DEF5B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25"/>
              <w:rPr>
                <w:rFonts w:ascii="Times New Roman" w:eastAsia="Times New Roman" w:hAnsi="Times New Roman" w:cs="Times New Roman"/>
                <w:lang w:val="en-US"/>
              </w:rPr>
            </w:pPr>
            <w:r w:rsidRPr="00B350FD">
              <w:rPr>
                <w:rFonts w:ascii="Times New Roman" w:eastAsia="Times New Roman" w:hAnsi="Times New Roman" w:cs="Times New Roman"/>
                <w:lang w:val="en-US"/>
              </w:rPr>
              <w:t xml:space="preserve">4 </w:t>
            </w: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раза</w:t>
            </w:r>
            <w:proofErr w:type="spellEnd"/>
            <w:r w:rsidRPr="00B350FD">
              <w:rPr>
                <w:rFonts w:ascii="Times New Roman" w:eastAsia="Times New Roman" w:hAnsi="Times New Roman" w:cs="Times New Roman"/>
                <w:lang w:val="en-US"/>
              </w:rPr>
              <w:t xml:space="preserve"> в </w:t>
            </w: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год</w:t>
            </w:r>
            <w:proofErr w:type="spellEnd"/>
          </w:p>
        </w:tc>
        <w:tc>
          <w:tcPr>
            <w:tcW w:w="1785" w:type="dxa"/>
          </w:tcPr>
          <w:p w14:paraId="07F435AD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25" w:right="85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При</w:t>
            </w:r>
            <w:proofErr w:type="spellEnd"/>
            <w:r w:rsidRPr="00B350FD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выявлении</w:t>
            </w:r>
            <w:proofErr w:type="spellEnd"/>
            <w:r w:rsidRPr="00B350FD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неисправностей</w:t>
            </w:r>
            <w:proofErr w:type="spellEnd"/>
          </w:p>
        </w:tc>
        <w:tc>
          <w:tcPr>
            <w:tcW w:w="1843" w:type="dxa"/>
          </w:tcPr>
          <w:p w14:paraId="3EBBE97E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25" w:hanging="120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Административное</w:t>
            </w:r>
            <w:proofErr w:type="spellEnd"/>
            <w:r w:rsidRPr="00B350FD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совещание</w:t>
            </w:r>
            <w:proofErr w:type="spellEnd"/>
          </w:p>
        </w:tc>
      </w:tr>
    </w:tbl>
    <w:p w14:paraId="7C9AD41F" w14:textId="77777777" w:rsidR="00B350FD" w:rsidRPr="00B350FD" w:rsidRDefault="00B350FD" w:rsidP="00B350FD">
      <w:pPr>
        <w:spacing w:line="240" w:lineRule="auto"/>
        <w:rPr>
          <w:rFonts w:ascii="Calibri" w:eastAsia="Calibri" w:hAnsi="Calibri" w:cs="Times New Roman"/>
        </w:rPr>
        <w:sectPr w:rsidR="00B350FD" w:rsidRPr="00B350FD">
          <w:pgSz w:w="16840" w:h="11900" w:orient="landscape"/>
          <w:pgMar w:top="1100" w:right="900" w:bottom="900" w:left="900" w:header="0" w:footer="702" w:gutter="0"/>
          <w:cols w:space="720"/>
        </w:sectPr>
      </w:pPr>
    </w:p>
    <w:p w14:paraId="5AC8A052" w14:textId="77777777" w:rsidR="00B350FD" w:rsidRPr="00B350FD" w:rsidRDefault="00B350FD" w:rsidP="00B350FD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lang w:val="en-US"/>
        </w:rPr>
      </w:pPr>
    </w:p>
    <w:tbl>
      <w:tblPr>
        <w:tblW w:w="0" w:type="auto"/>
        <w:tblInd w:w="2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87"/>
        <w:gridCol w:w="3115"/>
        <w:gridCol w:w="2553"/>
        <w:gridCol w:w="1699"/>
        <w:gridCol w:w="1560"/>
        <w:gridCol w:w="1843"/>
        <w:gridCol w:w="1843"/>
      </w:tblGrid>
      <w:tr w:rsidR="00B350FD" w:rsidRPr="00B350FD" w14:paraId="6150116C" w14:textId="77777777" w:rsidTr="00DC47F8">
        <w:trPr>
          <w:trHeight w:val="1290"/>
        </w:trPr>
        <w:tc>
          <w:tcPr>
            <w:tcW w:w="1987" w:type="dxa"/>
            <w:vMerge w:val="restart"/>
          </w:tcPr>
          <w:p w14:paraId="5DBB5BC1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3115" w:type="dxa"/>
          </w:tcPr>
          <w:p w14:paraId="77BBDF84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24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Наличие</w:t>
            </w:r>
            <w:proofErr w:type="spellEnd"/>
            <w:r w:rsidRPr="00B350FD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действующей</w:t>
            </w:r>
            <w:proofErr w:type="spellEnd"/>
            <w:r w:rsidRPr="00B350FD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охраны</w:t>
            </w:r>
            <w:proofErr w:type="spellEnd"/>
          </w:p>
        </w:tc>
        <w:tc>
          <w:tcPr>
            <w:tcW w:w="2553" w:type="dxa"/>
          </w:tcPr>
          <w:p w14:paraId="7D7AB413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25" w:right="497"/>
              <w:rPr>
                <w:rFonts w:ascii="Times New Roman" w:eastAsia="Times New Roman" w:hAnsi="Times New Roman" w:cs="Times New Roman"/>
              </w:rPr>
            </w:pPr>
            <w:r w:rsidRPr="00B350FD">
              <w:rPr>
                <w:rFonts w:ascii="Times New Roman" w:eastAsia="Times New Roman" w:hAnsi="Times New Roman" w:cs="Times New Roman"/>
              </w:rPr>
              <w:t>Кнопка экстренного вызова милиции в наличии и исправна</w:t>
            </w:r>
          </w:p>
        </w:tc>
        <w:tc>
          <w:tcPr>
            <w:tcW w:w="1699" w:type="dxa"/>
          </w:tcPr>
          <w:p w14:paraId="675B371C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25" w:right="245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Наблюдение</w:t>
            </w:r>
            <w:proofErr w:type="spellEnd"/>
            <w:r w:rsidRPr="00B350FD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Тестирование</w:t>
            </w:r>
            <w:proofErr w:type="spellEnd"/>
            <w:r w:rsidRPr="00B350FD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технических</w:t>
            </w:r>
            <w:proofErr w:type="spellEnd"/>
            <w:r w:rsidRPr="00B350FD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средств</w:t>
            </w:r>
            <w:proofErr w:type="spellEnd"/>
          </w:p>
        </w:tc>
        <w:tc>
          <w:tcPr>
            <w:tcW w:w="1560" w:type="dxa"/>
          </w:tcPr>
          <w:p w14:paraId="315E10E7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25" w:right="106"/>
              <w:rPr>
                <w:rFonts w:ascii="Times New Roman" w:eastAsia="Times New Roman" w:hAnsi="Times New Roman" w:cs="Times New Roman"/>
              </w:rPr>
            </w:pPr>
            <w:r w:rsidRPr="00B350FD">
              <w:rPr>
                <w:rFonts w:ascii="Times New Roman" w:eastAsia="Times New Roman" w:hAnsi="Times New Roman" w:cs="Times New Roman"/>
              </w:rPr>
              <w:t>Ежедневно Тестирование технических средств – 1 раз в месяц</w:t>
            </w:r>
          </w:p>
        </w:tc>
        <w:tc>
          <w:tcPr>
            <w:tcW w:w="1843" w:type="dxa"/>
          </w:tcPr>
          <w:p w14:paraId="00BB3EB2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25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ежегодно</w:t>
            </w:r>
            <w:proofErr w:type="spellEnd"/>
          </w:p>
        </w:tc>
        <w:tc>
          <w:tcPr>
            <w:tcW w:w="1843" w:type="dxa"/>
          </w:tcPr>
          <w:p w14:paraId="2A60DECC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25" w:hanging="120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Административное</w:t>
            </w:r>
            <w:proofErr w:type="spellEnd"/>
            <w:r w:rsidRPr="00B350FD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совещание</w:t>
            </w:r>
            <w:proofErr w:type="spellEnd"/>
          </w:p>
        </w:tc>
      </w:tr>
      <w:tr w:rsidR="00B350FD" w:rsidRPr="00B350FD" w14:paraId="6734500D" w14:textId="77777777" w:rsidTr="00DC47F8">
        <w:trPr>
          <w:trHeight w:val="1857"/>
        </w:trPr>
        <w:tc>
          <w:tcPr>
            <w:tcW w:w="1987" w:type="dxa"/>
            <w:vMerge/>
            <w:tcBorders>
              <w:top w:val="nil"/>
            </w:tcBorders>
          </w:tcPr>
          <w:p w14:paraId="57B9555B" w14:textId="77777777" w:rsidR="00B350FD" w:rsidRPr="00B350FD" w:rsidRDefault="00B350FD" w:rsidP="00B350FD">
            <w:pPr>
              <w:spacing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3115" w:type="dxa"/>
          </w:tcPr>
          <w:p w14:paraId="7C0C629D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24"/>
              <w:rPr>
                <w:rFonts w:ascii="Times New Roman" w:eastAsia="Times New Roman" w:hAnsi="Times New Roman" w:cs="Times New Roman"/>
              </w:rPr>
            </w:pPr>
            <w:r w:rsidRPr="00B350FD">
              <w:rPr>
                <w:rFonts w:ascii="Times New Roman" w:eastAsia="Times New Roman" w:hAnsi="Times New Roman" w:cs="Times New Roman"/>
              </w:rPr>
              <w:t>Техническая оснащённость и санитарное состояние медицинского кабинета</w:t>
            </w:r>
          </w:p>
        </w:tc>
        <w:tc>
          <w:tcPr>
            <w:tcW w:w="2553" w:type="dxa"/>
          </w:tcPr>
          <w:p w14:paraId="02302A15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25" w:right="6"/>
              <w:rPr>
                <w:rFonts w:ascii="Times New Roman" w:eastAsia="Times New Roman" w:hAnsi="Times New Roman" w:cs="Times New Roman"/>
              </w:rPr>
            </w:pPr>
            <w:r w:rsidRPr="00B350FD">
              <w:rPr>
                <w:rFonts w:ascii="Times New Roman" w:eastAsia="Times New Roman" w:hAnsi="Times New Roman" w:cs="Times New Roman"/>
              </w:rPr>
              <w:t>Оснащённость и санитарное состояние медицинского кабинета в удовлетворительном состоянии</w:t>
            </w:r>
          </w:p>
        </w:tc>
        <w:tc>
          <w:tcPr>
            <w:tcW w:w="1699" w:type="dxa"/>
          </w:tcPr>
          <w:p w14:paraId="0CCB23A6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25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Наблюдение</w:t>
            </w:r>
            <w:proofErr w:type="spellEnd"/>
          </w:p>
        </w:tc>
        <w:tc>
          <w:tcPr>
            <w:tcW w:w="1560" w:type="dxa"/>
          </w:tcPr>
          <w:p w14:paraId="68235DBD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25" w:right="254"/>
              <w:rPr>
                <w:rFonts w:ascii="Times New Roman" w:eastAsia="Times New Roman" w:hAnsi="Times New Roman" w:cs="Times New Roman"/>
              </w:rPr>
            </w:pPr>
            <w:r w:rsidRPr="00B350FD">
              <w:rPr>
                <w:rFonts w:ascii="Times New Roman" w:eastAsia="Times New Roman" w:hAnsi="Times New Roman" w:cs="Times New Roman"/>
              </w:rPr>
              <w:t xml:space="preserve">Ежегодно техническая поверка </w:t>
            </w:r>
            <w:proofErr w:type="gramStart"/>
            <w:r w:rsidRPr="00B350FD">
              <w:rPr>
                <w:rFonts w:ascii="Times New Roman" w:eastAsia="Times New Roman" w:hAnsi="Times New Roman" w:cs="Times New Roman"/>
              </w:rPr>
              <w:t>приборов Ежедневно</w:t>
            </w:r>
            <w:proofErr w:type="gramEnd"/>
            <w:r w:rsidRPr="00B350FD">
              <w:rPr>
                <w:rFonts w:ascii="Times New Roman" w:eastAsia="Times New Roman" w:hAnsi="Times New Roman" w:cs="Times New Roman"/>
              </w:rPr>
              <w:t xml:space="preserve"> санитарное состояние</w:t>
            </w:r>
          </w:p>
        </w:tc>
        <w:tc>
          <w:tcPr>
            <w:tcW w:w="1843" w:type="dxa"/>
          </w:tcPr>
          <w:p w14:paraId="2FD0029B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25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ежегодно</w:t>
            </w:r>
            <w:proofErr w:type="spellEnd"/>
          </w:p>
        </w:tc>
        <w:tc>
          <w:tcPr>
            <w:tcW w:w="1843" w:type="dxa"/>
          </w:tcPr>
          <w:p w14:paraId="5A00AE87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25" w:hanging="120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Административное</w:t>
            </w:r>
            <w:proofErr w:type="spellEnd"/>
            <w:r w:rsidRPr="00B350FD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совещание</w:t>
            </w:r>
            <w:proofErr w:type="spellEnd"/>
          </w:p>
        </w:tc>
      </w:tr>
      <w:tr w:rsidR="00B350FD" w:rsidRPr="00B350FD" w14:paraId="735953F9" w14:textId="77777777" w:rsidTr="00DC47F8">
        <w:trPr>
          <w:trHeight w:val="1535"/>
        </w:trPr>
        <w:tc>
          <w:tcPr>
            <w:tcW w:w="1987" w:type="dxa"/>
            <w:vMerge w:val="restart"/>
          </w:tcPr>
          <w:p w14:paraId="5CEFE8D9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24" w:right="212"/>
              <w:rPr>
                <w:rFonts w:ascii="Times New Roman" w:eastAsia="Times New Roman" w:hAnsi="Times New Roman" w:cs="Times New Roman"/>
              </w:rPr>
            </w:pPr>
            <w:r w:rsidRPr="00B350FD">
              <w:rPr>
                <w:rFonts w:ascii="Times New Roman" w:eastAsia="Times New Roman" w:hAnsi="Times New Roman" w:cs="Times New Roman"/>
              </w:rPr>
              <w:t>Финансово - материальные затраты на обеспечение образовательной деятельности</w:t>
            </w:r>
          </w:p>
        </w:tc>
        <w:tc>
          <w:tcPr>
            <w:tcW w:w="3115" w:type="dxa"/>
          </w:tcPr>
          <w:p w14:paraId="7AC4BCC6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24"/>
              <w:rPr>
                <w:rFonts w:ascii="Times New Roman" w:eastAsia="Times New Roman" w:hAnsi="Times New Roman" w:cs="Times New Roman"/>
              </w:rPr>
            </w:pPr>
            <w:r w:rsidRPr="00B350FD">
              <w:rPr>
                <w:rFonts w:ascii="Times New Roman" w:eastAsia="Times New Roman" w:hAnsi="Times New Roman" w:cs="Times New Roman"/>
              </w:rPr>
              <w:t>Размер среднемесячной номинальной начисленной заработной платы учителя</w:t>
            </w:r>
          </w:p>
        </w:tc>
        <w:tc>
          <w:tcPr>
            <w:tcW w:w="2553" w:type="dxa"/>
          </w:tcPr>
          <w:p w14:paraId="688AE001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25" w:right="75"/>
              <w:rPr>
                <w:rFonts w:ascii="Times New Roman" w:eastAsia="Times New Roman" w:hAnsi="Times New Roman" w:cs="Times New Roman"/>
              </w:rPr>
            </w:pPr>
            <w:r w:rsidRPr="00B350FD">
              <w:rPr>
                <w:rFonts w:ascii="Times New Roman" w:eastAsia="Times New Roman" w:hAnsi="Times New Roman" w:cs="Times New Roman"/>
              </w:rPr>
              <w:t>Размер среднемесячной номинальной начисленной заработной платы учителя остаётся на прежнем уровне или увеличивается.</w:t>
            </w:r>
          </w:p>
        </w:tc>
        <w:tc>
          <w:tcPr>
            <w:tcW w:w="1699" w:type="dxa"/>
          </w:tcPr>
          <w:p w14:paraId="32C06BBE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25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Наблюдение</w:t>
            </w:r>
            <w:proofErr w:type="spellEnd"/>
          </w:p>
        </w:tc>
        <w:tc>
          <w:tcPr>
            <w:tcW w:w="1560" w:type="dxa"/>
          </w:tcPr>
          <w:p w14:paraId="1AF228A6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25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ежегодно</w:t>
            </w:r>
            <w:proofErr w:type="spellEnd"/>
          </w:p>
        </w:tc>
        <w:tc>
          <w:tcPr>
            <w:tcW w:w="1843" w:type="dxa"/>
          </w:tcPr>
          <w:p w14:paraId="570E2CDD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ежегодно</w:t>
            </w:r>
            <w:proofErr w:type="spellEnd"/>
          </w:p>
        </w:tc>
        <w:tc>
          <w:tcPr>
            <w:tcW w:w="1843" w:type="dxa"/>
          </w:tcPr>
          <w:p w14:paraId="55DBFBD7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25" w:hanging="120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Административное</w:t>
            </w:r>
            <w:proofErr w:type="spellEnd"/>
            <w:r w:rsidRPr="00B350FD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совещание</w:t>
            </w:r>
            <w:proofErr w:type="spellEnd"/>
          </w:p>
        </w:tc>
      </w:tr>
      <w:tr w:rsidR="00B350FD" w:rsidRPr="00B350FD" w14:paraId="59931D78" w14:textId="77777777" w:rsidTr="00DC47F8">
        <w:trPr>
          <w:trHeight w:val="1823"/>
        </w:trPr>
        <w:tc>
          <w:tcPr>
            <w:tcW w:w="1987" w:type="dxa"/>
            <w:vMerge/>
            <w:tcBorders>
              <w:top w:val="nil"/>
            </w:tcBorders>
          </w:tcPr>
          <w:p w14:paraId="44F774BD" w14:textId="77777777" w:rsidR="00B350FD" w:rsidRPr="00B350FD" w:rsidRDefault="00B350FD" w:rsidP="00B350FD">
            <w:pPr>
              <w:spacing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3115" w:type="dxa"/>
          </w:tcPr>
          <w:p w14:paraId="6446451C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24" w:right="144"/>
              <w:rPr>
                <w:rFonts w:ascii="Times New Roman" w:eastAsia="Times New Roman" w:hAnsi="Times New Roman" w:cs="Times New Roman"/>
              </w:rPr>
            </w:pPr>
            <w:r w:rsidRPr="00B350FD">
              <w:rPr>
                <w:rFonts w:ascii="Times New Roman" w:eastAsia="Times New Roman" w:hAnsi="Times New Roman" w:cs="Times New Roman"/>
              </w:rPr>
              <w:t>Размер среднемесячной номинальной начисленной заработной платы работников школы</w:t>
            </w:r>
          </w:p>
        </w:tc>
        <w:tc>
          <w:tcPr>
            <w:tcW w:w="2553" w:type="dxa"/>
          </w:tcPr>
          <w:p w14:paraId="76D623D4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25" w:right="6"/>
              <w:rPr>
                <w:rFonts w:ascii="Times New Roman" w:eastAsia="Times New Roman" w:hAnsi="Times New Roman" w:cs="Times New Roman"/>
              </w:rPr>
            </w:pPr>
            <w:r w:rsidRPr="00B350FD">
              <w:rPr>
                <w:rFonts w:ascii="Times New Roman" w:eastAsia="Times New Roman" w:hAnsi="Times New Roman" w:cs="Times New Roman"/>
              </w:rPr>
              <w:t>Размер среднемесячной номинальной начисленной заработной платы работников школы остаётся на прежнем уровне или увеличивается</w:t>
            </w:r>
          </w:p>
        </w:tc>
        <w:tc>
          <w:tcPr>
            <w:tcW w:w="1699" w:type="dxa"/>
          </w:tcPr>
          <w:p w14:paraId="102961FF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25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наблюдение</w:t>
            </w:r>
            <w:proofErr w:type="spellEnd"/>
          </w:p>
        </w:tc>
        <w:tc>
          <w:tcPr>
            <w:tcW w:w="1560" w:type="dxa"/>
          </w:tcPr>
          <w:p w14:paraId="1EA12F5B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25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ежегодно</w:t>
            </w:r>
            <w:proofErr w:type="spellEnd"/>
          </w:p>
        </w:tc>
        <w:tc>
          <w:tcPr>
            <w:tcW w:w="1843" w:type="dxa"/>
          </w:tcPr>
          <w:p w14:paraId="28A286FC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ежегодно</w:t>
            </w:r>
            <w:proofErr w:type="spellEnd"/>
          </w:p>
        </w:tc>
        <w:tc>
          <w:tcPr>
            <w:tcW w:w="1843" w:type="dxa"/>
          </w:tcPr>
          <w:p w14:paraId="7E212B9D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25" w:hanging="120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Административное</w:t>
            </w:r>
            <w:proofErr w:type="spellEnd"/>
            <w:r w:rsidRPr="00B350FD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совещание</w:t>
            </w:r>
            <w:proofErr w:type="spellEnd"/>
          </w:p>
        </w:tc>
      </w:tr>
      <w:tr w:rsidR="00B350FD" w:rsidRPr="00B350FD" w14:paraId="747A10BD" w14:textId="77777777" w:rsidTr="00DC47F8">
        <w:trPr>
          <w:trHeight w:val="1410"/>
        </w:trPr>
        <w:tc>
          <w:tcPr>
            <w:tcW w:w="1987" w:type="dxa"/>
          </w:tcPr>
          <w:p w14:paraId="7BDE731C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24" w:right="658"/>
              <w:rPr>
                <w:rFonts w:ascii="Times New Roman" w:eastAsia="Times New Roman" w:hAnsi="Times New Roman" w:cs="Times New Roman"/>
              </w:rPr>
            </w:pPr>
            <w:r w:rsidRPr="00B350FD">
              <w:rPr>
                <w:rFonts w:ascii="Times New Roman" w:eastAsia="Times New Roman" w:hAnsi="Times New Roman" w:cs="Times New Roman"/>
              </w:rPr>
              <w:t>Объём учебных расходов на обеспечение</w:t>
            </w:r>
          </w:p>
          <w:p w14:paraId="1FF2F64E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24"/>
              <w:rPr>
                <w:rFonts w:ascii="Times New Roman" w:eastAsia="Times New Roman" w:hAnsi="Times New Roman" w:cs="Times New Roman"/>
              </w:rPr>
            </w:pPr>
            <w:r w:rsidRPr="00B350FD">
              <w:rPr>
                <w:rFonts w:ascii="Times New Roman" w:eastAsia="Times New Roman" w:hAnsi="Times New Roman" w:cs="Times New Roman"/>
              </w:rPr>
              <w:t>ОП</w:t>
            </w:r>
          </w:p>
        </w:tc>
        <w:tc>
          <w:tcPr>
            <w:tcW w:w="3115" w:type="dxa"/>
          </w:tcPr>
          <w:p w14:paraId="46DFCF00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24" w:right="752"/>
              <w:rPr>
                <w:rFonts w:ascii="Times New Roman" w:eastAsia="Times New Roman" w:hAnsi="Times New Roman" w:cs="Times New Roman"/>
              </w:rPr>
            </w:pPr>
            <w:r w:rsidRPr="00B350FD">
              <w:rPr>
                <w:rFonts w:ascii="Times New Roman" w:eastAsia="Times New Roman" w:hAnsi="Times New Roman" w:cs="Times New Roman"/>
              </w:rPr>
              <w:t>Создание и обновление библиотечного фонда учебников</w:t>
            </w:r>
          </w:p>
        </w:tc>
        <w:tc>
          <w:tcPr>
            <w:tcW w:w="2553" w:type="dxa"/>
          </w:tcPr>
          <w:p w14:paraId="1315037A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25" w:right="238"/>
              <w:rPr>
                <w:rFonts w:ascii="Times New Roman" w:eastAsia="Times New Roman" w:hAnsi="Times New Roman" w:cs="Times New Roman"/>
              </w:rPr>
            </w:pPr>
            <w:r w:rsidRPr="00B350FD">
              <w:rPr>
                <w:rFonts w:ascii="Times New Roman" w:eastAsia="Times New Roman" w:hAnsi="Times New Roman" w:cs="Times New Roman"/>
              </w:rPr>
              <w:t>Доля средств, израсходованных на создание и обновление библиотечного фонда учебников</w:t>
            </w:r>
          </w:p>
        </w:tc>
        <w:tc>
          <w:tcPr>
            <w:tcW w:w="1699" w:type="dxa"/>
          </w:tcPr>
          <w:p w14:paraId="283315F2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25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Наблюдение</w:t>
            </w:r>
            <w:proofErr w:type="spellEnd"/>
          </w:p>
        </w:tc>
        <w:tc>
          <w:tcPr>
            <w:tcW w:w="1560" w:type="dxa"/>
          </w:tcPr>
          <w:p w14:paraId="4ADDA859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25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Ежегодно</w:t>
            </w:r>
            <w:proofErr w:type="spellEnd"/>
          </w:p>
        </w:tc>
        <w:tc>
          <w:tcPr>
            <w:tcW w:w="1843" w:type="dxa"/>
          </w:tcPr>
          <w:p w14:paraId="34904A74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Ежегодно</w:t>
            </w:r>
            <w:proofErr w:type="spellEnd"/>
          </w:p>
        </w:tc>
        <w:tc>
          <w:tcPr>
            <w:tcW w:w="1843" w:type="dxa"/>
          </w:tcPr>
          <w:p w14:paraId="1E85221A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25" w:hanging="120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Административное</w:t>
            </w:r>
            <w:proofErr w:type="spellEnd"/>
            <w:r w:rsidRPr="00B350FD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совещание</w:t>
            </w:r>
            <w:proofErr w:type="spellEnd"/>
          </w:p>
        </w:tc>
      </w:tr>
    </w:tbl>
    <w:p w14:paraId="09E125F0" w14:textId="77777777" w:rsidR="00B350FD" w:rsidRPr="00B350FD" w:rsidRDefault="00B350FD" w:rsidP="00B350FD">
      <w:pPr>
        <w:spacing w:line="240" w:lineRule="auto"/>
        <w:rPr>
          <w:rFonts w:ascii="Calibri" w:eastAsia="Calibri" w:hAnsi="Calibri" w:cs="Times New Roman"/>
        </w:rPr>
        <w:sectPr w:rsidR="00B350FD" w:rsidRPr="00B350FD">
          <w:pgSz w:w="16840" w:h="11900" w:orient="landscape"/>
          <w:pgMar w:top="1100" w:right="900" w:bottom="900" w:left="900" w:header="0" w:footer="702" w:gutter="0"/>
          <w:cols w:space="720"/>
        </w:sectPr>
      </w:pPr>
    </w:p>
    <w:p w14:paraId="1D7924A8" w14:textId="77777777" w:rsidR="00B350FD" w:rsidRPr="00B350FD" w:rsidRDefault="00B350FD" w:rsidP="00B350FD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lang w:val="en-US"/>
        </w:rPr>
      </w:pPr>
    </w:p>
    <w:tbl>
      <w:tblPr>
        <w:tblW w:w="0" w:type="auto"/>
        <w:tblInd w:w="2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87"/>
        <w:gridCol w:w="3115"/>
        <w:gridCol w:w="2553"/>
        <w:gridCol w:w="1699"/>
        <w:gridCol w:w="1560"/>
        <w:gridCol w:w="1843"/>
        <w:gridCol w:w="1843"/>
      </w:tblGrid>
      <w:tr w:rsidR="00B350FD" w:rsidRPr="00B350FD" w14:paraId="46353206" w14:textId="77777777" w:rsidTr="00DC47F8">
        <w:trPr>
          <w:trHeight w:val="844"/>
        </w:trPr>
        <w:tc>
          <w:tcPr>
            <w:tcW w:w="1987" w:type="dxa"/>
            <w:vMerge w:val="restart"/>
            <w:tcBorders>
              <w:top w:val="nil"/>
            </w:tcBorders>
          </w:tcPr>
          <w:p w14:paraId="4B800AE9" w14:textId="77777777" w:rsidR="00B350FD" w:rsidRPr="00B350FD" w:rsidRDefault="00B350FD" w:rsidP="00B350FD">
            <w:pPr>
              <w:spacing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3115" w:type="dxa"/>
          </w:tcPr>
          <w:p w14:paraId="0A2F6A3C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24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Оплата</w:t>
            </w:r>
            <w:proofErr w:type="spellEnd"/>
            <w:r w:rsidRPr="00B350FD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Интернет</w:t>
            </w:r>
            <w:proofErr w:type="spellEnd"/>
            <w:r w:rsidRPr="00B350FD">
              <w:rPr>
                <w:rFonts w:ascii="Times New Roman" w:eastAsia="Times New Roman" w:hAnsi="Times New Roman" w:cs="Times New Roman"/>
                <w:lang w:val="en-US"/>
              </w:rPr>
              <w:t xml:space="preserve"> - </w:t>
            </w: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трафика</w:t>
            </w:r>
            <w:proofErr w:type="spellEnd"/>
          </w:p>
        </w:tc>
        <w:tc>
          <w:tcPr>
            <w:tcW w:w="2553" w:type="dxa"/>
          </w:tcPr>
          <w:p w14:paraId="580B2E40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25" w:right="480"/>
              <w:rPr>
                <w:rFonts w:ascii="Times New Roman" w:eastAsia="Times New Roman" w:hAnsi="Times New Roman" w:cs="Times New Roman"/>
              </w:rPr>
            </w:pPr>
            <w:r w:rsidRPr="00B350FD">
              <w:rPr>
                <w:rFonts w:ascii="Times New Roman" w:eastAsia="Times New Roman" w:hAnsi="Times New Roman" w:cs="Times New Roman"/>
              </w:rPr>
              <w:t>Доля средств, израсходованных на оплату Интернет -</w:t>
            </w:r>
          </w:p>
        </w:tc>
        <w:tc>
          <w:tcPr>
            <w:tcW w:w="1699" w:type="dxa"/>
          </w:tcPr>
          <w:p w14:paraId="3FFA3EC4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25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Наблюдение</w:t>
            </w:r>
            <w:proofErr w:type="spellEnd"/>
          </w:p>
        </w:tc>
        <w:tc>
          <w:tcPr>
            <w:tcW w:w="1560" w:type="dxa"/>
          </w:tcPr>
          <w:p w14:paraId="7E46C628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25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Ежегодно</w:t>
            </w:r>
            <w:proofErr w:type="spellEnd"/>
          </w:p>
        </w:tc>
        <w:tc>
          <w:tcPr>
            <w:tcW w:w="1843" w:type="dxa"/>
          </w:tcPr>
          <w:p w14:paraId="7C2CEE61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Ежегодно</w:t>
            </w:r>
            <w:proofErr w:type="spellEnd"/>
          </w:p>
        </w:tc>
        <w:tc>
          <w:tcPr>
            <w:tcW w:w="1843" w:type="dxa"/>
          </w:tcPr>
          <w:p w14:paraId="62C1F732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25" w:hanging="120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Административное</w:t>
            </w:r>
            <w:proofErr w:type="spellEnd"/>
            <w:r w:rsidRPr="00B350FD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совещание</w:t>
            </w:r>
            <w:proofErr w:type="spellEnd"/>
          </w:p>
        </w:tc>
      </w:tr>
      <w:tr w:rsidR="00B350FD" w:rsidRPr="00B350FD" w14:paraId="5F31E086" w14:textId="77777777" w:rsidTr="00DC47F8">
        <w:trPr>
          <w:trHeight w:val="844"/>
        </w:trPr>
        <w:tc>
          <w:tcPr>
            <w:tcW w:w="1987" w:type="dxa"/>
            <w:vMerge/>
            <w:tcBorders>
              <w:top w:val="nil"/>
            </w:tcBorders>
          </w:tcPr>
          <w:p w14:paraId="01CCE980" w14:textId="77777777" w:rsidR="00B350FD" w:rsidRPr="00B350FD" w:rsidRDefault="00B350FD" w:rsidP="00B350FD">
            <w:pPr>
              <w:spacing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3115" w:type="dxa"/>
          </w:tcPr>
          <w:p w14:paraId="2D267465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24" w:right="344"/>
              <w:rPr>
                <w:rFonts w:ascii="Times New Roman" w:eastAsia="Times New Roman" w:hAnsi="Times New Roman" w:cs="Times New Roman"/>
              </w:rPr>
            </w:pPr>
            <w:r w:rsidRPr="00B350FD">
              <w:rPr>
                <w:rFonts w:ascii="Times New Roman" w:eastAsia="Times New Roman" w:hAnsi="Times New Roman" w:cs="Times New Roman"/>
              </w:rPr>
              <w:t>Приобретение письменных, канцелярских принадлежностей, а также</w:t>
            </w:r>
          </w:p>
        </w:tc>
        <w:tc>
          <w:tcPr>
            <w:tcW w:w="2553" w:type="dxa"/>
          </w:tcPr>
          <w:p w14:paraId="374C1691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25" w:right="480"/>
              <w:rPr>
                <w:rFonts w:ascii="Times New Roman" w:eastAsia="Times New Roman" w:hAnsi="Times New Roman" w:cs="Times New Roman"/>
              </w:rPr>
            </w:pPr>
            <w:r w:rsidRPr="00B350FD">
              <w:rPr>
                <w:rFonts w:ascii="Times New Roman" w:eastAsia="Times New Roman" w:hAnsi="Times New Roman" w:cs="Times New Roman"/>
              </w:rPr>
              <w:t>Доля средств, израсходованных на приобретение</w:t>
            </w:r>
          </w:p>
        </w:tc>
        <w:tc>
          <w:tcPr>
            <w:tcW w:w="1699" w:type="dxa"/>
          </w:tcPr>
          <w:p w14:paraId="7D0A9B47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25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Наблюдение</w:t>
            </w:r>
            <w:proofErr w:type="spellEnd"/>
          </w:p>
        </w:tc>
        <w:tc>
          <w:tcPr>
            <w:tcW w:w="1560" w:type="dxa"/>
          </w:tcPr>
          <w:p w14:paraId="1AF3F47F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25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Ежегодно</w:t>
            </w:r>
            <w:proofErr w:type="spellEnd"/>
          </w:p>
        </w:tc>
        <w:tc>
          <w:tcPr>
            <w:tcW w:w="1843" w:type="dxa"/>
          </w:tcPr>
          <w:p w14:paraId="1BF76FCD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Ежегодно</w:t>
            </w:r>
            <w:proofErr w:type="spellEnd"/>
          </w:p>
        </w:tc>
        <w:tc>
          <w:tcPr>
            <w:tcW w:w="1843" w:type="dxa"/>
          </w:tcPr>
          <w:p w14:paraId="7E88BFC5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25" w:hanging="120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Административное</w:t>
            </w:r>
            <w:proofErr w:type="spellEnd"/>
            <w:r w:rsidRPr="00B350FD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совещание</w:t>
            </w:r>
            <w:proofErr w:type="spellEnd"/>
          </w:p>
        </w:tc>
      </w:tr>
      <w:tr w:rsidR="00B350FD" w:rsidRPr="00B350FD" w14:paraId="6CD3FE5E" w14:textId="77777777" w:rsidTr="00DC47F8">
        <w:trPr>
          <w:trHeight w:val="1285"/>
        </w:trPr>
        <w:tc>
          <w:tcPr>
            <w:tcW w:w="1987" w:type="dxa"/>
            <w:vMerge/>
            <w:tcBorders>
              <w:top w:val="nil"/>
            </w:tcBorders>
          </w:tcPr>
          <w:p w14:paraId="177F6D8B" w14:textId="77777777" w:rsidR="00B350FD" w:rsidRPr="00B350FD" w:rsidRDefault="00B350FD" w:rsidP="00B350FD">
            <w:pPr>
              <w:spacing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3115" w:type="dxa"/>
          </w:tcPr>
          <w:p w14:paraId="0E9A2073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24" w:right="765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Приобретение</w:t>
            </w:r>
            <w:proofErr w:type="spellEnd"/>
            <w:r w:rsidRPr="00B350FD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мелкого</w:t>
            </w:r>
            <w:proofErr w:type="spellEnd"/>
            <w:r w:rsidRPr="00B350FD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спортивного</w:t>
            </w:r>
            <w:proofErr w:type="spellEnd"/>
            <w:r w:rsidRPr="00B350FD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инвентаря</w:t>
            </w:r>
            <w:proofErr w:type="spellEnd"/>
          </w:p>
        </w:tc>
        <w:tc>
          <w:tcPr>
            <w:tcW w:w="2553" w:type="dxa"/>
          </w:tcPr>
          <w:p w14:paraId="49DBA309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25" w:right="751"/>
              <w:rPr>
                <w:rFonts w:ascii="Times New Roman" w:eastAsia="Times New Roman" w:hAnsi="Times New Roman" w:cs="Times New Roman"/>
              </w:rPr>
            </w:pPr>
            <w:r w:rsidRPr="00B350FD">
              <w:rPr>
                <w:rFonts w:ascii="Times New Roman" w:eastAsia="Times New Roman" w:hAnsi="Times New Roman" w:cs="Times New Roman"/>
              </w:rPr>
              <w:t>Доля средств, израсходованных на приобретение</w:t>
            </w:r>
          </w:p>
          <w:p w14:paraId="0A0A6026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25" w:right="398"/>
              <w:rPr>
                <w:rFonts w:ascii="Times New Roman" w:eastAsia="Times New Roman" w:hAnsi="Times New Roman" w:cs="Times New Roman"/>
              </w:rPr>
            </w:pPr>
            <w:r w:rsidRPr="00B350FD">
              <w:rPr>
                <w:rFonts w:ascii="Times New Roman" w:eastAsia="Times New Roman" w:hAnsi="Times New Roman" w:cs="Times New Roman"/>
              </w:rPr>
              <w:t>мелкого спортивного инвентаря</w:t>
            </w:r>
          </w:p>
        </w:tc>
        <w:tc>
          <w:tcPr>
            <w:tcW w:w="1699" w:type="dxa"/>
          </w:tcPr>
          <w:p w14:paraId="4B17370B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25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Наблюдение</w:t>
            </w:r>
            <w:proofErr w:type="spellEnd"/>
          </w:p>
        </w:tc>
        <w:tc>
          <w:tcPr>
            <w:tcW w:w="1560" w:type="dxa"/>
          </w:tcPr>
          <w:p w14:paraId="54A78566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25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Ежегодно</w:t>
            </w:r>
            <w:proofErr w:type="spellEnd"/>
          </w:p>
        </w:tc>
        <w:tc>
          <w:tcPr>
            <w:tcW w:w="1843" w:type="dxa"/>
          </w:tcPr>
          <w:p w14:paraId="39B5832E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right="745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Ежегодно</w:t>
            </w:r>
            <w:proofErr w:type="spellEnd"/>
          </w:p>
        </w:tc>
        <w:tc>
          <w:tcPr>
            <w:tcW w:w="1843" w:type="dxa"/>
          </w:tcPr>
          <w:p w14:paraId="03764F7C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25" w:hanging="120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Административное</w:t>
            </w:r>
            <w:proofErr w:type="spellEnd"/>
            <w:r w:rsidRPr="00B350FD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совещание</w:t>
            </w:r>
            <w:proofErr w:type="spellEnd"/>
          </w:p>
        </w:tc>
      </w:tr>
      <w:tr w:rsidR="00B350FD" w:rsidRPr="00B350FD" w14:paraId="15A8EB14" w14:textId="77777777" w:rsidTr="00DC47F8">
        <w:trPr>
          <w:trHeight w:val="1276"/>
        </w:trPr>
        <w:tc>
          <w:tcPr>
            <w:tcW w:w="1987" w:type="dxa"/>
            <w:vMerge/>
            <w:tcBorders>
              <w:top w:val="nil"/>
            </w:tcBorders>
          </w:tcPr>
          <w:p w14:paraId="1BD25071" w14:textId="77777777" w:rsidR="00B350FD" w:rsidRPr="00B350FD" w:rsidRDefault="00B350FD" w:rsidP="00B350FD">
            <w:pPr>
              <w:spacing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3115" w:type="dxa"/>
          </w:tcPr>
          <w:p w14:paraId="6E64AEED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24" w:right="27"/>
              <w:rPr>
                <w:rFonts w:ascii="Times New Roman" w:eastAsia="Times New Roman" w:hAnsi="Times New Roman" w:cs="Times New Roman"/>
              </w:rPr>
            </w:pPr>
            <w:r w:rsidRPr="00B350FD">
              <w:rPr>
                <w:rFonts w:ascii="Times New Roman" w:eastAsia="Times New Roman" w:hAnsi="Times New Roman" w:cs="Times New Roman"/>
              </w:rPr>
              <w:t>Проведение учебных экскурсий за пределами</w:t>
            </w:r>
            <w:r w:rsidRPr="00B350FD"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r w:rsidRPr="00B350FD">
              <w:rPr>
                <w:rFonts w:ascii="Times New Roman" w:eastAsia="Times New Roman" w:hAnsi="Times New Roman" w:cs="Times New Roman"/>
              </w:rPr>
              <w:t>школы</w:t>
            </w:r>
          </w:p>
        </w:tc>
        <w:tc>
          <w:tcPr>
            <w:tcW w:w="2553" w:type="dxa"/>
          </w:tcPr>
          <w:p w14:paraId="2797BCED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25" w:right="145"/>
              <w:rPr>
                <w:rFonts w:ascii="Times New Roman" w:eastAsia="Times New Roman" w:hAnsi="Times New Roman" w:cs="Times New Roman"/>
              </w:rPr>
            </w:pPr>
            <w:r w:rsidRPr="00B350FD">
              <w:rPr>
                <w:rFonts w:ascii="Times New Roman" w:eastAsia="Times New Roman" w:hAnsi="Times New Roman" w:cs="Times New Roman"/>
              </w:rPr>
              <w:t>Доля средств, израсходованных на проведение учебных экскурсий за пределами школы</w:t>
            </w:r>
          </w:p>
        </w:tc>
        <w:tc>
          <w:tcPr>
            <w:tcW w:w="1699" w:type="dxa"/>
          </w:tcPr>
          <w:p w14:paraId="03378946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25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Наблюдение</w:t>
            </w:r>
            <w:proofErr w:type="spellEnd"/>
          </w:p>
        </w:tc>
        <w:tc>
          <w:tcPr>
            <w:tcW w:w="1560" w:type="dxa"/>
          </w:tcPr>
          <w:p w14:paraId="0499E640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25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Ежегодно</w:t>
            </w:r>
            <w:proofErr w:type="spellEnd"/>
          </w:p>
        </w:tc>
        <w:tc>
          <w:tcPr>
            <w:tcW w:w="1843" w:type="dxa"/>
          </w:tcPr>
          <w:p w14:paraId="1F22D1FD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right="745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Ежегодно</w:t>
            </w:r>
            <w:proofErr w:type="spellEnd"/>
          </w:p>
        </w:tc>
        <w:tc>
          <w:tcPr>
            <w:tcW w:w="1843" w:type="dxa"/>
          </w:tcPr>
          <w:p w14:paraId="15DE8BE1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25" w:hanging="120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Административное</w:t>
            </w:r>
            <w:proofErr w:type="spellEnd"/>
            <w:r w:rsidRPr="00B350FD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совещание</w:t>
            </w:r>
            <w:proofErr w:type="spellEnd"/>
          </w:p>
        </w:tc>
      </w:tr>
      <w:tr w:rsidR="00B350FD" w:rsidRPr="00B350FD" w14:paraId="5291CECD" w14:textId="77777777" w:rsidTr="00DC47F8">
        <w:trPr>
          <w:trHeight w:val="258"/>
        </w:trPr>
        <w:tc>
          <w:tcPr>
            <w:tcW w:w="14600" w:type="dxa"/>
            <w:gridSpan w:val="7"/>
          </w:tcPr>
          <w:p w14:paraId="0C4F202B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350FD">
              <w:rPr>
                <w:rFonts w:ascii="Times New Roman" w:eastAsia="Times New Roman" w:hAnsi="Times New Roman" w:cs="Times New Roman"/>
                <w:b/>
              </w:rPr>
              <w:t xml:space="preserve">Качество результатов образовательной </w:t>
            </w:r>
            <w:proofErr w:type="gramStart"/>
            <w:r w:rsidRPr="00B350FD">
              <w:rPr>
                <w:rFonts w:ascii="Times New Roman" w:eastAsia="Times New Roman" w:hAnsi="Times New Roman" w:cs="Times New Roman"/>
                <w:b/>
              </w:rPr>
              <w:t>деятельности ,</w:t>
            </w:r>
            <w:proofErr w:type="gramEnd"/>
            <w:r w:rsidRPr="00B350FD">
              <w:rPr>
                <w:rFonts w:ascii="Times New Roman" w:eastAsia="Times New Roman" w:hAnsi="Times New Roman" w:cs="Times New Roman"/>
                <w:b/>
              </w:rPr>
              <w:t xml:space="preserve"> уровень и качество достижений учащихся, учебные достижения учащихся</w:t>
            </w:r>
          </w:p>
        </w:tc>
      </w:tr>
      <w:tr w:rsidR="00B350FD" w:rsidRPr="00B350FD" w14:paraId="5A7FE038" w14:textId="77777777" w:rsidTr="00DC47F8">
        <w:trPr>
          <w:trHeight w:val="2111"/>
        </w:trPr>
        <w:tc>
          <w:tcPr>
            <w:tcW w:w="1987" w:type="dxa"/>
            <w:vMerge w:val="restart"/>
          </w:tcPr>
          <w:p w14:paraId="3EB76102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1C11534F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5FB5BF69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5A7D0472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before="171" w:after="0" w:line="240" w:lineRule="auto"/>
              <w:ind w:left="124" w:right="212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Результаты</w:t>
            </w:r>
            <w:proofErr w:type="spellEnd"/>
            <w:r w:rsidRPr="00B350FD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образовательной</w:t>
            </w:r>
            <w:proofErr w:type="spellEnd"/>
            <w:r w:rsidRPr="00B350FD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деятельности</w:t>
            </w:r>
            <w:proofErr w:type="spellEnd"/>
          </w:p>
        </w:tc>
        <w:tc>
          <w:tcPr>
            <w:tcW w:w="3115" w:type="dxa"/>
          </w:tcPr>
          <w:p w14:paraId="0920796F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24" w:right="630"/>
              <w:rPr>
                <w:rFonts w:ascii="Times New Roman" w:eastAsia="Times New Roman" w:hAnsi="Times New Roman" w:cs="Times New Roman"/>
              </w:rPr>
            </w:pPr>
            <w:r w:rsidRPr="00B350FD">
              <w:rPr>
                <w:rFonts w:ascii="Times New Roman" w:eastAsia="Times New Roman" w:hAnsi="Times New Roman" w:cs="Times New Roman"/>
              </w:rPr>
              <w:t>Уровень обученности по учебным</w:t>
            </w:r>
            <w:r w:rsidRPr="00B350FD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B350FD">
              <w:rPr>
                <w:rFonts w:ascii="Times New Roman" w:eastAsia="Times New Roman" w:hAnsi="Times New Roman" w:cs="Times New Roman"/>
              </w:rPr>
              <w:t>предметам</w:t>
            </w:r>
          </w:p>
          <w:p w14:paraId="3DDF6001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3D72E78C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before="3"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7C29AFE3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before="1" w:after="0" w:line="240" w:lineRule="auto"/>
              <w:ind w:left="124" w:right="309"/>
              <w:rPr>
                <w:rFonts w:ascii="Times New Roman" w:eastAsia="Times New Roman" w:hAnsi="Times New Roman" w:cs="Times New Roman"/>
              </w:rPr>
            </w:pPr>
            <w:r w:rsidRPr="00B350FD">
              <w:rPr>
                <w:rFonts w:ascii="Times New Roman" w:eastAsia="Times New Roman" w:hAnsi="Times New Roman" w:cs="Times New Roman"/>
              </w:rPr>
              <w:t>Уровень качества знаний по учебным</w:t>
            </w:r>
            <w:r w:rsidRPr="00B350FD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B350FD">
              <w:rPr>
                <w:rFonts w:ascii="Times New Roman" w:eastAsia="Times New Roman" w:hAnsi="Times New Roman" w:cs="Times New Roman"/>
              </w:rPr>
              <w:t>предметам</w:t>
            </w:r>
          </w:p>
        </w:tc>
        <w:tc>
          <w:tcPr>
            <w:tcW w:w="2553" w:type="dxa"/>
          </w:tcPr>
          <w:p w14:paraId="664D82FC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25" w:right="449"/>
              <w:rPr>
                <w:rFonts w:ascii="Times New Roman" w:eastAsia="Times New Roman" w:hAnsi="Times New Roman" w:cs="Times New Roman"/>
              </w:rPr>
            </w:pPr>
            <w:r w:rsidRPr="00B350FD">
              <w:rPr>
                <w:rFonts w:ascii="Times New Roman" w:eastAsia="Times New Roman" w:hAnsi="Times New Roman" w:cs="Times New Roman"/>
              </w:rPr>
              <w:t>Доля учащихся, демонстрирующих удовлетворительные результаты.</w:t>
            </w:r>
          </w:p>
          <w:p w14:paraId="46A6F090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25"/>
              <w:rPr>
                <w:rFonts w:ascii="Times New Roman" w:eastAsia="Times New Roman" w:hAnsi="Times New Roman" w:cs="Times New Roman"/>
              </w:rPr>
            </w:pPr>
            <w:r w:rsidRPr="00B350FD">
              <w:rPr>
                <w:rFonts w:ascii="Times New Roman" w:eastAsia="Times New Roman" w:hAnsi="Times New Roman" w:cs="Times New Roman"/>
              </w:rPr>
              <w:t>Доля учащихся, демонстрирующих качественную успеваемость.</w:t>
            </w:r>
          </w:p>
        </w:tc>
        <w:tc>
          <w:tcPr>
            <w:tcW w:w="1699" w:type="dxa"/>
          </w:tcPr>
          <w:p w14:paraId="0D679730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25" w:right="456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Экспертная</w:t>
            </w:r>
            <w:proofErr w:type="spellEnd"/>
            <w:r w:rsidRPr="00B350FD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оценка</w:t>
            </w:r>
            <w:proofErr w:type="spellEnd"/>
          </w:p>
        </w:tc>
        <w:tc>
          <w:tcPr>
            <w:tcW w:w="1560" w:type="dxa"/>
          </w:tcPr>
          <w:p w14:paraId="5A1FBBDE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25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Каждую</w:t>
            </w:r>
            <w:proofErr w:type="spellEnd"/>
            <w:r w:rsidRPr="00B350FD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четверть</w:t>
            </w:r>
            <w:proofErr w:type="spellEnd"/>
          </w:p>
        </w:tc>
        <w:tc>
          <w:tcPr>
            <w:tcW w:w="1843" w:type="dxa"/>
          </w:tcPr>
          <w:p w14:paraId="0E770CAB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5" w:right="1134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B350FD">
              <w:rPr>
                <w:rFonts w:ascii="Times New Roman" w:eastAsia="Times New Roman" w:hAnsi="Times New Roman" w:cs="Times New Roman"/>
                <w:spacing w:val="-1"/>
                <w:lang w:val="en-US"/>
              </w:rPr>
              <w:t>Ноябрь</w:t>
            </w:r>
            <w:proofErr w:type="spellEnd"/>
            <w:r w:rsidRPr="00B350FD">
              <w:rPr>
                <w:rFonts w:ascii="Times New Roman" w:eastAsia="Times New Roman" w:hAnsi="Times New Roman" w:cs="Times New Roman"/>
                <w:spacing w:val="-1"/>
                <w:lang w:val="en-US"/>
              </w:rPr>
              <w:t xml:space="preserve"> </w:t>
            </w: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Январь</w:t>
            </w:r>
            <w:proofErr w:type="spellEnd"/>
            <w:r w:rsidRPr="00B350FD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B350FD">
              <w:rPr>
                <w:rFonts w:ascii="Times New Roman" w:eastAsia="Times New Roman" w:hAnsi="Times New Roman" w:cs="Times New Roman"/>
                <w:spacing w:val="-1"/>
                <w:lang w:val="en-US"/>
              </w:rPr>
              <w:t>Апрель</w:t>
            </w:r>
            <w:proofErr w:type="spellEnd"/>
            <w:r w:rsidRPr="00B350FD">
              <w:rPr>
                <w:rFonts w:ascii="Times New Roman" w:eastAsia="Times New Roman" w:hAnsi="Times New Roman" w:cs="Times New Roman"/>
                <w:spacing w:val="-1"/>
                <w:lang w:val="en-US"/>
              </w:rPr>
              <w:t xml:space="preserve"> </w:t>
            </w: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июнь</w:t>
            </w:r>
            <w:proofErr w:type="spellEnd"/>
          </w:p>
        </w:tc>
        <w:tc>
          <w:tcPr>
            <w:tcW w:w="1843" w:type="dxa"/>
          </w:tcPr>
          <w:p w14:paraId="082DA782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25" w:right="32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Информационная</w:t>
            </w:r>
            <w:proofErr w:type="spellEnd"/>
            <w:r w:rsidRPr="00B350FD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  <w:proofErr w:type="spellEnd"/>
          </w:p>
        </w:tc>
      </w:tr>
      <w:tr w:rsidR="00B350FD" w:rsidRPr="00B350FD" w14:paraId="28D93704" w14:textId="77777777" w:rsidTr="00DC47F8">
        <w:trPr>
          <w:trHeight w:val="1007"/>
        </w:trPr>
        <w:tc>
          <w:tcPr>
            <w:tcW w:w="1987" w:type="dxa"/>
            <w:vMerge/>
            <w:tcBorders>
              <w:top w:val="nil"/>
            </w:tcBorders>
          </w:tcPr>
          <w:p w14:paraId="76C9B4CF" w14:textId="77777777" w:rsidR="00B350FD" w:rsidRPr="00B350FD" w:rsidRDefault="00B350FD" w:rsidP="00B350FD">
            <w:pPr>
              <w:spacing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3115" w:type="dxa"/>
          </w:tcPr>
          <w:p w14:paraId="332A5BB1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24" w:right="1036"/>
              <w:rPr>
                <w:rFonts w:ascii="Times New Roman" w:eastAsia="Times New Roman" w:hAnsi="Times New Roman" w:cs="Times New Roman"/>
              </w:rPr>
            </w:pPr>
            <w:r w:rsidRPr="00B350FD">
              <w:rPr>
                <w:rFonts w:ascii="Times New Roman" w:eastAsia="Times New Roman" w:hAnsi="Times New Roman" w:cs="Times New Roman"/>
              </w:rPr>
              <w:t>Уровень подготовки выпускников к ГИА</w:t>
            </w:r>
          </w:p>
        </w:tc>
        <w:tc>
          <w:tcPr>
            <w:tcW w:w="2553" w:type="dxa"/>
          </w:tcPr>
          <w:p w14:paraId="7B0C5DC1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25"/>
              <w:rPr>
                <w:rFonts w:ascii="Times New Roman" w:eastAsia="Times New Roman" w:hAnsi="Times New Roman" w:cs="Times New Roman"/>
              </w:rPr>
            </w:pPr>
            <w:r w:rsidRPr="00B350FD">
              <w:rPr>
                <w:rFonts w:ascii="Times New Roman" w:eastAsia="Times New Roman" w:hAnsi="Times New Roman" w:cs="Times New Roman"/>
              </w:rPr>
              <w:t>Доля учащихся, демонстрирующих</w:t>
            </w:r>
          </w:p>
          <w:p w14:paraId="2475A7C1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25" w:right="1080"/>
              <w:rPr>
                <w:rFonts w:ascii="Times New Roman" w:eastAsia="Times New Roman" w:hAnsi="Times New Roman" w:cs="Times New Roman"/>
              </w:rPr>
            </w:pPr>
            <w:r w:rsidRPr="00B350FD">
              <w:rPr>
                <w:rFonts w:ascii="Times New Roman" w:eastAsia="Times New Roman" w:hAnsi="Times New Roman" w:cs="Times New Roman"/>
              </w:rPr>
              <w:t>качественную успеваемость</w:t>
            </w:r>
          </w:p>
        </w:tc>
        <w:tc>
          <w:tcPr>
            <w:tcW w:w="1699" w:type="dxa"/>
          </w:tcPr>
          <w:p w14:paraId="50B16DA8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25" w:right="284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Внешнее</w:t>
            </w:r>
            <w:proofErr w:type="spellEnd"/>
            <w:r w:rsidRPr="00B350FD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тестирование</w:t>
            </w:r>
            <w:proofErr w:type="spellEnd"/>
          </w:p>
          <w:p w14:paraId="41C89801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25" w:right="456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Экспертная</w:t>
            </w:r>
            <w:proofErr w:type="spellEnd"/>
            <w:r w:rsidRPr="00B350FD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оценка</w:t>
            </w:r>
            <w:proofErr w:type="spellEnd"/>
          </w:p>
        </w:tc>
        <w:tc>
          <w:tcPr>
            <w:tcW w:w="1560" w:type="dxa"/>
          </w:tcPr>
          <w:p w14:paraId="477C2D43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25"/>
              <w:rPr>
                <w:rFonts w:ascii="Times New Roman" w:eastAsia="Times New Roman" w:hAnsi="Times New Roman" w:cs="Times New Roman"/>
                <w:lang w:val="en-US"/>
              </w:rPr>
            </w:pPr>
            <w:r w:rsidRPr="00B350FD">
              <w:rPr>
                <w:rFonts w:ascii="Times New Roman" w:eastAsia="Times New Roman" w:hAnsi="Times New Roman" w:cs="Times New Roman"/>
                <w:lang w:val="en-US"/>
              </w:rPr>
              <w:t xml:space="preserve">1 </w:t>
            </w: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раз</w:t>
            </w:r>
            <w:proofErr w:type="spellEnd"/>
            <w:r w:rsidRPr="00B350FD">
              <w:rPr>
                <w:rFonts w:ascii="Times New Roman" w:eastAsia="Times New Roman" w:hAnsi="Times New Roman" w:cs="Times New Roman"/>
                <w:lang w:val="en-US"/>
              </w:rPr>
              <w:t xml:space="preserve"> в </w:t>
            </w: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год</w:t>
            </w:r>
            <w:proofErr w:type="spellEnd"/>
          </w:p>
        </w:tc>
        <w:tc>
          <w:tcPr>
            <w:tcW w:w="1843" w:type="dxa"/>
          </w:tcPr>
          <w:p w14:paraId="01E14773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5"/>
              <w:rPr>
                <w:rFonts w:ascii="Times New Roman" w:eastAsia="Times New Roman" w:hAnsi="Times New Roman" w:cs="Times New Roman"/>
                <w:lang w:val="en-US"/>
              </w:rPr>
            </w:pPr>
            <w:r w:rsidRPr="00B350FD">
              <w:rPr>
                <w:rFonts w:ascii="Times New Roman" w:eastAsia="Times New Roman" w:hAnsi="Times New Roman" w:cs="Times New Roman"/>
                <w:lang w:val="en-US"/>
              </w:rPr>
              <w:t xml:space="preserve">1 </w:t>
            </w: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раз</w:t>
            </w:r>
            <w:proofErr w:type="spellEnd"/>
            <w:r w:rsidRPr="00B350FD">
              <w:rPr>
                <w:rFonts w:ascii="Times New Roman" w:eastAsia="Times New Roman" w:hAnsi="Times New Roman" w:cs="Times New Roman"/>
                <w:lang w:val="en-US"/>
              </w:rPr>
              <w:t xml:space="preserve"> в </w:t>
            </w: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год</w:t>
            </w:r>
            <w:proofErr w:type="spellEnd"/>
          </w:p>
        </w:tc>
        <w:tc>
          <w:tcPr>
            <w:tcW w:w="1843" w:type="dxa"/>
          </w:tcPr>
          <w:p w14:paraId="3A7EADAA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25" w:right="121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Информационно</w:t>
            </w:r>
            <w:proofErr w:type="spellEnd"/>
            <w:r w:rsidRPr="00B350FD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аналитическая</w:t>
            </w:r>
            <w:proofErr w:type="spellEnd"/>
            <w:r w:rsidRPr="00B350FD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  <w:proofErr w:type="spellEnd"/>
          </w:p>
        </w:tc>
      </w:tr>
    </w:tbl>
    <w:p w14:paraId="30206048" w14:textId="77777777" w:rsidR="00B350FD" w:rsidRPr="00B350FD" w:rsidRDefault="00B350FD" w:rsidP="00B350FD">
      <w:pPr>
        <w:spacing w:line="240" w:lineRule="auto"/>
        <w:rPr>
          <w:rFonts w:ascii="Calibri" w:eastAsia="Calibri" w:hAnsi="Calibri" w:cs="Times New Roman"/>
        </w:rPr>
        <w:sectPr w:rsidR="00B350FD" w:rsidRPr="00B350FD">
          <w:pgSz w:w="16840" w:h="11900" w:orient="landscape"/>
          <w:pgMar w:top="1100" w:right="900" w:bottom="900" w:left="900" w:header="0" w:footer="702" w:gutter="0"/>
          <w:cols w:space="720"/>
        </w:sectPr>
      </w:pPr>
    </w:p>
    <w:p w14:paraId="651A7D1A" w14:textId="4492A602" w:rsidR="00B350FD" w:rsidRPr="00B350FD" w:rsidRDefault="00B350FD" w:rsidP="00B350FD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lang w:val="en-US"/>
        </w:rPr>
      </w:pPr>
      <w:r w:rsidRPr="00B350FD">
        <w:rPr>
          <w:rFonts w:ascii="Times New Roman" w:eastAsia="Times New Roman" w:hAnsi="Times New Roman" w:cs="Times New Roman"/>
          <w:noProof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720DDC1C" wp14:editId="49C5CE92">
                <wp:simplePos x="0" y="0"/>
                <wp:positionH relativeFrom="page">
                  <wp:posOffset>3962400</wp:posOffset>
                </wp:positionH>
                <wp:positionV relativeFrom="page">
                  <wp:posOffset>3514725</wp:posOffset>
                </wp:positionV>
                <wp:extent cx="1615440" cy="161290"/>
                <wp:effectExtent l="0" t="0" r="3810" b="635"/>
                <wp:wrapNone/>
                <wp:docPr id="4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5440" cy="161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73E936" id="Прямоугольник 4" o:spid="_x0000_s1026" style="position:absolute;margin-left:312pt;margin-top:276.75pt;width:127.2pt;height:12.7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" stroked="f">
                <w10:wrap anchorx="page" anchory="page"/>
              </v:rect>
            </w:pict>
          </mc:Fallback>
        </mc:AlternateContent>
      </w:r>
      <w:r w:rsidRPr="00B350FD">
        <w:rPr>
          <w:rFonts w:ascii="Times New Roman" w:eastAsia="Times New Roman" w:hAnsi="Times New Roman" w:cs="Times New Roman"/>
          <w:noProof/>
          <w:lang w:val="en-US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18C219E2" wp14:editId="114BD50A">
                <wp:simplePos x="0" y="0"/>
                <wp:positionH relativeFrom="page">
                  <wp:posOffset>1984375</wp:posOffset>
                </wp:positionH>
                <wp:positionV relativeFrom="page">
                  <wp:posOffset>4456430</wp:posOffset>
                </wp:positionV>
                <wp:extent cx="3594100" cy="289560"/>
                <wp:effectExtent l="3175" t="0" r="3175" b="0"/>
                <wp:wrapNone/>
                <wp:docPr id="3" name="Полилиния: фигура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594100" cy="289560"/>
                        </a:xfrm>
                        <a:custGeom>
                          <a:avLst/>
                          <a:gdLst>
                            <a:gd name="T0" fmla="+- 0 6230 3125"/>
                            <a:gd name="T1" fmla="*/ T0 w 5660"/>
                            <a:gd name="T2" fmla="+- 0 7225 7018"/>
                            <a:gd name="T3" fmla="*/ 7225 h 456"/>
                            <a:gd name="T4" fmla="+- 0 3125 3125"/>
                            <a:gd name="T5" fmla="*/ T4 w 5660"/>
                            <a:gd name="T6" fmla="+- 0 7225 7018"/>
                            <a:gd name="T7" fmla="*/ 7225 h 456"/>
                            <a:gd name="T8" fmla="+- 0 3125 3125"/>
                            <a:gd name="T9" fmla="*/ T8 w 5660"/>
                            <a:gd name="T10" fmla="+- 0 7474 7018"/>
                            <a:gd name="T11" fmla="*/ 7474 h 456"/>
                            <a:gd name="T12" fmla="+- 0 6230 3125"/>
                            <a:gd name="T13" fmla="*/ T12 w 5660"/>
                            <a:gd name="T14" fmla="+- 0 7474 7018"/>
                            <a:gd name="T15" fmla="*/ 7474 h 456"/>
                            <a:gd name="T16" fmla="+- 0 6230 3125"/>
                            <a:gd name="T17" fmla="*/ T16 w 5660"/>
                            <a:gd name="T18" fmla="+- 0 7225 7018"/>
                            <a:gd name="T19" fmla="*/ 7225 h 456"/>
                            <a:gd name="T20" fmla="+- 0 8784 3125"/>
                            <a:gd name="T21" fmla="*/ T20 w 5660"/>
                            <a:gd name="T22" fmla="+- 0 7018 7018"/>
                            <a:gd name="T23" fmla="*/ 7018 h 456"/>
                            <a:gd name="T24" fmla="+- 0 6240 3125"/>
                            <a:gd name="T25" fmla="*/ T24 w 5660"/>
                            <a:gd name="T26" fmla="+- 0 7018 7018"/>
                            <a:gd name="T27" fmla="*/ 7018 h 456"/>
                            <a:gd name="T28" fmla="+- 0 6240 3125"/>
                            <a:gd name="T29" fmla="*/ T28 w 5660"/>
                            <a:gd name="T30" fmla="+- 0 7215 7018"/>
                            <a:gd name="T31" fmla="*/ 7215 h 456"/>
                            <a:gd name="T32" fmla="+- 0 8784 3125"/>
                            <a:gd name="T33" fmla="*/ T32 w 5660"/>
                            <a:gd name="T34" fmla="+- 0 7215 7018"/>
                            <a:gd name="T35" fmla="*/ 7215 h 456"/>
                            <a:gd name="T36" fmla="+- 0 8784 3125"/>
                            <a:gd name="T37" fmla="*/ T36 w 5660"/>
                            <a:gd name="T38" fmla="+- 0 7018 7018"/>
                            <a:gd name="T39" fmla="*/ 7018 h 45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5660" h="456">
                              <a:moveTo>
                                <a:pt x="3105" y="207"/>
                              </a:moveTo>
                              <a:lnTo>
                                <a:pt x="0" y="207"/>
                              </a:lnTo>
                              <a:lnTo>
                                <a:pt x="0" y="456"/>
                              </a:lnTo>
                              <a:lnTo>
                                <a:pt x="3105" y="456"/>
                              </a:lnTo>
                              <a:lnTo>
                                <a:pt x="3105" y="207"/>
                              </a:lnTo>
                              <a:moveTo>
                                <a:pt x="5659" y="0"/>
                              </a:moveTo>
                              <a:lnTo>
                                <a:pt x="3115" y="0"/>
                              </a:lnTo>
                              <a:lnTo>
                                <a:pt x="3115" y="197"/>
                              </a:lnTo>
                              <a:lnTo>
                                <a:pt x="5659" y="197"/>
                              </a:lnTo>
                              <a:lnTo>
                                <a:pt x="5659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B11E92" id="Полилиния: фигура 3" o:spid="_x0000_s1026" style="position:absolute;margin-left:156.25pt;margin-top:350.9pt;width:283pt;height:22.8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660,4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" path="m3105,207l,207,,456r3105,l3105,207m5659,l3115,r,197l5659,197,5659,e" stroked="f">
                <v:path arrowok="t" o:connecttype="custom" o:connectlocs="1971675,4587875;0,4587875;0,4745990;1971675,4745990;1971675,4587875;3593465,4456430;1978025,4456430;1978025,4581525;3593465,4581525;3593465,4456430" o:connectangles="0,0,0,0,0,0,0,0,0,0"/>
                <w10:wrap anchorx="page" anchory="page"/>
              </v:shape>
            </w:pict>
          </mc:Fallback>
        </mc:AlternateContent>
      </w:r>
      <w:r w:rsidRPr="00B350FD">
        <w:rPr>
          <w:rFonts w:ascii="Times New Roman" w:eastAsia="Times New Roman" w:hAnsi="Times New Roman" w:cs="Times New Roman"/>
          <w:noProof/>
          <w:lang w:val="en-US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6967A261" wp14:editId="3A6B0161">
                <wp:simplePos x="0" y="0"/>
                <wp:positionH relativeFrom="page">
                  <wp:posOffset>3962400</wp:posOffset>
                </wp:positionH>
                <wp:positionV relativeFrom="page">
                  <wp:posOffset>4136390</wp:posOffset>
                </wp:positionV>
                <wp:extent cx="1615440" cy="161290"/>
                <wp:effectExtent l="0" t="2540" r="3810" b="0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5440" cy="161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4AE78C" id="Прямоугольник 2" o:spid="_x0000_s1026" style="position:absolute;margin-left:312pt;margin-top:325.7pt;width:127.2pt;height:12.7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" stroked="f">
                <w10:wrap anchorx="page" anchory="page"/>
              </v:rect>
            </w:pict>
          </mc:Fallback>
        </mc:AlternateContent>
      </w:r>
      <w:r w:rsidRPr="00B350FD">
        <w:rPr>
          <w:rFonts w:ascii="Times New Roman" w:eastAsia="Times New Roman" w:hAnsi="Times New Roman" w:cs="Times New Roman"/>
          <w:noProof/>
          <w:lang w:val="en-US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47CD54AE" wp14:editId="3F007188">
                <wp:simplePos x="0" y="0"/>
                <wp:positionH relativeFrom="page">
                  <wp:posOffset>1984375</wp:posOffset>
                </wp:positionH>
                <wp:positionV relativeFrom="page">
                  <wp:posOffset>4907915</wp:posOffset>
                </wp:positionV>
                <wp:extent cx="1972310" cy="307975"/>
                <wp:effectExtent l="3175" t="2540" r="0" b="3810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72310" cy="307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D8BBCB" id="Прямоугольник 1" o:spid="_x0000_s1026" style="position:absolute;margin-left:156.25pt;margin-top:386.45pt;width:155.3pt;height:24.25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" stroked="f">
                <w10:wrap anchorx="page" anchory="page"/>
              </v:rect>
            </w:pict>
          </mc:Fallback>
        </mc:AlternateContent>
      </w:r>
    </w:p>
    <w:tbl>
      <w:tblPr>
        <w:tblW w:w="0" w:type="auto"/>
        <w:tblInd w:w="2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87"/>
        <w:gridCol w:w="3115"/>
        <w:gridCol w:w="2553"/>
        <w:gridCol w:w="1699"/>
        <w:gridCol w:w="1560"/>
        <w:gridCol w:w="1759"/>
        <w:gridCol w:w="1927"/>
      </w:tblGrid>
      <w:tr w:rsidR="00B350FD" w:rsidRPr="00B350FD" w14:paraId="11C27EDD" w14:textId="77777777" w:rsidTr="00DC47F8">
        <w:trPr>
          <w:trHeight w:val="1007"/>
        </w:trPr>
        <w:tc>
          <w:tcPr>
            <w:tcW w:w="1987" w:type="dxa"/>
            <w:vMerge w:val="restart"/>
            <w:tcBorders>
              <w:top w:val="nil"/>
            </w:tcBorders>
          </w:tcPr>
          <w:p w14:paraId="443E2B35" w14:textId="77777777" w:rsidR="00B350FD" w:rsidRPr="00B350FD" w:rsidRDefault="00B350FD" w:rsidP="00B350FD">
            <w:pPr>
              <w:spacing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3115" w:type="dxa"/>
          </w:tcPr>
          <w:p w14:paraId="200C6526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24"/>
              <w:rPr>
                <w:rFonts w:ascii="Times New Roman" w:eastAsia="Times New Roman" w:hAnsi="Times New Roman" w:cs="Times New Roman"/>
              </w:rPr>
            </w:pPr>
            <w:r w:rsidRPr="00B350FD">
              <w:rPr>
                <w:rFonts w:ascii="Times New Roman" w:eastAsia="Times New Roman" w:hAnsi="Times New Roman" w:cs="Times New Roman"/>
              </w:rPr>
              <w:t>Результаты промежуточной внешней экспертизы подготовки к ГИА</w:t>
            </w:r>
          </w:p>
        </w:tc>
        <w:tc>
          <w:tcPr>
            <w:tcW w:w="2553" w:type="dxa"/>
          </w:tcPr>
          <w:p w14:paraId="169134EE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25" w:right="166"/>
              <w:rPr>
                <w:rFonts w:ascii="Times New Roman" w:eastAsia="Times New Roman" w:hAnsi="Times New Roman" w:cs="Times New Roman"/>
              </w:rPr>
            </w:pPr>
            <w:r w:rsidRPr="00B350FD">
              <w:rPr>
                <w:rFonts w:ascii="Times New Roman" w:eastAsia="Times New Roman" w:hAnsi="Times New Roman" w:cs="Times New Roman"/>
              </w:rPr>
              <w:t>Доля учащихся, преодолевших границу минимального балла по</w:t>
            </w:r>
          </w:p>
          <w:p w14:paraId="5BA844EF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25"/>
              <w:rPr>
                <w:rFonts w:ascii="Times New Roman" w:eastAsia="Times New Roman" w:hAnsi="Times New Roman" w:cs="Times New Roman"/>
                <w:lang w:val="en-US"/>
              </w:rPr>
            </w:pPr>
            <w:r w:rsidRPr="00B350FD">
              <w:rPr>
                <w:rFonts w:ascii="Times New Roman" w:eastAsia="Times New Roman" w:hAnsi="Times New Roman" w:cs="Times New Roman"/>
                <w:lang w:val="en-US"/>
              </w:rPr>
              <w:t>ЕГЭ.</w:t>
            </w:r>
          </w:p>
        </w:tc>
        <w:tc>
          <w:tcPr>
            <w:tcW w:w="1699" w:type="dxa"/>
          </w:tcPr>
          <w:p w14:paraId="616960AF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25" w:right="284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Внешнее</w:t>
            </w:r>
            <w:proofErr w:type="spellEnd"/>
            <w:r w:rsidRPr="00B350FD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тестирование</w:t>
            </w:r>
            <w:proofErr w:type="spellEnd"/>
            <w:r w:rsidRPr="00B350FD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Экспертная</w:t>
            </w:r>
            <w:proofErr w:type="spellEnd"/>
          </w:p>
          <w:p w14:paraId="22AF0DF1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25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оценка</w:t>
            </w:r>
            <w:proofErr w:type="spellEnd"/>
          </w:p>
        </w:tc>
        <w:tc>
          <w:tcPr>
            <w:tcW w:w="1560" w:type="dxa"/>
          </w:tcPr>
          <w:p w14:paraId="30B68D66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45"/>
              <w:rPr>
                <w:rFonts w:ascii="Times New Roman" w:eastAsia="Times New Roman" w:hAnsi="Times New Roman" w:cs="Times New Roman"/>
                <w:lang w:val="en-US"/>
              </w:rPr>
            </w:pPr>
            <w:r w:rsidRPr="00B350FD">
              <w:rPr>
                <w:rFonts w:ascii="Times New Roman" w:eastAsia="Times New Roman" w:hAnsi="Times New Roman" w:cs="Times New Roman"/>
                <w:lang w:val="en-US"/>
              </w:rPr>
              <w:t xml:space="preserve">1 </w:t>
            </w: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раз</w:t>
            </w:r>
            <w:proofErr w:type="spellEnd"/>
            <w:r w:rsidRPr="00B350FD">
              <w:rPr>
                <w:rFonts w:ascii="Times New Roman" w:eastAsia="Times New Roman" w:hAnsi="Times New Roman" w:cs="Times New Roman"/>
                <w:lang w:val="en-US"/>
              </w:rPr>
              <w:t xml:space="preserve"> в </w:t>
            </w: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год</w:t>
            </w:r>
            <w:proofErr w:type="spellEnd"/>
          </w:p>
        </w:tc>
        <w:tc>
          <w:tcPr>
            <w:tcW w:w="1759" w:type="dxa"/>
          </w:tcPr>
          <w:p w14:paraId="665B5A65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25"/>
              <w:rPr>
                <w:rFonts w:ascii="Times New Roman" w:eastAsia="Times New Roman" w:hAnsi="Times New Roman" w:cs="Times New Roman"/>
                <w:lang w:val="en-US"/>
              </w:rPr>
            </w:pPr>
            <w:r w:rsidRPr="00B350FD">
              <w:rPr>
                <w:rFonts w:ascii="Times New Roman" w:eastAsia="Times New Roman" w:hAnsi="Times New Roman" w:cs="Times New Roman"/>
                <w:lang w:val="en-US"/>
              </w:rPr>
              <w:t xml:space="preserve">1 </w:t>
            </w: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раз</w:t>
            </w:r>
            <w:proofErr w:type="spellEnd"/>
            <w:r w:rsidRPr="00B350FD">
              <w:rPr>
                <w:rFonts w:ascii="Times New Roman" w:eastAsia="Times New Roman" w:hAnsi="Times New Roman" w:cs="Times New Roman"/>
                <w:lang w:val="en-US"/>
              </w:rPr>
              <w:t xml:space="preserve"> в </w:t>
            </w: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год</w:t>
            </w:r>
            <w:proofErr w:type="spellEnd"/>
          </w:p>
        </w:tc>
        <w:tc>
          <w:tcPr>
            <w:tcW w:w="1927" w:type="dxa"/>
          </w:tcPr>
          <w:p w14:paraId="59A7B473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25" w:right="121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Информационно</w:t>
            </w:r>
            <w:proofErr w:type="spellEnd"/>
            <w:r w:rsidRPr="00B350FD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аналитическая</w:t>
            </w:r>
            <w:proofErr w:type="spellEnd"/>
            <w:r w:rsidRPr="00B350FD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  <w:proofErr w:type="spellEnd"/>
          </w:p>
        </w:tc>
      </w:tr>
      <w:tr w:rsidR="00B350FD" w:rsidRPr="00B350FD" w14:paraId="0F2421D9" w14:textId="77777777" w:rsidTr="00DC47F8">
        <w:trPr>
          <w:trHeight w:val="1276"/>
        </w:trPr>
        <w:tc>
          <w:tcPr>
            <w:tcW w:w="1987" w:type="dxa"/>
            <w:vMerge/>
            <w:tcBorders>
              <w:top w:val="nil"/>
            </w:tcBorders>
          </w:tcPr>
          <w:p w14:paraId="6D89AB04" w14:textId="77777777" w:rsidR="00B350FD" w:rsidRPr="00B350FD" w:rsidRDefault="00B350FD" w:rsidP="00B350FD">
            <w:pPr>
              <w:spacing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3115" w:type="dxa"/>
          </w:tcPr>
          <w:p w14:paraId="5572A446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24" w:right="96"/>
              <w:rPr>
                <w:rFonts w:ascii="Times New Roman" w:eastAsia="Times New Roman" w:hAnsi="Times New Roman" w:cs="Times New Roman"/>
              </w:rPr>
            </w:pPr>
            <w:r w:rsidRPr="00B350FD">
              <w:rPr>
                <w:rFonts w:ascii="Times New Roman" w:eastAsia="Times New Roman" w:hAnsi="Times New Roman" w:cs="Times New Roman"/>
              </w:rPr>
              <w:t>Результаты внутренней экспертизы подготовки к ГИА основного и среднего уровней общего образования</w:t>
            </w:r>
          </w:p>
        </w:tc>
        <w:tc>
          <w:tcPr>
            <w:tcW w:w="2553" w:type="dxa"/>
          </w:tcPr>
          <w:p w14:paraId="2A14F9F5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25" w:right="9"/>
              <w:rPr>
                <w:rFonts w:ascii="Times New Roman" w:eastAsia="Times New Roman" w:hAnsi="Times New Roman" w:cs="Times New Roman"/>
              </w:rPr>
            </w:pPr>
            <w:r w:rsidRPr="00B350FD">
              <w:rPr>
                <w:rFonts w:ascii="Times New Roman" w:eastAsia="Times New Roman" w:hAnsi="Times New Roman" w:cs="Times New Roman"/>
              </w:rPr>
              <w:t>Доля учащихся, выполнивших менее 50% работы. Доля учащихся, выполнивших более 70% работы.</w:t>
            </w:r>
          </w:p>
        </w:tc>
        <w:tc>
          <w:tcPr>
            <w:tcW w:w="1699" w:type="dxa"/>
          </w:tcPr>
          <w:p w14:paraId="01C5EE65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25" w:right="160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Предэкзамена</w:t>
            </w:r>
            <w:proofErr w:type="spellEnd"/>
            <w:r w:rsidRPr="00B350FD">
              <w:rPr>
                <w:rFonts w:ascii="Times New Roman" w:eastAsia="Times New Roman" w:hAnsi="Times New Roman" w:cs="Times New Roman"/>
                <w:lang w:val="en-US"/>
              </w:rPr>
              <w:t xml:space="preserve">- </w:t>
            </w: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ционная</w:t>
            </w:r>
            <w:proofErr w:type="spellEnd"/>
            <w:r w:rsidRPr="00B350FD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работа</w:t>
            </w:r>
            <w:proofErr w:type="spellEnd"/>
          </w:p>
        </w:tc>
        <w:tc>
          <w:tcPr>
            <w:tcW w:w="1560" w:type="dxa"/>
          </w:tcPr>
          <w:p w14:paraId="2157499F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45" w:right="42"/>
              <w:rPr>
                <w:rFonts w:ascii="Times New Roman" w:eastAsia="Times New Roman" w:hAnsi="Times New Roman" w:cs="Times New Roman"/>
              </w:rPr>
            </w:pPr>
            <w:r w:rsidRPr="00B350FD">
              <w:rPr>
                <w:rFonts w:ascii="Times New Roman" w:eastAsia="Times New Roman" w:hAnsi="Times New Roman" w:cs="Times New Roman"/>
              </w:rPr>
              <w:t>1 раз в год (иностранный язык - 2 раза в год)</w:t>
            </w:r>
          </w:p>
        </w:tc>
        <w:tc>
          <w:tcPr>
            <w:tcW w:w="1759" w:type="dxa"/>
          </w:tcPr>
          <w:p w14:paraId="2CB023B2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25" w:right="345"/>
              <w:rPr>
                <w:rFonts w:ascii="Times New Roman" w:eastAsia="Times New Roman" w:hAnsi="Times New Roman" w:cs="Times New Roman"/>
              </w:rPr>
            </w:pPr>
            <w:r w:rsidRPr="00B350FD">
              <w:rPr>
                <w:rFonts w:ascii="Times New Roman" w:eastAsia="Times New Roman" w:hAnsi="Times New Roman" w:cs="Times New Roman"/>
              </w:rPr>
              <w:t>1 раз в год (иностранный язык - 2 раза в год)</w:t>
            </w:r>
          </w:p>
        </w:tc>
        <w:tc>
          <w:tcPr>
            <w:tcW w:w="1927" w:type="dxa"/>
          </w:tcPr>
          <w:p w14:paraId="7C56205A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25" w:right="121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Информационно</w:t>
            </w:r>
            <w:proofErr w:type="spellEnd"/>
            <w:r w:rsidRPr="00B350FD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аналитическая</w:t>
            </w:r>
            <w:proofErr w:type="spellEnd"/>
            <w:r w:rsidRPr="00B350FD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  <w:proofErr w:type="spellEnd"/>
          </w:p>
        </w:tc>
      </w:tr>
      <w:tr w:rsidR="00B350FD" w:rsidRPr="00B350FD" w14:paraId="7B529E27" w14:textId="77777777" w:rsidTr="00DC47F8">
        <w:trPr>
          <w:trHeight w:val="969"/>
        </w:trPr>
        <w:tc>
          <w:tcPr>
            <w:tcW w:w="1987" w:type="dxa"/>
            <w:vMerge/>
            <w:tcBorders>
              <w:top w:val="nil"/>
            </w:tcBorders>
          </w:tcPr>
          <w:p w14:paraId="78332CC3" w14:textId="77777777" w:rsidR="00B350FD" w:rsidRPr="00B350FD" w:rsidRDefault="00B350FD" w:rsidP="00B350FD">
            <w:pPr>
              <w:spacing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3115" w:type="dxa"/>
          </w:tcPr>
          <w:p w14:paraId="5E49381D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24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Результаты</w:t>
            </w:r>
            <w:proofErr w:type="spellEnd"/>
            <w:r w:rsidRPr="00B350FD">
              <w:rPr>
                <w:rFonts w:ascii="Times New Roman" w:eastAsia="Times New Roman" w:hAnsi="Times New Roman" w:cs="Times New Roman"/>
                <w:lang w:val="en-US"/>
              </w:rPr>
              <w:t xml:space="preserve"> ОГЭ</w:t>
            </w:r>
          </w:p>
        </w:tc>
        <w:tc>
          <w:tcPr>
            <w:tcW w:w="2553" w:type="dxa"/>
          </w:tcPr>
          <w:p w14:paraId="39FA935E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25"/>
              <w:rPr>
                <w:rFonts w:ascii="Times New Roman" w:eastAsia="Times New Roman" w:hAnsi="Times New Roman" w:cs="Times New Roman"/>
              </w:rPr>
            </w:pPr>
            <w:r w:rsidRPr="00B350FD">
              <w:rPr>
                <w:rFonts w:ascii="Times New Roman" w:eastAsia="Times New Roman" w:hAnsi="Times New Roman" w:cs="Times New Roman"/>
              </w:rPr>
              <w:t>Доля учащихся, демонстрирующих</w:t>
            </w:r>
          </w:p>
          <w:p w14:paraId="5CF44707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25"/>
              <w:rPr>
                <w:rFonts w:ascii="Times New Roman" w:eastAsia="Times New Roman" w:hAnsi="Times New Roman" w:cs="Times New Roman"/>
              </w:rPr>
            </w:pPr>
            <w:r w:rsidRPr="00B350FD">
              <w:rPr>
                <w:rFonts w:ascii="Times New Roman" w:eastAsia="Times New Roman" w:hAnsi="Times New Roman" w:cs="Times New Roman"/>
              </w:rPr>
              <w:t>качественную успеваемость.</w:t>
            </w:r>
          </w:p>
        </w:tc>
        <w:tc>
          <w:tcPr>
            <w:tcW w:w="1699" w:type="dxa"/>
          </w:tcPr>
          <w:p w14:paraId="2255B521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25" w:right="456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Экспертная</w:t>
            </w:r>
            <w:proofErr w:type="spellEnd"/>
            <w:r w:rsidRPr="00B350FD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оценка</w:t>
            </w:r>
            <w:proofErr w:type="spellEnd"/>
          </w:p>
        </w:tc>
        <w:tc>
          <w:tcPr>
            <w:tcW w:w="1560" w:type="dxa"/>
          </w:tcPr>
          <w:p w14:paraId="4D1287CE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45"/>
              <w:rPr>
                <w:rFonts w:ascii="Times New Roman" w:eastAsia="Times New Roman" w:hAnsi="Times New Roman" w:cs="Times New Roman"/>
                <w:lang w:val="en-US"/>
              </w:rPr>
            </w:pPr>
            <w:r w:rsidRPr="00B350FD">
              <w:rPr>
                <w:rFonts w:ascii="Times New Roman" w:eastAsia="Times New Roman" w:hAnsi="Times New Roman" w:cs="Times New Roman"/>
                <w:lang w:val="en-US"/>
              </w:rPr>
              <w:t xml:space="preserve">1 </w:t>
            </w: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раз</w:t>
            </w:r>
            <w:proofErr w:type="spellEnd"/>
            <w:r w:rsidRPr="00B350FD">
              <w:rPr>
                <w:rFonts w:ascii="Times New Roman" w:eastAsia="Times New Roman" w:hAnsi="Times New Roman" w:cs="Times New Roman"/>
                <w:lang w:val="en-US"/>
              </w:rPr>
              <w:t xml:space="preserve"> в </w:t>
            </w: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год</w:t>
            </w:r>
            <w:proofErr w:type="spellEnd"/>
          </w:p>
        </w:tc>
        <w:tc>
          <w:tcPr>
            <w:tcW w:w="1759" w:type="dxa"/>
          </w:tcPr>
          <w:p w14:paraId="5AF0DB5A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25"/>
              <w:rPr>
                <w:rFonts w:ascii="Times New Roman" w:eastAsia="Times New Roman" w:hAnsi="Times New Roman" w:cs="Times New Roman"/>
                <w:lang w:val="en-US"/>
              </w:rPr>
            </w:pPr>
            <w:r w:rsidRPr="00B350FD">
              <w:rPr>
                <w:rFonts w:ascii="Times New Roman" w:eastAsia="Times New Roman" w:hAnsi="Times New Roman" w:cs="Times New Roman"/>
                <w:lang w:val="en-US"/>
              </w:rPr>
              <w:t xml:space="preserve">1 </w:t>
            </w: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раз</w:t>
            </w:r>
            <w:proofErr w:type="spellEnd"/>
            <w:r w:rsidRPr="00B350FD">
              <w:rPr>
                <w:rFonts w:ascii="Times New Roman" w:eastAsia="Times New Roman" w:hAnsi="Times New Roman" w:cs="Times New Roman"/>
                <w:lang w:val="en-US"/>
              </w:rPr>
              <w:t xml:space="preserve"> в </w:t>
            </w: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год</w:t>
            </w:r>
            <w:proofErr w:type="spellEnd"/>
          </w:p>
        </w:tc>
        <w:tc>
          <w:tcPr>
            <w:tcW w:w="1927" w:type="dxa"/>
          </w:tcPr>
          <w:p w14:paraId="651BECA7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25" w:right="165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Анализ</w:t>
            </w:r>
            <w:proofErr w:type="spellEnd"/>
            <w:r w:rsidRPr="00B350FD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Педагогический</w:t>
            </w:r>
            <w:proofErr w:type="spellEnd"/>
            <w:r w:rsidRPr="00B350FD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совет</w:t>
            </w:r>
            <w:proofErr w:type="spellEnd"/>
          </w:p>
        </w:tc>
      </w:tr>
      <w:tr w:rsidR="00B350FD" w:rsidRPr="00B350FD" w14:paraId="3A9E23C9" w14:textId="77777777" w:rsidTr="00DC47F8">
        <w:trPr>
          <w:trHeight w:val="927"/>
        </w:trPr>
        <w:tc>
          <w:tcPr>
            <w:tcW w:w="1987" w:type="dxa"/>
            <w:vMerge/>
            <w:tcBorders>
              <w:top w:val="nil"/>
            </w:tcBorders>
          </w:tcPr>
          <w:p w14:paraId="2B8A360E" w14:textId="77777777" w:rsidR="00B350FD" w:rsidRPr="00B350FD" w:rsidRDefault="00B350FD" w:rsidP="00B350FD">
            <w:pPr>
              <w:spacing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3115" w:type="dxa"/>
          </w:tcPr>
          <w:p w14:paraId="70488289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24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Результаты</w:t>
            </w:r>
            <w:proofErr w:type="spellEnd"/>
            <w:r w:rsidRPr="00B350FD">
              <w:rPr>
                <w:rFonts w:ascii="Times New Roman" w:eastAsia="Times New Roman" w:hAnsi="Times New Roman" w:cs="Times New Roman"/>
                <w:lang w:val="en-US"/>
              </w:rPr>
              <w:t xml:space="preserve"> ЕГЭ</w:t>
            </w:r>
          </w:p>
        </w:tc>
        <w:tc>
          <w:tcPr>
            <w:tcW w:w="2553" w:type="dxa"/>
          </w:tcPr>
          <w:p w14:paraId="28C4BE9A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25"/>
              <w:rPr>
                <w:rFonts w:ascii="Times New Roman" w:eastAsia="Times New Roman" w:hAnsi="Times New Roman" w:cs="Times New Roman"/>
              </w:rPr>
            </w:pPr>
            <w:r w:rsidRPr="00B350FD">
              <w:rPr>
                <w:rFonts w:ascii="Times New Roman" w:eastAsia="Times New Roman" w:hAnsi="Times New Roman" w:cs="Times New Roman"/>
              </w:rPr>
              <w:t>Доля учащихся,</w:t>
            </w:r>
          </w:p>
          <w:p w14:paraId="1ED0E51A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before="1" w:after="0" w:line="240" w:lineRule="auto"/>
              <w:ind w:left="125"/>
              <w:rPr>
                <w:rFonts w:ascii="Times New Roman" w:eastAsia="Times New Roman" w:hAnsi="Times New Roman" w:cs="Times New Roman"/>
              </w:rPr>
            </w:pPr>
            <w:r w:rsidRPr="00B350FD">
              <w:rPr>
                <w:rFonts w:ascii="Times New Roman" w:eastAsia="Times New Roman" w:hAnsi="Times New Roman" w:cs="Times New Roman"/>
              </w:rPr>
              <w:t>преодолевших границу</w:t>
            </w:r>
          </w:p>
          <w:p w14:paraId="4EF1D10A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before="7" w:after="0" w:line="240" w:lineRule="auto"/>
              <w:ind w:left="125" w:right="166"/>
              <w:rPr>
                <w:rFonts w:ascii="Times New Roman" w:eastAsia="Times New Roman" w:hAnsi="Times New Roman" w:cs="Times New Roman"/>
              </w:rPr>
            </w:pPr>
            <w:r w:rsidRPr="00B350FD">
              <w:rPr>
                <w:rFonts w:ascii="Times New Roman" w:eastAsia="Times New Roman" w:hAnsi="Times New Roman" w:cs="Times New Roman"/>
              </w:rPr>
              <w:t>минимального балла по ЕГЭ.</w:t>
            </w:r>
          </w:p>
        </w:tc>
        <w:tc>
          <w:tcPr>
            <w:tcW w:w="1699" w:type="dxa"/>
          </w:tcPr>
          <w:p w14:paraId="2DED481F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25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Экспертная</w:t>
            </w:r>
            <w:proofErr w:type="spellEnd"/>
          </w:p>
          <w:p w14:paraId="02F49ECA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before="1" w:after="0" w:line="240" w:lineRule="auto"/>
              <w:ind w:left="125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оценка</w:t>
            </w:r>
            <w:proofErr w:type="spellEnd"/>
          </w:p>
        </w:tc>
        <w:tc>
          <w:tcPr>
            <w:tcW w:w="1560" w:type="dxa"/>
          </w:tcPr>
          <w:p w14:paraId="7D7C5078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45"/>
              <w:rPr>
                <w:rFonts w:ascii="Times New Roman" w:eastAsia="Times New Roman" w:hAnsi="Times New Roman" w:cs="Times New Roman"/>
                <w:lang w:val="en-US"/>
              </w:rPr>
            </w:pPr>
            <w:r w:rsidRPr="00B350FD">
              <w:rPr>
                <w:rFonts w:ascii="Times New Roman" w:eastAsia="Times New Roman" w:hAnsi="Times New Roman" w:cs="Times New Roman"/>
                <w:lang w:val="en-US"/>
              </w:rPr>
              <w:t xml:space="preserve">1 </w:t>
            </w: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раз</w:t>
            </w:r>
            <w:proofErr w:type="spellEnd"/>
            <w:r w:rsidRPr="00B350FD">
              <w:rPr>
                <w:rFonts w:ascii="Times New Roman" w:eastAsia="Times New Roman" w:hAnsi="Times New Roman" w:cs="Times New Roman"/>
                <w:lang w:val="en-US"/>
              </w:rPr>
              <w:t xml:space="preserve"> в </w:t>
            </w: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год</w:t>
            </w:r>
            <w:proofErr w:type="spellEnd"/>
          </w:p>
        </w:tc>
        <w:tc>
          <w:tcPr>
            <w:tcW w:w="1759" w:type="dxa"/>
          </w:tcPr>
          <w:p w14:paraId="2528086E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25"/>
              <w:rPr>
                <w:rFonts w:ascii="Times New Roman" w:eastAsia="Times New Roman" w:hAnsi="Times New Roman" w:cs="Times New Roman"/>
                <w:lang w:val="en-US"/>
              </w:rPr>
            </w:pPr>
            <w:r w:rsidRPr="00B350FD">
              <w:rPr>
                <w:rFonts w:ascii="Times New Roman" w:eastAsia="Times New Roman" w:hAnsi="Times New Roman" w:cs="Times New Roman"/>
                <w:lang w:val="en-US"/>
              </w:rPr>
              <w:t xml:space="preserve">1 </w:t>
            </w: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раз</w:t>
            </w:r>
            <w:proofErr w:type="spellEnd"/>
            <w:r w:rsidRPr="00B350FD">
              <w:rPr>
                <w:rFonts w:ascii="Times New Roman" w:eastAsia="Times New Roman" w:hAnsi="Times New Roman" w:cs="Times New Roman"/>
                <w:lang w:val="en-US"/>
              </w:rPr>
              <w:t xml:space="preserve"> в </w:t>
            </w: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год</w:t>
            </w:r>
            <w:proofErr w:type="spellEnd"/>
          </w:p>
        </w:tc>
        <w:tc>
          <w:tcPr>
            <w:tcW w:w="1927" w:type="dxa"/>
          </w:tcPr>
          <w:p w14:paraId="0BD81FAF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25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Анализ</w:t>
            </w:r>
            <w:proofErr w:type="spellEnd"/>
          </w:p>
          <w:p w14:paraId="7D442721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before="1" w:after="0" w:line="240" w:lineRule="auto"/>
              <w:ind w:left="125" w:right="165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Педагогический</w:t>
            </w:r>
            <w:proofErr w:type="spellEnd"/>
            <w:r w:rsidRPr="00B350FD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совет</w:t>
            </w:r>
            <w:proofErr w:type="spellEnd"/>
          </w:p>
        </w:tc>
      </w:tr>
      <w:tr w:rsidR="00B350FD" w:rsidRPr="00B350FD" w14:paraId="456079F8" w14:textId="77777777" w:rsidTr="00DC47F8">
        <w:trPr>
          <w:trHeight w:val="664"/>
        </w:trPr>
        <w:tc>
          <w:tcPr>
            <w:tcW w:w="1987" w:type="dxa"/>
          </w:tcPr>
          <w:p w14:paraId="5FCFA72A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3115" w:type="dxa"/>
          </w:tcPr>
          <w:p w14:paraId="3C4CEB99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24"/>
              <w:rPr>
                <w:rFonts w:ascii="Times New Roman" w:eastAsia="Times New Roman" w:hAnsi="Times New Roman" w:cs="Times New Roman"/>
              </w:rPr>
            </w:pPr>
            <w:r w:rsidRPr="00B350FD">
              <w:rPr>
                <w:rFonts w:ascii="Times New Roman" w:eastAsia="Times New Roman" w:hAnsi="Times New Roman" w:cs="Times New Roman"/>
              </w:rPr>
              <w:t>Результаты поступления</w:t>
            </w:r>
          </w:p>
          <w:p w14:paraId="6DF7114A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before="7" w:after="0" w:line="240" w:lineRule="auto"/>
              <w:ind w:left="124" w:right="713"/>
              <w:rPr>
                <w:rFonts w:ascii="Times New Roman" w:eastAsia="Times New Roman" w:hAnsi="Times New Roman" w:cs="Times New Roman"/>
              </w:rPr>
            </w:pPr>
            <w:r w:rsidRPr="00B350FD">
              <w:rPr>
                <w:rFonts w:ascii="Times New Roman" w:eastAsia="Times New Roman" w:hAnsi="Times New Roman" w:cs="Times New Roman"/>
              </w:rPr>
              <w:t>выпускников в учебные заведения</w:t>
            </w:r>
          </w:p>
        </w:tc>
        <w:tc>
          <w:tcPr>
            <w:tcW w:w="2553" w:type="dxa"/>
          </w:tcPr>
          <w:p w14:paraId="3A5F3360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25"/>
              <w:rPr>
                <w:rFonts w:ascii="Times New Roman" w:eastAsia="Times New Roman" w:hAnsi="Times New Roman" w:cs="Times New Roman"/>
              </w:rPr>
            </w:pPr>
            <w:r w:rsidRPr="00B350FD">
              <w:rPr>
                <w:rFonts w:ascii="Times New Roman" w:eastAsia="Times New Roman" w:hAnsi="Times New Roman" w:cs="Times New Roman"/>
              </w:rPr>
              <w:t>Доля учащихся,</w:t>
            </w:r>
          </w:p>
          <w:p w14:paraId="7142CE80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before="1" w:after="0" w:line="240" w:lineRule="auto"/>
              <w:ind w:left="125"/>
              <w:rPr>
                <w:rFonts w:ascii="Times New Roman" w:eastAsia="Times New Roman" w:hAnsi="Times New Roman" w:cs="Times New Roman"/>
              </w:rPr>
            </w:pPr>
            <w:r w:rsidRPr="00B350FD">
              <w:rPr>
                <w:rFonts w:ascii="Times New Roman" w:eastAsia="Times New Roman" w:hAnsi="Times New Roman" w:cs="Times New Roman"/>
              </w:rPr>
              <w:t>поступивших в вузы.</w:t>
            </w:r>
          </w:p>
        </w:tc>
        <w:tc>
          <w:tcPr>
            <w:tcW w:w="1699" w:type="dxa"/>
          </w:tcPr>
          <w:p w14:paraId="2AF90288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25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Опрос</w:t>
            </w:r>
            <w:proofErr w:type="spellEnd"/>
          </w:p>
        </w:tc>
        <w:tc>
          <w:tcPr>
            <w:tcW w:w="1560" w:type="dxa"/>
          </w:tcPr>
          <w:p w14:paraId="2DE2E2F7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45"/>
              <w:rPr>
                <w:rFonts w:ascii="Times New Roman" w:eastAsia="Times New Roman" w:hAnsi="Times New Roman" w:cs="Times New Roman"/>
                <w:lang w:val="en-US"/>
              </w:rPr>
            </w:pPr>
            <w:r w:rsidRPr="00B350FD">
              <w:rPr>
                <w:rFonts w:ascii="Times New Roman" w:eastAsia="Times New Roman" w:hAnsi="Times New Roman" w:cs="Times New Roman"/>
                <w:lang w:val="en-US"/>
              </w:rPr>
              <w:t xml:space="preserve">1 </w:t>
            </w: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раз</w:t>
            </w:r>
            <w:proofErr w:type="spellEnd"/>
            <w:r w:rsidRPr="00B350FD">
              <w:rPr>
                <w:rFonts w:ascii="Times New Roman" w:eastAsia="Times New Roman" w:hAnsi="Times New Roman" w:cs="Times New Roman"/>
                <w:lang w:val="en-US"/>
              </w:rPr>
              <w:t xml:space="preserve"> в </w:t>
            </w: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год</w:t>
            </w:r>
            <w:proofErr w:type="spellEnd"/>
          </w:p>
        </w:tc>
        <w:tc>
          <w:tcPr>
            <w:tcW w:w="1759" w:type="dxa"/>
          </w:tcPr>
          <w:p w14:paraId="7429E31C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25"/>
              <w:rPr>
                <w:rFonts w:ascii="Times New Roman" w:eastAsia="Times New Roman" w:hAnsi="Times New Roman" w:cs="Times New Roman"/>
                <w:lang w:val="en-US"/>
              </w:rPr>
            </w:pPr>
            <w:r w:rsidRPr="00B350FD">
              <w:rPr>
                <w:rFonts w:ascii="Times New Roman" w:eastAsia="Times New Roman" w:hAnsi="Times New Roman" w:cs="Times New Roman"/>
                <w:lang w:val="en-US"/>
              </w:rPr>
              <w:t xml:space="preserve">1 </w:t>
            </w: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раз</w:t>
            </w:r>
            <w:proofErr w:type="spellEnd"/>
            <w:r w:rsidRPr="00B350FD">
              <w:rPr>
                <w:rFonts w:ascii="Times New Roman" w:eastAsia="Times New Roman" w:hAnsi="Times New Roman" w:cs="Times New Roman"/>
                <w:lang w:val="en-US"/>
              </w:rPr>
              <w:t xml:space="preserve"> в </w:t>
            </w: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год</w:t>
            </w:r>
            <w:proofErr w:type="spellEnd"/>
          </w:p>
        </w:tc>
        <w:tc>
          <w:tcPr>
            <w:tcW w:w="1927" w:type="dxa"/>
          </w:tcPr>
          <w:p w14:paraId="05FAB105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25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Информационная</w:t>
            </w:r>
            <w:proofErr w:type="spellEnd"/>
          </w:p>
          <w:p w14:paraId="7D65CC6D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before="1" w:after="0" w:line="240" w:lineRule="auto"/>
              <w:ind w:left="125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карта</w:t>
            </w:r>
            <w:proofErr w:type="spellEnd"/>
          </w:p>
        </w:tc>
      </w:tr>
      <w:tr w:rsidR="00B350FD" w:rsidRPr="00B350FD" w14:paraId="50A00360" w14:textId="77777777" w:rsidTr="00DC47F8">
        <w:trPr>
          <w:trHeight w:val="937"/>
        </w:trPr>
        <w:tc>
          <w:tcPr>
            <w:tcW w:w="1987" w:type="dxa"/>
          </w:tcPr>
          <w:p w14:paraId="2133E90D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3115" w:type="dxa"/>
          </w:tcPr>
          <w:p w14:paraId="5F8055E9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24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Участие</w:t>
            </w:r>
            <w:proofErr w:type="spellEnd"/>
            <w:r w:rsidRPr="00B350FD">
              <w:rPr>
                <w:rFonts w:ascii="Times New Roman" w:eastAsia="Times New Roman" w:hAnsi="Times New Roman" w:cs="Times New Roman"/>
                <w:lang w:val="en-US"/>
              </w:rPr>
              <w:t xml:space="preserve"> в </w:t>
            </w: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конкурсных</w:t>
            </w:r>
            <w:proofErr w:type="spellEnd"/>
          </w:p>
          <w:p w14:paraId="596CC2B4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24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мероприятиях</w:t>
            </w:r>
            <w:proofErr w:type="spellEnd"/>
          </w:p>
        </w:tc>
        <w:tc>
          <w:tcPr>
            <w:tcW w:w="2553" w:type="dxa"/>
          </w:tcPr>
          <w:p w14:paraId="3C766548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25"/>
              <w:rPr>
                <w:rFonts w:ascii="Times New Roman" w:eastAsia="Times New Roman" w:hAnsi="Times New Roman" w:cs="Times New Roman"/>
              </w:rPr>
            </w:pPr>
            <w:r w:rsidRPr="00B350FD">
              <w:rPr>
                <w:rFonts w:ascii="Times New Roman" w:eastAsia="Times New Roman" w:hAnsi="Times New Roman" w:cs="Times New Roman"/>
              </w:rPr>
              <w:t>Доля учащихся,</w:t>
            </w:r>
          </w:p>
          <w:p w14:paraId="25185898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25" w:right="584"/>
              <w:rPr>
                <w:rFonts w:ascii="Times New Roman" w:eastAsia="Times New Roman" w:hAnsi="Times New Roman" w:cs="Times New Roman"/>
              </w:rPr>
            </w:pPr>
            <w:r w:rsidRPr="00B350FD">
              <w:rPr>
                <w:rFonts w:ascii="Times New Roman" w:eastAsia="Times New Roman" w:hAnsi="Times New Roman" w:cs="Times New Roman"/>
              </w:rPr>
              <w:t>завоевавших награды различного уровня,</w:t>
            </w:r>
          </w:p>
        </w:tc>
        <w:tc>
          <w:tcPr>
            <w:tcW w:w="1699" w:type="dxa"/>
          </w:tcPr>
          <w:p w14:paraId="320B861A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25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Экспертная</w:t>
            </w:r>
            <w:proofErr w:type="spellEnd"/>
          </w:p>
          <w:p w14:paraId="7F2466D6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25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оценка</w:t>
            </w:r>
            <w:proofErr w:type="spellEnd"/>
          </w:p>
        </w:tc>
        <w:tc>
          <w:tcPr>
            <w:tcW w:w="1560" w:type="dxa"/>
          </w:tcPr>
          <w:p w14:paraId="328A2651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45"/>
              <w:rPr>
                <w:rFonts w:ascii="Times New Roman" w:eastAsia="Times New Roman" w:hAnsi="Times New Roman" w:cs="Times New Roman"/>
                <w:lang w:val="en-US"/>
              </w:rPr>
            </w:pPr>
            <w:r w:rsidRPr="00B350FD">
              <w:rPr>
                <w:rFonts w:ascii="Times New Roman" w:eastAsia="Times New Roman" w:hAnsi="Times New Roman" w:cs="Times New Roman"/>
                <w:lang w:val="en-US"/>
              </w:rPr>
              <w:t xml:space="preserve">1 </w:t>
            </w: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раз</w:t>
            </w:r>
            <w:proofErr w:type="spellEnd"/>
            <w:r w:rsidRPr="00B350FD">
              <w:rPr>
                <w:rFonts w:ascii="Times New Roman" w:eastAsia="Times New Roman" w:hAnsi="Times New Roman" w:cs="Times New Roman"/>
                <w:lang w:val="en-US"/>
              </w:rPr>
              <w:t xml:space="preserve"> в </w:t>
            </w: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год</w:t>
            </w:r>
            <w:proofErr w:type="spellEnd"/>
          </w:p>
        </w:tc>
        <w:tc>
          <w:tcPr>
            <w:tcW w:w="1759" w:type="dxa"/>
          </w:tcPr>
          <w:p w14:paraId="78ECAD97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25"/>
              <w:rPr>
                <w:rFonts w:ascii="Times New Roman" w:eastAsia="Times New Roman" w:hAnsi="Times New Roman" w:cs="Times New Roman"/>
                <w:lang w:val="en-US"/>
              </w:rPr>
            </w:pPr>
            <w:r w:rsidRPr="00B350FD">
              <w:rPr>
                <w:rFonts w:ascii="Times New Roman" w:eastAsia="Times New Roman" w:hAnsi="Times New Roman" w:cs="Times New Roman"/>
                <w:lang w:val="en-US"/>
              </w:rPr>
              <w:t xml:space="preserve">1 </w:t>
            </w: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раз</w:t>
            </w:r>
            <w:proofErr w:type="spellEnd"/>
            <w:r w:rsidRPr="00B350FD">
              <w:rPr>
                <w:rFonts w:ascii="Times New Roman" w:eastAsia="Times New Roman" w:hAnsi="Times New Roman" w:cs="Times New Roman"/>
                <w:lang w:val="en-US"/>
              </w:rPr>
              <w:t xml:space="preserve"> в </w:t>
            </w: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год</w:t>
            </w:r>
            <w:proofErr w:type="spellEnd"/>
          </w:p>
        </w:tc>
        <w:tc>
          <w:tcPr>
            <w:tcW w:w="1927" w:type="dxa"/>
          </w:tcPr>
          <w:p w14:paraId="2ACC7497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25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Информационно</w:t>
            </w:r>
            <w:proofErr w:type="spellEnd"/>
          </w:p>
          <w:p w14:paraId="00A18CB7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25" w:right="321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аналитическая</w:t>
            </w:r>
            <w:proofErr w:type="spellEnd"/>
            <w:r w:rsidRPr="00B350FD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  <w:proofErr w:type="spellEnd"/>
          </w:p>
        </w:tc>
      </w:tr>
      <w:tr w:rsidR="00B350FD" w:rsidRPr="00B350FD" w14:paraId="03DB8B36" w14:textId="77777777" w:rsidTr="00DC47F8">
        <w:trPr>
          <w:trHeight w:val="823"/>
        </w:trPr>
        <w:tc>
          <w:tcPr>
            <w:tcW w:w="1987" w:type="dxa"/>
          </w:tcPr>
          <w:p w14:paraId="25AE4AE0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3115" w:type="dxa"/>
          </w:tcPr>
          <w:p w14:paraId="2A7B3FE1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24"/>
              <w:rPr>
                <w:rFonts w:ascii="Times New Roman" w:eastAsia="Times New Roman" w:hAnsi="Times New Roman" w:cs="Times New Roman"/>
              </w:rPr>
            </w:pPr>
            <w:r w:rsidRPr="00B350FD">
              <w:rPr>
                <w:rFonts w:ascii="Times New Roman" w:eastAsia="Times New Roman" w:hAnsi="Times New Roman" w:cs="Times New Roman"/>
              </w:rPr>
              <w:t>Участие в мероприятиях</w:t>
            </w:r>
          </w:p>
          <w:p w14:paraId="554E5FAC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before="1" w:after="0" w:line="240" w:lineRule="auto"/>
              <w:ind w:left="124" w:right="1248"/>
              <w:rPr>
                <w:rFonts w:ascii="Times New Roman" w:eastAsia="Times New Roman" w:hAnsi="Times New Roman" w:cs="Times New Roman"/>
              </w:rPr>
            </w:pPr>
            <w:r w:rsidRPr="00B350FD">
              <w:rPr>
                <w:rFonts w:ascii="Times New Roman" w:eastAsia="Times New Roman" w:hAnsi="Times New Roman" w:cs="Times New Roman"/>
              </w:rPr>
              <w:t>интеллектуальной направленности</w:t>
            </w:r>
          </w:p>
        </w:tc>
        <w:tc>
          <w:tcPr>
            <w:tcW w:w="2553" w:type="dxa"/>
          </w:tcPr>
          <w:p w14:paraId="3AB92785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25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от</w:t>
            </w:r>
            <w:proofErr w:type="spellEnd"/>
            <w:r w:rsidRPr="00B350FD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общего</w:t>
            </w:r>
            <w:proofErr w:type="spellEnd"/>
          </w:p>
          <w:p w14:paraId="6C2DF194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before="1" w:after="0" w:line="240" w:lineRule="auto"/>
              <w:ind w:left="125" w:right="743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количества</w:t>
            </w:r>
            <w:proofErr w:type="spellEnd"/>
            <w:r w:rsidRPr="00B350FD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участников</w:t>
            </w:r>
            <w:proofErr w:type="spellEnd"/>
            <w:r w:rsidRPr="00B350FD">
              <w:rPr>
                <w:rFonts w:ascii="Times New Roman" w:eastAsia="Times New Roman" w:hAnsi="Times New Roman" w:cs="Times New Roman"/>
                <w:lang w:val="en-US"/>
              </w:rPr>
              <w:t>.</w:t>
            </w:r>
          </w:p>
        </w:tc>
        <w:tc>
          <w:tcPr>
            <w:tcW w:w="1699" w:type="dxa"/>
          </w:tcPr>
          <w:p w14:paraId="3999B9EB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5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Экспертная</w:t>
            </w:r>
            <w:proofErr w:type="spellEnd"/>
          </w:p>
          <w:p w14:paraId="597E4FA6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before="1" w:after="0" w:line="240" w:lineRule="auto"/>
              <w:ind w:left="5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оценка</w:t>
            </w:r>
            <w:proofErr w:type="spellEnd"/>
          </w:p>
        </w:tc>
        <w:tc>
          <w:tcPr>
            <w:tcW w:w="1560" w:type="dxa"/>
          </w:tcPr>
          <w:p w14:paraId="5DC286FE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25"/>
              <w:rPr>
                <w:rFonts w:ascii="Times New Roman" w:eastAsia="Times New Roman" w:hAnsi="Times New Roman" w:cs="Times New Roman"/>
                <w:lang w:val="en-US"/>
              </w:rPr>
            </w:pPr>
            <w:r w:rsidRPr="00B350FD">
              <w:rPr>
                <w:rFonts w:ascii="Times New Roman" w:eastAsia="Times New Roman" w:hAnsi="Times New Roman" w:cs="Times New Roman"/>
                <w:lang w:val="en-US"/>
              </w:rPr>
              <w:t xml:space="preserve">1 </w:t>
            </w: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раз</w:t>
            </w:r>
            <w:proofErr w:type="spellEnd"/>
            <w:r w:rsidRPr="00B350FD">
              <w:rPr>
                <w:rFonts w:ascii="Times New Roman" w:eastAsia="Times New Roman" w:hAnsi="Times New Roman" w:cs="Times New Roman"/>
                <w:lang w:val="en-US"/>
              </w:rPr>
              <w:t xml:space="preserve"> в </w:t>
            </w: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год</w:t>
            </w:r>
            <w:proofErr w:type="spellEnd"/>
          </w:p>
        </w:tc>
        <w:tc>
          <w:tcPr>
            <w:tcW w:w="1759" w:type="dxa"/>
          </w:tcPr>
          <w:p w14:paraId="0AC1A980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25"/>
              <w:rPr>
                <w:rFonts w:ascii="Times New Roman" w:eastAsia="Times New Roman" w:hAnsi="Times New Roman" w:cs="Times New Roman"/>
                <w:lang w:val="en-US"/>
              </w:rPr>
            </w:pPr>
            <w:r w:rsidRPr="00B350FD">
              <w:rPr>
                <w:rFonts w:ascii="Times New Roman" w:eastAsia="Times New Roman" w:hAnsi="Times New Roman" w:cs="Times New Roman"/>
                <w:lang w:val="en-US"/>
              </w:rPr>
              <w:t xml:space="preserve">1 </w:t>
            </w: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раз</w:t>
            </w:r>
            <w:proofErr w:type="spellEnd"/>
            <w:r w:rsidRPr="00B350FD">
              <w:rPr>
                <w:rFonts w:ascii="Times New Roman" w:eastAsia="Times New Roman" w:hAnsi="Times New Roman" w:cs="Times New Roman"/>
                <w:lang w:val="en-US"/>
              </w:rPr>
              <w:t xml:space="preserve"> в </w:t>
            </w: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год</w:t>
            </w:r>
            <w:proofErr w:type="spellEnd"/>
          </w:p>
        </w:tc>
        <w:tc>
          <w:tcPr>
            <w:tcW w:w="1927" w:type="dxa"/>
          </w:tcPr>
          <w:p w14:paraId="42904434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25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Информационно</w:t>
            </w:r>
            <w:proofErr w:type="spellEnd"/>
          </w:p>
          <w:p w14:paraId="33955B47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before="1" w:after="0" w:line="240" w:lineRule="auto"/>
              <w:ind w:left="125" w:right="321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аналитическая</w:t>
            </w:r>
            <w:proofErr w:type="spellEnd"/>
            <w:r w:rsidRPr="00B350FD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  <w:proofErr w:type="spellEnd"/>
          </w:p>
        </w:tc>
      </w:tr>
      <w:tr w:rsidR="00B350FD" w:rsidRPr="00B350FD" w14:paraId="5BADB625" w14:textId="77777777" w:rsidTr="00DC47F8">
        <w:trPr>
          <w:trHeight w:val="566"/>
        </w:trPr>
        <w:tc>
          <w:tcPr>
            <w:tcW w:w="14600" w:type="dxa"/>
            <w:gridSpan w:val="7"/>
          </w:tcPr>
          <w:p w14:paraId="187856FC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6340" w:right="1468" w:hanging="3370"/>
              <w:rPr>
                <w:rFonts w:ascii="Times New Roman" w:eastAsia="Times New Roman" w:hAnsi="Times New Roman" w:cs="Times New Roman"/>
                <w:b/>
              </w:rPr>
            </w:pPr>
            <w:r w:rsidRPr="00B350FD">
              <w:rPr>
                <w:rFonts w:ascii="Times New Roman" w:eastAsia="Times New Roman" w:hAnsi="Times New Roman" w:cs="Times New Roman"/>
                <w:b/>
              </w:rPr>
              <w:t>Формирование учебно-познавательной компетенции (</w:t>
            </w:r>
            <w:proofErr w:type="spellStart"/>
            <w:r w:rsidRPr="00B350FD">
              <w:rPr>
                <w:rFonts w:ascii="Times New Roman" w:eastAsia="Times New Roman" w:hAnsi="Times New Roman" w:cs="Times New Roman"/>
                <w:b/>
              </w:rPr>
              <w:t>общеучебные</w:t>
            </w:r>
            <w:proofErr w:type="spellEnd"/>
            <w:r w:rsidRPr="00B350FD">
              <w:rPr>
                <w:rFonts w:ascii="Times New Roman" w:eastAsia="Times New Roman" w:hAnsi="Times New Roman" w:cs="Times New Roman"/>
                <w:b/>
              </w:rPr>
              <w:t xml:space="preserve"> умения учащихся) Формирование УУД</w:t>
            </w:r>
          </w:p>
        </w:tc>
      </w:tr>
    </w:tbl>
    <w:p w14:paraId="323196EA" w14:textId="77777777" w:rsidR="00B350FD" w:rsidRPr="00B350FD" w:rsidRDefault="00B350FD" w:rsidP="00B350FD">
      <w:pPr>
        <w:spacing w:line="240" w:lineRule="auto"/>
        <w:rPr>
          <w:rFonts w:ascii="Calibri" w:eastAsia="Calibri" w:hAnsi="Calibri" w:cs="Times New Roman"/>
        </w:rPr>
        <w:sectPr w:rsidR="00B350FD" w:rsidRPr="00B350FD">
          <w:pgSz w:w="16840" w:h="11900" w:orient="landscape"/>
          <w:pgMar w:top="1100" w:right="900" w:bottom="900" w:left="900" w:header="0" w:footer="702" w:gutter="0"/>
          <w:cols w:space="720"/>
        </w:sectPr>
      </w:pPr>
    </w:p>
    <w:p w14:paraId="337750F2" w14:textId="77777777" w:rsidR="00B350FD" w:rsidRPr="00B350FD" w:rsidRDefault="00B350FD" w:rsidP="00B350FD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</w:rPr>
      </w:pPr>
    </w:p>
    <w:tbl>
      <w:tblPr>
        <w:tblW w:w="0" w:type="auto"/>
        <w:tblInd w:w="2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87"/>
        <w:gridCol w:w="3115"/>
        <w:gridCol w:w="2553"/>
        <w:gridCol w:w="1699"/>
        <w:gridCol w:w="1560"/>
        <w:gridCol w:w="1843"/>
        <w:gridCol w:w="1843"/>
      </w:tblGrid>
      <w:tr w:rsidR="00B350FD" w:rsidRPr="00B350FD" w14:paraId="71EA4AC2" w14:textId="77777777" w:rsidTr="00DC47F8">
        <w:trPr>
          <w:trHeight w:val="537"/>
        </w:trPr>
        <w:tc>
          <w:tcPr>
            <w:tcW w:w="1987" w:type="dxa"/>
            <w:vMerge w:val="restart"/>
          </w:tcPr>
          <w:p w14:paraId="036927C3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321" w:right="300" w:firstLine="225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Предмет</w:t>
            </w:r>
            <w:proofErr w:type="spellEnd"/>
            <w:r w:rsidRPr="00B350FD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мониторинга</w:t>
            </w:r>
            <w:proofErr w:type="spellEnd"/>
          </w:p>
        </w:tc>
        <w:tc>
          <w:tcPr>
            <w:tcW w:w="3115" w:type="dxa"/>
            <w:vMerge w:val="restart"/>
          </w:tcPr>
          <w:p w14:paraId="74272121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278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Показатель</w:t>
            </w:r>
            <w:proofErr w:type="spellEnd"/>
            <w:r w:rsidRPr="00B350FD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мониторинга</w:t>
            </w:r>
            <w:proofErr w:type="spellEnd"/>
          </w:p>
        </w:tc>
        <w:tc>
          <w:tcPr>
            <w:tcW w:w="2553" w:type="dxa"/>
            <w:vMerge w:val="restart"/>
          </w:tcPr>
          <w:p w14:paraId="1C2EDF29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633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Индикаторы</w:t>
            </w:r>
            <w:proofErr w:type="spellEnd"/>
          </w:p>
        </w:tc>
        <w:tc>
          <w:tcPr>
            <w:tcW w:w="1699" w:type="dxa"/>
            <w:vMerge w:val="restart"/>
          </w:tcPr>
          <w:p w14:paraId="4D33D839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312" w:right="281" w:firstLine="201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Метод</w:t>
            </w:r>
            <w:proofErr w:type="spellEnd"/>
            <w:r w:rsidRPr="00B350FD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измерения</w:t>
            </w:r>
            <w:proofErr w:type="spellEnd"/>
          </w:p>
        </w:tc>
        <w:tc>
          <w:tcPr>
            <w:tcW w:w="3403" w:type="dxa"/>
            <w:gridSpan w:val="2"/>
          </w:tcPr>
          <w:p w14:paraId="58FAE29D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500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Периодичность</w:t>
            </w:r>
            <w:proofErr w:type="spellEnd"/>
            <w:r w:rsidRPr="00B350FD">
              <w:rPr>
                <w:rFonts w:ascii="Times New Roman" w:eastAsia="Times New Roman" w:hAnsi="Times New Roman" w:cs="Times New Roman"/>
                <w:lang w:val="en-US"/>
              </w:rPr>
              <w:t xml:space="preserve"> (</w:t>
            </w: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сроки</w:t>
            </w:r>
            <w:proofErr w:type="spellEnd"/>
            <w:r w:rsidRPr="00B350FD">
              <w:rPr>
                <w:rFonts w:ascii="Times New Roman" w:eastAsia="Times New Roman" w:hAnsi="Times New Roman" w:cs="Times New Roman"/>
                <w:lang w:val="en-US"/>
              </w:rPr>
              <w:t>)</w:t>
            </w:r>
          </w:p>
        </w:tc>
        <w:tc>
          <w:tcPr>
            <w:tcW w:w="1843" w:type="dxa"/>
            <w:vMerge w:val="restart"/>
          </w:tcPr>
          <w:p w14:paraId="2BD48E0F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93" w:right="78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Форма</w:t>
            </w:r>
            <w:proofErr w:type="spellEnd"/>
            <w:r w:rsidRPr="00B350FD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представления</w:t>
            </w:r>
            <w:proofErr w:type="spellEnd"/>
            <w:r w:rsidRPr="00B350FD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управленческих</w:t>
            </w:r>
            <w:proofErr w:type="spellEnd"/>
          </w:p>
          <w:p w14:paraId="145A93F1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93" w:right="77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решений</w:t>
            </w:r>
            <w:proofErr w:type="spellEnd"/>
          </w:p>
        </w:tc>
      </w:tr>
      <w:tr w:rsidR="00B350FD" w:rsidRPr="00B350FD" w14:paraId="1E666341" w14:textId="77777777" w:rsidTr="00DC47F8">
        <w:trPr>
          <w:trHeight w:val="556"/>
        </w:trPr>
        <w:tc>
          <w:tcPr>
            <w:tcW w:w="1987" w:type="dxa"/>
            <w:vMerge/>
            <w:tcBorders>
              <w:top w:val="nil"/>
            </w:tcBorders>
          </w:tcPr>
          <w:p w14:paraId="4442D5E2" w14:textId="77777777" w:rsidR="00B350FD" w:rsidRPr="00B350FD" w:rsidRDefault="00B350FD" w:rsidP="00B350FD">
            <w:pPr>
              <w:spacing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3115" w:type="dxa"/>
            <w:vMerge/>
            <w:tcBorders>
              <w:top w:val="nil"/>
            </w:tcBorders>
          </w:tcPr>
          <w:p w14:paraId="53141E09" w14:textId="77777777" w:rsidR="00B350FD" w:rsidRPr="00B350FD" w:rsidRDefault="00B350FD" w:rsidP="00B350FD">
            <w:pPr>
              <w:spacing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553" w:type="dxa"/>
            <w:vMerge/>
            <w:tcBorders>
              <w:top w:val="nil"/>
            </w:tcBorders>
          </w:tcPr>
          <w:p w14:paraId="45D11E6E" w14:textId="77777777" w:rsidR="00B350FD" w:rsidRPr="00B350FD" w:rsidRDefault="00B350FD" w:rsidP="00B350FD">
            <w:pPr>
              <w:spacing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14:paraId="02892FAA" w14:textId="77777777" w:rsidR="00B350FD" w:rsidRPr="00B350FD" w:rsidRDefault="00B350FD" w:rsidP="00B350FD">
            <w:pPr>
              <w:spacing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560" w:type="dxa"/>
          </w:tcPr>
          <w:p w14:paraId="63F64E18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240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измерения</w:t>
            </w:r>
            <w:proofErr w:type="spellEnd"/>
          </w:p>
        </w:tc>
        <w:tc>
          <w:tcPr>
            <w:tcW w:w="1843" w:type="dxa"/>
          </w:tcPr>
          <w:p w14:paraId="7B1ED78B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93" w:right="78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предоставления</w:t>
            </w:r>
            <w:proofErr w:type="spellEnd"/>
          </w:p>
          <w:p w14:paraId="693FE4C2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89" w:right="78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данных</w:t>
            </w:r>
            <w:proofErr w:type="spellEnd"/>
          </w:p>
        </w:tc>
        <w:tc>
          <w:tcPr>
            <w:tcW w:w="1843" w:type="dxa"/>
            <w:vMerge/>
            <w:tcBorders>
              <w:top w:val="nil"/>
            </w:tcBorders>
          </w:tcPr>
          <w:p w14:paraId="5337CAA8" w14:textId="77777777" w:rsidR="00B350FD" w:rsidRPr="00B350FD" w:rsidRDefault="00B350FD" w:rsidP="00B350FD">
            <w:pPr>
              <w:spacing w:line="240" w:lineRule="auto"/>
              <w:rPr>
                <w:rFonts w:ascii="Calibri" w:eastAsia="Calibri" w:hAnsi="Calibri" w:cs="Times New Roman"/>
              </w:rPr>
            </w:pPr>
          </w:p>
        </w:tc>
      </w:tr>
      <w:tr w:rsidR="00B350FD" w:rsidRPr="00B350FD" w14:paraId="483E8DE8" w14:textId="77777777" w:rsidTr="00DC47F8">
        <w:trPr>
          <w:trHeight w:val="1290"/>
        </w:trPr>
        <w:tc>
          <w:tcPr>
            <w:tcW w:w="1987" w:type="dxa"/>
          </w:tcPr>
          <w:p w14:paraId="58FA6E62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3115" w:type="dxa"/>
          </w:tcPr>
          <w:p w14:paraId="1A69812B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24" w:right="87"/>
              <w:rPr>
                <w:rFonts w:ascii="Times New Roman" w:eastAsia="Times New Roman" w:hAnsi="Times New Roman" w:cs="Times New Roman"/>
              </w:rPr>
            </w:pPr>
            <w:r w:rsidRPr="00B350FD">
              <w:rPr>
                <w:rFonts w:ascii="Times New Roman" w:eastAsia="Times New Roman" w:hAnsi="Times New Roman" w:cs="Times New Roman"/>
              </w:rPr>
              <w:t xml:space="preserve">Уровень сформированности </w:t>
            </w:r>
            <w:proofErr w:type="spellStart"/>
            <w:r w:rsidRPr="00B350FD">
              <w:rPr>
                <w:rFonts w:ascii="Times New Roman" w:eastAsia="Times New Roman" w:hAnsi="Times New Roman" w:cs="Times New Roman"/>
              </w:rPr>
              <w:t>общеучебных</w:t>
            </w:r>
            <w:proofErr w:type="spellEnd"/>
            <w:r w:rsidRPr="00B350FD">
              <w:rPr>
                <w:rFonts w:ascii="Times New Roman" w:eastAsia="Times New Roman" w:hAnsi="Times New Roman" w:cs="Times New Roman"/>
              </w:rPr>
              <w:t xml:space="preserve"> умений учащихся (в классах, реализующих программы ФКГОС)</w:t>
            </w:r>
          </w:p>
        </w:tc>
        <w:tc>
          <w:tcPr>
            <w:tcW w:w="2553" w:type="dxa"/>
          </w:tcPr>
          <w:p w14:paraId="5C8D00BF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25" w:right="559"/>
              <w:rPr>
                <w:rFonts w:ascii="Times New Roman" w:eastAsia="Times New Roman" w:hAnsi="Times New Roman" w:cs="Times New Roman"/>
              </w:rPr>
            </w:pPr>
            <w:r w:rsidRPr="00B350FD">
              <w:rPr>
                <w:rFonts w:ascii="Times New Roman" w:eastAsia="Times New Roman" w:hAnsi="Times New Roman" w:cs="Times New Roman"/>
              </w:rPr>
              <w:t>Доля учащихся, демонстрирующих высокий и средний уровень развитости умений</w:t>
            </w:r>
          </w:p>
        </w:tc>
        <w:tc>
          <w:tcPr>
            <w:tcW w:w="1699" w:type="dxa"/>
          </w:tcPr>
          <w:p w14:paraId="28628D15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5" w:right="57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Диагностическая</w:t>
            </w:r>
            <w:proofErr w:type="spellEnd"/>
            <w:r w:rsidRPr="00B350FD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работа</w:t>
            </w:r>
            <w:proofErr w:type="spellEnd"/>
          </w:p>
        </w:tc>
        <w:tc>
          <w:tcPr>
            <w:tcW w:w="1560" w:type="dxa"/>
          </w:tcPr>
          <w:p w14:paraId="67CB3578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25"/>
              <w:rPr>
                <w:rFonts w:ascii="Times New Roman" w:eastAsia="Times New Roman" w:hAnsi="Times New Roman" w:cs="Times New Roman"/>
                <w:lang w:val="en-US"/>
              </w:rPr>
            </w:pPr>
            <w:r w:rsidRPr="00B350FD">
              <w:rPr>
                <w:rFonts w:ascii="Times New Roman" w:eastAsia="Times New Roman" w:hAnsi="Times New Roman" w:cs="Times New Roman"/>
                <w:lang w:val="en-US"/>
              </w:rPr>
              <w:t xml:space="preserve">1 </w:t>
            </w: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раз</w:t>
            </w:r>
            <w:proofErr w:type="spellEnd"/>
            <w:r w:rsidRPr="00B350FD">
              <w:rPr>
                <w:rFonts w:ascii="Times New Roman" w:eastAsia="Times New Roman" w:hAnsi="Times New Roman" w:cs="Times New Roman"/>
                <w:lang w:val="en-US"/>
              </w:rPr>
              <w:t xml:space="preserve"> в </w:t>
            </w: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год</w:t>
            </w:r>
            <w:proofErr w:type="spellEnd"/>
          </w:p>
        </w:tc>
        <w:tc>
          <w:tcPr>
            <w:tcW w:w="1843" w:type="dxa"/>
          </w:tcPr>
          <w:p w14:paraId="79CF2A6F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25"/>
              <w:rPr>
                <w:rFonts w:ascii="Times New Roman" w:eastAsia="Times New Roman" w:hAnsi="Times New Roman" w:cs="Times New Roman"/>
                <w:lang w:val="en-US"/>
              </w:rPr>
            </w:pPr>
            <w:r w:rsidRPr="00B350FD">
              <w:rPr>
                <w:rFonts w:ascii="Times New Roman" w:eastAsia="Times New Roman" w:hAnsi="Times New Roman" w:cs="Times New Roman"/>
                <w:lang w:val="en-US"/>
              </w:rPr>
              <w:t xml:space="preserve">1 </w:t>
            </w: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раз</w:t>
            </w:r>
            <w:proofErr w:type="spellEnd"/>
            <w:r w:rsidRPr="00B350FD">
              <w:rPr>
                <w:rFonts w:ascii="Times New Roman" w:eastAsia="Times New Roman" w:hAnsi="Times New Roman" w:cs="Times New Roman"/>
                <w:lang w:val="en-US"/>
              </w:rPr>
              <w:t xml:space="preserve"> в </w:t>
            </w: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год</w:t>
            </w:r>
            <w:proofErr w:type="spellEnd"/>
          </w:p>
        </w:tc>
        <w:tc>
          <w:tcPr>
            <w:tcW w:w="1843" w:type="dxa"/>
          </w:tcPr>
          <w:p w14:paraId="1B9BEF78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25" w:right="121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Информационно</w:t>
            </w:r>
            <w:proofErr w:type="spellEnd"/>
            <w:r w:rsidRPr="00B350FD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аналитическая</w:t>
            </w:r>
            <w:proofErr w:type="spellEnd"/>
            <w:r w:rsidRPr="00B350FD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  <w:proofErr w:type="spellEnd"/>
          </w:p>
        </w:tc>
      </w:tr>
      <w:tr w:rsidR="00B350FD" w:rsidRPr="00B350FD" w14:paraId="59CCBA94" w14:textId="77777777" w:rsidTr="00DC47F8">
        <w:trPr>
          <w:trHeight w:val="1266"/>
        </w:trPr>
        <w:tc>
          <w:tcPr>
            <w:tcW w:w="1987" w:type="dxa"/>
          </w:tcPr>
          <w:p w14:paraId="22D6E9C8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3115" w:type="dxa"/>
          </w:tcPr>
          <w:p w14:paraId="29D351BC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24" w:right="21"/>
              <w:rPr>
                <w:rFonts w:ascii="Times New Roman" w:eastAsia="Times New Roman" w:hAnsi="Times New Roman" w:cs="Times New Roman"/>
              </w:rPr>
            </w:pPr>
            <w:r w:rsidRPr="00B350FD">
              <w:rPr>
                <w:rFonts w:ascii="Times New Roman" w:eastAsia="Times New Roman" w:hAnsi="Times New Roman" w:cs="Times New Roman"/>
              </w:rPr>
              <w:t>Уровень сформированности УУД у учащихся в соответствии с ФГОС.</w:t>
            </w:r>
          </w:p>
        </w:tc>
        <w:tc>
          <w:tcPr>
            <w:tcW w:w="2553" w:type="dxa"/>
          </w:tcPr>
          <w:p w14:paraId="2AF355FE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25" w:right="559"/>
              <w:rPr>
                <w:rFonts w:ascii="Times New Roman" w:eastAsia="Times New Roman" w:hAnsi="Times New Roman" w:cs="Times New Roman"/>
              </w:rPr>
            </w:pPr>
            <w:r w:rsidRPr="00B350FD">
              <w:rPr>
                <w:rFonts w:ascii="Times New Roman" w:eastAsia="Times New Roman" w:hAnsi="Times New Roman" w:cs="Times New Roman"/>
              </w:rPr>
              <w:t>Доля учащихся, демонстрирующих высокий и средний уровень развитости</w:t>
            </w:r>
          </w:p>
          <w:p w14:paraId="5436A9B2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25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умений</w:t>
            </w:r>
            <w:proofErr w:type="spellEnd"/>
          </w:p>
        </w:tc>
        <w:tc>
          <w:tcPr>
            <w:tcW w:w="1699" w:type="dxa"/>
          </w:tcPr>
          <w:p w14:paraId="5018E2E3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5" w:right="57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Диагностическая</w:t>
            </w:r>
            <w:proofErr w:type="spellEnd"/>
            <w:r w:rsidRPr="00B350FD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работа</w:t>
            </w:r>
            <w:proofErr w:type="spellEnd"/>
          </w:p>
        </w:tc>
        <w:tc>
          <w:tcPr>
            <w:tcW w:w="1560" w:type="dxa"/>
          </w:tcPr>
          <w:p w14:paraId="65C4F468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25"/>
              <w:rPr>
                <w:rFonts w:ascii="Times New Roman" w:eastAsia="Times New Roman" w:hAnsi="Times New Roman" w:cs="Times New Roman"/>
                <w:lang w:val="en-US"/>
              </w:rPr>
            </w:pPr>
            <w:r w:rsidRPr="00B350FD">
              <w:rPr>
                <w:rFonts w:ascii="Times New Roman" w:eastAsia="Times New Roman" w:hAnsi="Times New Roman" w:cs="Times New Roman"/>
                <w:lang w:val="en-US"/>
              </w:rPr>
              <w:t xml:space="preserve">1 - 2 </w:t>
            </w: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раза</w:t>
            </w:r>
            <w:proofErr w:type="spellEnd"/>
            <w:r w:rsidRPr="00B350FD">
              <w:rPr>
                <w:rFonts w:ascii="Times New Roman" w:eastAsia="Times New Roman" w:hAnsi="Times New Roman" w:cs="Times New Roman"/>
                <w:lang w:val="en-US"/>
              </w:rPr>
              <w:t xml:space="preserve"> в </w:t>
            </w: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год</w:t>
            </w:r>
            <w:proofErr w:type="spellEnd"/>
          </w:p>
        </w:tc>
        <w:tc>
          <w:tcPr>
            <w:tcW w:w="1843" w:type="dxa"/>
          </w:tcPr>
          <w:p w14:paraId="4FE120BB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25"/>
              <w:rPr>
                <w:rFonts w:ascii="Times New Roman" w:eastAsia="Times New Roman" w:hAnsi="Times New Roman" w:cs="Times New Roman"/>
                <w:lang w:val="en-US"/>
              </w:rPr>
            </w:pPr>
            <w:r w:rsidRPr="00B350FD">
              <w:rPr>
                <w:rFonts w:ascii="Times New Roman" w:eastAsia="Times New Roman" w:hAnsi="Times New Roman" w:cs="Times New Roman"/>
                <w:lang w:val="en-US"/>
              </w:rPr>
              <w:t xml:space="preserve">1 - 2 </w:t>
            </w: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раза</w:t>
            </w:r>
            <w:proofErr w:type="spellEnd"/>
            <w:r w:rsidRPr="00B350FD">
              <w:rPr>
                <w:rFonts w:ascii="Times New Roman" w:eastAsia="Times New Roman" w:hAnsi="Times New Roman" w:cs="Times New Roman"/>
                <w:lang w:val="en-US"/>
              </w:rPr>
              <w:t xml:space="preserve"> в </w:t>
            </w: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год</w:t>
            </w:r>
            <w:proofErr w:type="spellEnd"/>
          </w:p>
        </w:tc>
        <w:tc>
          <w:tcPr>
            <w:tcW w:w="1843" w:type="dxa"/>
          </w:tcPr>
          <w:p w14:paraId="0AB195CE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25" w:right="121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Информационно</w:t>
            </w:r>
            <w:proofErr w:type="spellEnd"/>
            <w:r w:rsidRPr="00B350FD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аналитическая</w:t>
            </w:r>
            <w:proofErr w:type="spellEnd"/>
            <w:r w:rsidRPr="00B350FD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  <w:proofErr w:type="spellEnd"/>
          </w:p>
        </w:tc>
      </w:tr>
      <w:tr w:rsidR="00B350FD" w:rsidRPr="00B350FD" w14:paraId="194D8615" w14:textId="77777777" w:rsidTr="00DC47F8">
        <w:trPr>
          <w:trHeight w:val="277"/>
        </w:trPr>
        <w:tc>
          <w:tcPr>
            <w:tcW w:w="14600" w:type="dxa"/>
            <w:gridSpan w:val="7"/>
          </w:tcPr>
          <w:p w14:paraId="1E1EA931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3330"/>
              <w:rPr>
                <w:rFonts w:ascii="Times New Roman" w:eastAsia="Times New Roman" w:hAnsi="Times New Roman" w:cs="Times New Roman"/>
                <w:b/>
              </w:rPr>
            </w:pPr>
            <w:r w:rsidRPr="00B350FD">
              <w:rPr>
                <w:rFonts w:ascii="Times New Roman" w:eastAsia="Times New Roman" w:hAnsi="Times New Roman" w:cs="Times New Roman"/>
                <w:b/>
              </w:rPr>
              <w:t>Формирование социальной компетенции (уровень социализации обучающихся).</w:t>
            </w:r>
          </w:p>
        </w:tc>
      </w:tr>
      <w:tr w:rsidR="00B350FD" w:rsidRPr="00B350FD" w14:paraId="4A4C6F8F" w14:textId="77777777" w:rsidTr="00DC47F8">
        <w:trPr>
          <w:trHeight w:val="1545"/>
        </w:trPr>
        <w:tc>
          <w:tcPr>
            <w:tcW w:w="1987" w:type="dxa"/>
          </w:tcPr>
          <w:p w14:paraId="4E1D9FD5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15" w:type="dxa"/>
          </w:tcPr>
          <w:p w14:paraId="61897DCD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24" w:right="847"/>
              <w:rPr>
                <w:rFonts w:ascii="Times New Roman" w:eastAsia="Times New Roman" w:hAnsi="Times New Roman" w:cs="Times New Roman"/>
              </w:rPr>
            </w:pPr>
            <w:r w:rsidRPr="00B350FD">
              <w:rPr>
                <w:rFonts w:ascii="Times New Roman" w:eastAsia="Times New Roman" w:hAnsi="Times New Roman" w:cs="Times New Roman"/>
              </w:rPr>
              <w:t>Участие в социальных проектах</w:t>
            </w:r>
          </w:p>
          <w:p w14:paraId="72AC0FFD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24" w:right="1010"/>
              <w:rPr>
                <w:rFonts w:ascii="Times New Roman" w:eastAsia="Times New Roman" w:hAnsi="Times New Roman" w:cs="Times New Roman"/>
              </w:rPr>
            </w:pPr>
            <w:r w:rsidRPr="00B350FD">
              <w:rPr>
                <w:rFonts w:ascii="Times New Roman" w:eastAsia="Times New Roman" w:hAnsi="Times New Roman" w:cs="Times New Roman"/>
              </w:rPr>
              <w:t>Участие в школьном самоуправлении</w:t>
            </w:r>
          </w:p>
        </w:tc>
        <w:tc>
          <w:tcPr>
            <w:tcW w:w="2553" w:type="dxa"/>
          </w:tcPr>
          <w:p w14:paraId="4DEE5A0A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25" w:right="77"/>
              <w:rPr>
                <w:rFonts w:ascii="Times New Roman" w:eastAsia="Times New Roman" w:hAnsi="Times New Roman" w:cs="Times New Roman"/>
              </w:rPr>
            </w:pPr>
            <w:r w:rsidRPr="00B350FD">
              <w:rPr>
                <w:rFonts w:ascii="Times New Roman" w:eastAsia="Times New Roman" w:hAnsi="Times New Roman" w:cs="Times New Roman"/>
              </w:rPr>
              <w:t>Доля учащихся, принимающих участие в социальных проектах.</w:t>
            </w:r>
          </w:p>
          <w:p w14:paraId="4C0118A9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25" w:right="90"/>
              <w:rPr>
                <w:rFonts w:ascii="Times New Roman" w:eastAsia="Times New Roman" w:hAnsi="Times New Roman" w:cs="Times New Roman"/>
              </w:rPr>
            </w:pPr>
            <w:r w:rsidRPr="00B350FD">
              <w:rPr>
                <w:rFonts w:ascii="Times New Roman" w:eastAsia="Times New Roman" w:hAnsi="Times New Roman" w:cs="Times New Roman"/>
              </w:rPr>
              <w:t>Доля учащихся, занятых в школьном самоуправлении.</w:t>
            </w:r>
          </w:p>
        </w:tc>
        <w:tc>
          <w:tcPr>
            <w:tcW w:w="1699" w:type="dxa"/>
          </w:tcPr>
          <w:p w14:paraId="611BDBDE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5" w:right="478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Наблюдение</w:t>
            </w:r>
            <w:proofErr w:type="spellEnd"/>
            <w:r w:rsidRPr="00B350FD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Расчет</w:t>
            </w:r>
            <w:proofErr w:type="spellEnd"/>
          </w:p>
        </w:tc>
        <w:tc>
          <w:tcPr>
            <w:tcW w:w="1560" w:type="dxa"/>
          </w:tcPr>
          <w:p w14:paraId="04CEB0A3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25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Ежегодно</w:t>
            </w:r>
            <w:proofErr w:type="spellEnd"/>
          </w:p>
        </w:tc>
        <w:tc>
          <w:tcPr>
            <w:tcW w:w="1843" w:type="dxa"/>
          </w:tcPr>
          <w:p w14:paraId="085B20A7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25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август</w:t>
            </w:r>
            <w:proofErr w:type="spellEnd"/>
          </w:p>
        </w:tc>
        <w:tc>
          <w:tcPr>
            <w:tcW w:w="1843" w:type="dxa"/>
          </w:tcPr>
          <w:p w14:paraId="2B006C6E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25" w:right="165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Анализ</w:t>
            </w:r>
            <w:proofErr w:type="spellEnd"/>
            <w:r w:rsidRPr="00B350FD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Педагогический</w:t>
            </w:r>
            <w:proofErr w:type="spellEnd"/>
            <w:r w:rsidRPr="00B350FD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совет</w:t>
            </w:r>
            <w:proofErr w:type="spellEnd"/>
          </w:p>
        </w:tc>
      </w:tr>
      <w:tr w:rsidR="00B350FD" w:rsidRPr="00B350FD" w14:paraId="1F3CE5DE" w14:textId="77777777" w:rsidTr="00DC47F8">
        <w:trPr>
          <w:trHeight w:val="983"/>
        </w:trPr>
        <w:tc>
          <w:tcPr>
            <w:tcW w:w="1987" w:type="dxa"/>
          </w:tcPr>
          <w:p w14:paraId="7160923E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3115" w:type="dxa"/>
          </w:tcPr>
          <w:p w14:paraId="20D757CD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24" w:right="125"/>
              <w:rPr>
                <w:rFonts w:ascii="Times New Roman" w:eastAsia="Times New Roman" w:hAnsi="Times New Roman" w:cs="Times New Roman"/>
              </w:rPr>
            </w:pPr>
            <w:r w:rsidRPr="00B350FD">
              <w:rPr>
                <w:rFonts w:ascii="Times New Roman" w:eastAsia="Times New Roman" w:hAnsi="Times New Roman" w:cs="Times New Roman"/>
              </w:rPr>
              <w:t>Сформированность правового поведения в классах</w:t>
            </w:r>
          </w:p>
        </w:tc>
        <w:tc>
          <w:tcPr>
            <w:tcW w:w="2553" w:type="dxa"/>
          </w:tcPr>
          <w:p w14:paraId="00500FF2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25" w:right="580"/>
              <w:rPr>
                <w:rFonts w:ascii="Times New Roman" w:eastAsia="Times New Roman" w:hAnsi="Times New Roman" w:cs="Times New Roman"/>
              </w:rPr>
            </w:pPr>
            <w:r w:rsidRPr="00B350FD">
              <w:rPr>
                <w:rFonts w:ascii="Times New Roman" w:eastAsia="Times New Roman" w:hAnsi="Times New Roman" w:cs="Times New Roman"/>
              </w:rPr>
              <w:t>Доля учащихся, совершивших правонарушения за</w:t>
            </w:r>
          </w:p>
          <w:p w14:paraId="1A805A6F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25"/>
              <w:rPr>
                <w:rFonts w:ascii="Times New Roman" w:eastAsia="Times New Roman" w:hAnsi="Times New Roman" w:cs="Times New Roman"/>
              </w:rPr>
            </w:pPr>
            <w:r w:rsidRPr="00B350FD">
              <w:rPr>
                <w:rFonts w:ascii="Times New Roman" w:eastAsia="Times New Roman" w:hAnsi="Times New Roman" w:cs="Times New Roman"/>
              </w:rPr>
              <w:t>отчётный период</w:t>
            </w:r>
          </w:p>
        </w:tc>
        <w:tc>
          <w:tcPr>
            <w:tcW w:w="1699" w:type="dxa"/>
          </w:tcPr>
          <w:p w14:paraId="491A0B8C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5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Наблюдение</w:t>
            </w:r>
            <w:proofErr w:type="spellEnd"/>
          </w:p>
        </w:tc>
        <w:tc>
          <w:tcPr>
            <w:tcW w:w="1560" w:type="dxa"/>
          </w:tcPr>
          <w:p w14:paraId="0739DD0D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25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Ежегодно</w:t>
            </w:r>
            <w:proofErr w:type="spellEnd"/>
          </w:p>
        </w:tc>
        <w:tc>
          <w:tcPr>
            <w:tcW w:w="1843" w:type="dxa"/>
          </w:tcPr>
          <w:p w14:paraId="51E1E395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25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июнь</w:t>
            </w:r>
            <w:proofErr w:type="spellEnd"/>
          </w:p>
        </w:tc>
        <w:tc>
          <w:tcPr>
            <w:tcW w:w="1843" w:type="dxa"/>
          </w:tcPr>
          <w:p w14:paraId="61E4BD3E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25" w:right="121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Информационно</w:t>
            </w:r>
            <w:proofErr w:type="spellEnd"/>
            <w:r w:rsidRPr="00B350FD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аналитическая</w:t>
            </w:r>
            <w:proofErr w:type="spellEnd"/>
            <w:r w:rsidRPr="00B350FD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  <w:proofErr w:type="spellEnd"/>
          </w:p>
        </w:tc>
      </w:tr>
      <w:tr w:rsidR="00B350FD" w:rsidRPr="00B350FD" w14:paraId="2583B624" w14:textId="77777777" w:rsidTr="00DC47F8">
        <w:trPr>
          <w:trHeight w:val="297"/>
        </w:trPr>
        <w:tc>
          <w:tcPr>
            <w:tcW w:w="14600" w:type="dxa"/>
            <w:gridSpan w:val="7"/>
          </w:tcPr>
          <w:p w14:paraId="7E4B302A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5025" w:right="4897"/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proofErr w:type="spellStart"/>
            <w:r w:rsidRPr="00B350FD">
              <w:rPr>
                <w:rFonts w:ascii="Times New Roman" w:eastAsia="Times New Roman" w:hAnsi="Times New Roman" w:cs="Times New Roman"/>
                <w:b/>
                <w:lang w:val="en-US"/>
              </w:rPr>
              <w:t>Формирование</w:t>
            </w:r>
            <w:proofErr w:type="spellEnd"/>
            <w:r w:rsidRPr="00B350FD">
              <w:rPr>
                <w:rFonts w:ascii="Times New Roman" w:eastAsia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B350FD">
              <w:rPr>
                <w:rFonts w:ascii="Times New Roman" w:eastAsia="Times New Roman" w:hAnsi="Times New Roman" w:cs="Times New Roman"/>
                <w:b/>
                <w:lang w:val="en-US"/>
              </w:rPr>
              <w:t>общекультурной</w:t>
            </w:r>
            <w:proofErr w:type="spellEnd"/>
            <w:r w:rsidRPr="00B350FD">
              <w:rPr>
                <w:rFonts w:ascii="Times New Roman" w:eastAsia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B350FD">
              <w:rPr>
                <w:rFonts w:ascii="Times New Roman" w:eastAsia="Times New Roman" w:hAnsi="Times New Roman" w:cs="Times New Roman"/>
                <w:b/>
                <w:lang w:val="en-US"/>
              </w:rPr>
              <w:t>компетенции</w:t>
            </w:r>
            <w:proofErr w:type="spellEnd"/>
          </w:p>
        </w:tc>
      </w:tr>
      <w:tr w:rsidR="00B350FD" w:rsidRPr="00B350FD" w14:paraId="60517DFD" w14:textId="77777777" w:rsidTr="00DC47F8">
        <w:trPr>
          <w:trHeight w:val="1074"/>
        </w:trPr>
        <w:tc>
          <w:tcPr>
            <w:tcW w:w="1987" w:type="dxa"/>
          </w:tcPr>
          <w:p w14:paraId="48EF58B9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3115" w:type="dxa"/>
          </w:tcPr>
          <w:p w14:paraId="212B7C4A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24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Личностный</w:t>
            </w:r>
            <w:proofErr w:type="spellEnd"/>
            <w:r w:rsidRPr="00B350FD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рост</w:t>
            </w:r>
            <w:proofErr w:type="spellEnd"/>
          </w:p>
        </w:tc>
        <w:tc>
          <w:tcPr>
            <w:tcW w:w="2553" w:type="dxa"/>
          </w:tcPr>
          <w:p w14:paraId="1C4BD683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25" w:right="281"/>
              <w:rPr>
                <w:rFonts w:ascii="Times New Roman" w:eastAsia="Times New Roman" w:hAnsi="Times New Roman" w:cs="Times New Roman"/>
              </w:rPr>
            </w:pPr>
            <w:r w:rsidRPr="00B350FD">
              <w:rPr>
                <w:rFonts w:ascii="Times New Roman" w:eastAsia="Times New Roman" w:hAnsi="Times New Roman" w:cs="Times New Roman"/>
              </w:rPr>
              <w:t>Доля учащихся, демонстрирующих позитивную динамику личностного роста.</w:t>
            </w:r>
          </w:p>
        </w:tc>
        <w:tc>
          <w:tcPr>
            <w:tcW w:w="1699" w:type="dxa"/>
          </w:tcPr>
          <w:p w14:paraId="247118D6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25" w:right="284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Наблюдение</w:t>
            </w:r>
            <w:proofErr w:type="spellEnd"/>
            <w:r w:rsidRPr="00B350FD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тестирование</w:t>
            </w:r>
            <w:proofErr w:type="spellEnd"/>
          </w:p>
        </w:tc>
        <w:tc>
          <w:tcPr>
            <w:tcW w:w="1560" w:type="dxa"/>
          </w:tcPr>
          <w:p w14:paraId="21D29AE4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25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ежегодно</w:t>
            </w:r>
            <w:proofErr w:type="spellEnd"/>
          </w:p>
        </w:tc>
        <w:tc>
          <w:tcPr>
            <w:tcW w:w="1843" w:type="dxa"/>
          </w:tcPr>
          <w:p w14:paraId="278CEBCE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25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июнь</w:t>
            </w:r>
            <w:proofErr w:type="spellEnd"/>
          </w:p>
        </w:tc>
        <w:tc>
          <w:tcPr>
            <w:tcW w:w="1843" w:type="dxa"/>
          </w:tcPr>
          <w:p w14:paraId="643F028B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25" w:right="121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Информационно</w:t>
            </w:r>
            <w:proofErr w:type="spellEnd"/>
            <w:r w:rsidRPr="00B350FD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аналитическая</w:t>
            </w:r>
            <w:proofErr w:type="spellEnd"/>
            <w:r w:rsidRPr="00B350FD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  <w:proofErr w:type="spellEnd"/>
          </w:p>
        </w:tc>
      </w:tr>
      <w:tr w:rsidR="00B350FD" w:rsidRPr="00B350FD" w14:paraId="620B5E15" w14:textId="77777777" w:rsidTr="00DC47F8">
        <w:trPr>
          <w:trHeight w:val="537"/>
        </w:trPr>
        <w:tc>
          <w:tcPr>
            <w:tcW w:w="1987" w:type="dxa"/>
            <w:vMerge w:val="restart"/>
          </w:tcPr>
          <w:p w14:paraId="315B378A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321" w:right="300" w:firstLine="225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Предмет</w:t>
            </w:r>
            <w:proofErr w:type="spellEnd"/>
            <w:r w:rsidRPr="00B350FD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мониторинга</w:t>
            </w:r>
            <w:proofErr w:type="spellEnd"/>
          </w:p>
        </w:tc>
        <w:tc>
          <w:tcPr>
            <w:tcW w:w="3115" w:type="dxa"/>
            <w:vMerge w:val="restart"/>
          </w:tcPr>
          <w:p w14:paraId="136E80CD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278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Показатель</w:t>
            </w:r>
            <w:proofErr w:type="spellEnd"/>
            <w:r w:rsidRPr="00B350FD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мониторинга</w:t>
            </w:r>
            <w:proofErr w:type="spellEnd"/>
          </w:p>
        </w:tc>
        <w:tc>
          <w:tcPr>
            <w:tcW w:w="2553" w:type="dxa"/>
            <w:vMerge w:val="restart"/>
          </w:tcPr>
          <w:p w14:paraId="114FFFE2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633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Индикаторы</w:t>
            </w:r>
            <w:proofErr w:type="spellEnd"/>
          </w:p>
        </w:tc>
        <w:tc>
          <w:tcPr>
            <w:tcW w:w="1699" w:type="dxa"/>
            <w:vMerge w:val="restart"/>
          </w:tcPr>
          <w:p w14:paraId="4518388C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312" w:right="281" w:firstLine="201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Метод</w:t>
            </w:r>
            <w:proofErr w:type="spellEnd"/>
            <w:r w:rsidRPr="00B350FD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измерения</w:t>
            </w:r>
            <w:proofErr w:type="spellEnd"/>
          </w:p>
        </w:tc>
        <w:tc>
          <w:tcPr>
            <w:tcW w:w="3403" w:type="dxa"/>
            <w:gridSpan w:val="2"/>
          </w:tcPr>
          <w:p w14:paraId="4D3E3C95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500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Периодичность</w:t>
            </w:r>
            <w:proofErr w:type="spellEnd"/>
            <w:r w:rsidRPr="00B350FD">
              <w:rPr>
                <w:rFonts w:ascii="Times New Roman" w:eastAsia="Times New Roman" w:hAnsi="Times New Roman" w:cs="Times New Roman"/>
                <w:lang w:val="en-US"/>
              </w:rPr>
              <w:t xml:space="preserve"> (</w:t>
            </w: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сроки</w:t>
            </w:r>
            <w:proofErr w:type="spellEnd"/>
            <w:r w:rsidRPr="00B350FD">
              <w:rPr>
                <w:rFonts w:ascii="Times New Roman" w:eastAsia="Times New Roman" w:hAnsi="Times New Roman" w:cs="Times New Roman"/>
                <w:lang w:val="en-US"/>
              </w:rPr>
              <w:t>)</w:t>
            </w:r>
          </w:p>
        </w:tc>
        <w:tc>
          <w:tcPr>
            <w:tcW w:w="1843" w:type="dxa"/>
            <w:vMerge w:val="restart"/>
          </w:tcPr>
          <w:p w14:paraId="67A70548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93" w:right="78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Форма</w:t>
            </w:r>
            <w:proofErr w:type="spellEnd"/>
            <w:r w:rsidRPr="00B350FD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представления</w:t>
            </w:r>
            <w:proofErr w:type="spellEnd"/>
            <w:r w:rsidRPr="00B350FD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управленческих</w:t>
            </w:r>
            <w:proofErr w:type="spellEnd"/>
          </w:p>
          <w:p w14:paraId="0D827D3E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93" w:right="77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решений</w:t>
            </w:r>
            <w:proofErr w:type="spellEnd"/>
          </w:p>
        </w:tc>
      </w:tr>
      <w:tr w:rsidR="00B350FD" w:rsidRPr="00B350FD" w14:paraId="54AB931A" w14:textId="77777777" w:rsidTr="00DC47F8">
        <w:trPr>
          <w:trHeight w:val="556"/>
        </w:trPr>
        <w:tc>
          <w:tcPr>
            <w:tcW w:w="1987" w:type="dxa"/>
            <w:vMerge/>
            <w:tcBorders>
              <w:top w:val="nil"/>
            </w:tcBorders>
          </w:tcPr>
          <w:p w14:paraId="69252C0F" w14:textId="77777777" w:rsidR="00B350FD" w:rsidRPr="00B350FD" w:rsidRDefault="00B350FD" w:rsidP="00B350FD">
            <w:pPr>
              <w:spacing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3115" w:type="dxa"/>
            <w:vMerge/>
            <w:tcBorders>
              <w:top w:val="nil"/>
            </w:tcBorders>
          </w:tcPr>
          <w:p w14:paraId="521832E2" w14:textId="77777777" w:rsidR="00B350FD" w:rsidRPr="00B350FD" w:rsidRDefault="00B350FD" w:rsidP="00B350FD">
            <w:pPr>
              <w:spacing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553" w:type="dxa"/>
            <w:vMerge/>
            <w:tcBorders>
              <w:top w:val="nil"/>
            </w:tcBorders>
          </w:tcPr>
          <w:p w14:paraId="0564F67A" w14:textId="77777777" w:rsidR="00B350FD" w:rsidRPr="00B350FD" w:rsidRDefault="00B350FD" w:rsidP="00B350FD">
            <w:pPr>
              <w:spacing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14:paraId="0D5048CA" w14:textId="77777777" w:rsidR="00B350FD" w:rsidRPr="00B350FD" w:rsidRDefault="00B350FD" w:rsidP="00B350FD">
            <w:pPr>
              <w:spacing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560" w:type="dxa"/>
          </w:tcPr>
          <w:p w14:paraId="5C053623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240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измерения</w:t>
            </w:r>
            <w:proofErr w:type="spellEnd"/>
          </w:p>
        </w:tc>
        <w:tc>
          <w:tcPr>
            <w:tcW w:w="1843" w:type="dxa"/>
          </w:tcPr>
          <w:p w14:paraId="4EFAC4DD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93" w:right="78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предоставления</w:t>
            </w:r>
            <w:proofErr w:type="spellEnd"/>
          </w:p>
          <w:p w14:paraId="055F3E8F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89" w:right="78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данных</w:t>
            </w:r>
            <w:proofErr w:type="spellEnd"/>
          </w:p>
        </w:tc>
        <w:tc>
          <w:tcPr>
            <w:tcW w:w="1843" w:type="dxa"/>
            <w:vMerge/>
            <w:tcBorders>
              <w:top w:val="nil"/>
            </w:tcBorders>
          </w:tcPr>
          <w:p w14:paraId="31EFB97C" w14:textId="77777777" w:rsidR="00B350FD" w:rsidRPr="00B350FD" w:rsidRDefault="00B350FD" w:rsidP="00B350FD">
            <w:pPr>
              <w:spacing w:line="240" w:lineRule="auto"/>
              <w:rPr>
                <w:rFonts w:ascii="Calibri" w:eastAsia="Calibri" w:hAnsi="Calibri" w:cs="Times New Roman"/>
              </w:rPr>
            </w:pPr>
          </w:p>
        </w:tc>
      </w:tr>
      <w:tr w:rsidR="00B350FD" w:rsidRPr="00B350FD" w14:paraId="7217E32C" w14:textId="77777777" w:rsidTr="00DC47F8">
        <w:trPr>
          <w:trHeight w:val="1842"/>
        </w:trPr>
        <w:tc>
          <w:tcPr>
            <w:tcW w:w="1987" w:type="dxa"/>
          </w:tcPr>
          <w:p w14:paraId="55372A1B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3115" w:type="dxa"/>
          </w:tcPr>
          <w:p w14:paraId="40572999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24" w:right="6"/>
              <w:rPr>
                <w:rFonts w:ascii="Times New Roman" w:eastAsia="Times New Roman" w:hAnsi="Times New Roman" w:cs="Times New Roman"/>
              </w:rPr>
            </w:pPr>
            <w:r w:rsidRPr="00B350FD">
              <w:rPr>
                <w:rFonts w:ascii="Times New Roman" w:eastAsia="Times New Roman" w:hAnsi="Times New Roman" w:cs="Times New Roman"/>
              </w:rPr>
              <w:t>Знание и уважение культурных традиций, способствующих интеграции учащихся в современное общество</w:t>
            </w:r>
          </w:p>
        </w:tc>
        <w:tc>
          <w:tcPr>
            <w:tcW w:w="2553" w:type="dxa"/>
          </w:tcPr>
          <w:p w14:paraId="6AE3999D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25" w:right="434"/>
              <w:rPr>
                <w:rFonts w:ascii="Times New Roman" w:eastAsia="Times New Roman" w:hAnsi="Times New Roman" w:cs="Times New Roman"/>
              </w:rPr>
            </w:pPr>
            <w:r w:rsidRPr="00B350FD">
              <w:rPr>
                <w:rFonts w:ascii="Times New Roman" w:eastAsia="Times New Roman" w:hAnsi="Times New Roman" w:cs="Times New Roman"/>
              </w:rPr>
              <w:t>Доля учащихся, принимающих участие в конкурсах,</w:t>
            </w:r>
          </w:p>
          <w:p w14:paraId="3888FD5E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25" w:right="70"/>
              <w:rPr>
                <w:rFonts w:ascii="Times New Roman" w:eastAsia="Times New Roman" w:hAnsi="Times New Roman" w:cs="Times New Roman"/>
              </w:rPr>
            </w:pPr>
            <w:r w:rsidRPr="00B350FD">
              <w:rPr>
                <w:rFonts w:ascii="Times New Roman" w:eastAsia="Times New Roman" w:hAnsi="Times New Roman" w:cs="Times New Roman"/>
              </w:rPr>
              <w:t xml:space="preserve">проектах, </w:t>
            </w:r>
            <w:proofErr w:type="gramStart"/>
            <w:r w:rsidRPr="00B350FD">
              <w:rPr>
                <w:rFonts w:ascii="Times New Roman" w:eastAsia="Times New Roman" w:hAnsi="Times New Roman" w:cs="Times New Roman"/>
              </w:rPr>
              <w:t xml:space="preserve">способствую- </w:t>
            </w:r>
            <w:proofErr w:type="spellStart"/>
            <w:r w:rsidRPr="00B350FD">
              <w:rPr>
                <w:rFonts w:ascii="Times New Roman" w:eastAsia="Times New Roman" w:hAnsi="Times New Roman" w:cs="Times New Roman"/>
              </w:rPr>
              <w:t>щих</w:t>
            </w:r>
            <w:proofErr w:type="spellEnd"/>
            <w:proofErr w:type="gramEnd"/>
            <w:r w:rsidRPr="00B350FD">
              <w:rPr>
                <w:rFonts w:ascii="Times New Roman" w:eastAsia="Times New Roman" w:hAnsi="Times New Roman" w:cs="Times New Roman"/>
              </w:rPr>
              <w:t xml:space="preserve"> интеграции учащихся в современное общество.</w:t>
            </w:r>
          </w:p>
        </w:tc>
        <w:tc>
          <w:tcPr>
            <w:tcW w:w="1699" w:type="dxa"/>
          </w:tcPr>
          <w:p w14:paraId="7A6CD730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25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Наблюдение</w:t>
            </w:r>
            <w:proofErr w:type="spellEnd"/>
          </w:p>
        </w:tc>
        <w:tc>
          <w:tcPr>
            <w:tcW w:w="1560" w:type="dxa"/>
          </w:tcPr>
          <w:p w14:paraId="3C8836B0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25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ежегодно</w:t>
            </w:r>
            <w:proofErr w:type="spellEnd"/>
          </w:p>
        </w:tc>
        <w:tc>
          <w:tcPr>
            <w:tcW w:w="1843" w:type="dxa"/>
          </w:tcPr>
          <w:p w14:paraId="50A6C74B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25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июнь</w:t>
            </w:r>
            <w:proofErr w:type="spellEnd"/>
          </w:p>
        </w:tc>
        <w:tc>
          <w:tcPr>
            <w:tcW w:w="1843" w:type="dxa"/>
          </w:tcPr>
          <w:p w14:paraId="29385B6B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25" w:right="292"/>
              <w:rPr>
                <w:rFonts w:ascii="Times New Roman" w:eastAsia="Times New Roman" w:hAnsi="Times New Roman" w:cs="Times New Roman"/>
              </w:rPr>
            </w:pPr>
            <w:r w:rsidRPr="00B350FD">
              <w:rPr>
                <w:rFonts w:ascii="Times New Roman" w:eastAsia="Times New Roman" w:hAnsi="Times New Roman" w:cs="Times New Roman"/>
              </w:rPr>
              <w:t>Справка, заседание методического объединения иностранных языков</w:t>
            </w:r>
          </w:p>
        </w:tc>
      </w:tr>
      <w:tr w:rsidR="00B350FD" w:rsidRPr="00B350FD" w14:paraId="42353D9A" w14:textId="77777777" w:rsidTr="00DC47F8">
        <w:trPr>
          <w:trHeight w:val="3273"/>
        </w:trPr>
        <w:tc>
          <w:tcPr>
            <w:tcW w:w="1987" w:type="dxa"/>
          </w:tcPr>
          <w:p w14:paraId="1972FDE2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15" w:type="dxa"/>
          </w:tcPr>
          <w:p w14:paraId="6B8273FB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24" w:right="576"/>
              <w:rPr>
                <w:rFonts w:ascii="Times New Roman" w:eastAsia="Times New Roman" w:hAnsi="Times New Roman" w:cs="Times New Roman"/>
              </w:rPr>
            </w:pPr>
            <w:r w:rsidRPr="00B350FD">
              <w:rPr>
                <w:rFonts w:ascii="Times New Roman" w:eastAsia="Times New Roman" w:hAnsi="Times New Roman" w:cs="Times New Roman"/>
              </w:rPr>
              <w:t xml:space="preserve">Формирование культуры </w:t>
            </w:r>
            <w:proofErr w:type="spellStart"/>
            <w:r w:rsidRPr="00B350FD">
              <w:rPr>
                <w:rFonts w:ascii="Times New Roman" w:eastAsia="Times New Roman" w:hAnsi="Times New Roman" w:cs="Times New Roman"/>
              </w:rPr>
              <w:t>здоровьесбережения</w:t>
            </w:r>
            <w:proofErr w:type="spellEnd"/>
            <w:r w:rsidRPr="00B350FD">
              <w:rPr>
                <w:rFonts w:ascii="Times New Roman" w:eastAsia="Times New Roman" w:hAnsi="Times New Roman" w:cs="Times New Roman"/>
              </w:rPr>
              <w:t xml:space="preserve"> Участие в спортивных мероприятиях</w:t>
            </w:r>
          </w:p>
          <w:p w14:paraId="06A85CD2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4" w:right="-15"/>
              <w:jc w:val="both"/>
              <w:rPr>
                <w:rFonts w:ascii="Times New Roman" w:eastAsia="Times New Roman" w:hAnsi="Times New Roman" w:cs="Times New Roman"/>
              </w:rPr>
            </w:pPr>
            <w:r w:rsidRPr="00B350FD">
              <w:rPr>
                <w:rFonts w:ascii="Times New Roman" w:eastAsia="Times New Roman" w:hAnsi="Times New Roman" w:cs="Times New Roman"/>
              </w:rPr>
              <w:t>Занятия творческими видами деятельности (танцы, музыка, моделирование и т.д.)</w:t>
            </w:r>
          </w:p>
        </w:tc>
        <w:tc>
          <w:tcPr>
            <w:tcW w:w="2553" w:type="dxa"/>
          </w:tcPr>
          <w:p w14:paraId="03FDA8DA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25" w:right="130"/>
              <w:rPr>
                <w:rFonts w:ascii="Times New Roman" w:eastAsia="Times New Roman" w:hAnsi="Times New Roman" w:cs="Times New Roman"/>
              </w:rPr>
            </w:pPr>
            <w:r w:rsidRPr="00B350FD">
              <w:rPr>
                <w:rFonts w:ascii="Times New Roman" w:eastAsia="Times New Roman" w:hAnsi="Times New Roman" w:cs="Times New Roman"/>
              </w:rPr>
              <w:t xml:space="preserve">Доля детей, участвующих в оздоровительных и </w:t>
            </w:r>
            <w:proofErr w:type="spellStart"/>
            <w:r w:rsidRPr="00B350FD">
              <w:rPr>
                <w:rFonts w:ascii="Times New Roman" w:eastAsia="Times New Roman" w:hAnsi="Times New Roman" w:cs="Times New Roman"/>
              </w:rPr>
              <w:t>здоровьеформирующих</w:t>
            </w:r>
            <w:proofErr w:type="spellEnd"/>
            <w:r w:rsidRPr="00B350FD">
              <w:rPr>
                <w:rFonts w:ascii="Times New Roman" w:eastAsia="Times New Roman" w:hAnsi="Times New Roman" w:cs="Times New Roman"/>
              </w:rPr>
              <w:t xml:space="preserve"> мероприятиях различного вида Доля учащихся, завоевавших награды различного уровня, от общего количества занимающихся</w:t>
            </w:r>
          </w:p>
          <w:p w14:paraId="35436E64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25" w:right="447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творческими</w:t>
            </w:r>
            <w:proofErr w:type="spellEnd"/>
            <w:r w:rsidRPr="00B350FD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видами</w:t>
            </w:r>
            <w:proofErr w:type="spellEnd"/>
            <w:r w:rsidRPr="00B350FD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деятельности</w:t>
            </w:r>
            <w:proofErr w:type="spellEnd"/>
            <w:r w:rsidRPr="00B350FD">
              <w:rPr>
                <w:rFonts w:ascii="Times New Roman" w:eastAsia="Times New Roman" w:hAnsi="Times New Roman" w:cs="Times New Roman"/>
                <w:lang w:val="en-US"/>
              </w:rPr>
              <w:t>.</w:t>
            </w:r>
          </w:p>
        </w:tc>
        <w:tc>
          <w:tcPr>
            <w:tcW w:w="1699" w:type="dxa"/>
          </w:tcPr>
          <w:p w14:paraId="76EEB8D5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25" w:right="94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Анкетирование</w:t>
            </w:r>
            <w:proofErr w:type="spellEnd"/>
            <w:r w:rsidRPr="00B350FD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Опрос</w:t>
            </w:r>
            <w:proofErr w:type="spellEnd"/>
          </w:p>
        </w:tc>
        <w:tc>
          <w:tcPr>
            <w:tcW w:w="1560" w:type="dxa"/>
          </w:tcPr>
          <w:p w14:paraId="3F35C0A9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25"/>
              <w:rPr>
                <w:rFonts w:ascii="Times New Roman" w:eastAsia="Times New Roman" w:hAnsi="Times New Roman" w:cs="Times New Roman"/>
                <w:lang w:val="en-US"/>
              </w:rPr>
            </w:pPr>
            <w:r w:rsidRPr="00B350FD">
              <w:rPr>
                <w:rFonts w:ascii="Times New Roman" w:eastAsia="Times New Roman" w:hAnsi="Times New Roman" w:cs="Times New Roman"/>
                <w:lang w:val="en-US"/>
              </w:rPr>
              <w:t xml:space="preserve">1 </w:t>
            </w: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раз</w:t>
            </w:r>
            <w:proofErr w:type="spellEnd"/>
            <w:r w:rsidRPr="00B350FD">
              <w:rPr>
                <w:rFonts w:ascii="Times New Roman" w:eastAsia="Times New Roman" w:hAnsi="Times New Roman" w:cs="Times New Roman"/>
                <w:lang w:val="en-US"/>
              </w:rPr>
              <w:t xml:space="preserve"> в </w:t>
            </w: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год</w:t>
            </w:r>
            <w:proofErr w:type="spellEnd"/>
          </w:p>
        </w:tc>
        <w:tc>
          <w:tcPr>
            <w:tcW w:w="1843" w:type="dxa"/>
          </w:tcPr>
          <w:p w14:paraId="0C2CE1D9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25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Июнь</w:t>
            </w:r>
            <w:proofErr w:type="spellEnd"/>
          </w:p>
        </w:tc>
        <w:tc>
          <w:tcPr>
            <w:tcW w:w="1843" w:type="dxa"/>
          </w:tcPr>
          <w:p w14:paraId="30E0FC21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25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  <w:proofErr w:type="spellEnd"/>
          </w:p>
        </w:tc>
      </w:tr>
      <w:tr w:rsidR="00B350FD" w:rsidRPr="00B350FD" w14:paraId="1A754099" w14:textId="77777777" w:rsidTr="00DC47F8">
        <w:trPr>
          <w:trHeight w:val="258"/>
        </w:trPr>
        <w:tc>
          <w:tcPr>
            <w:tcW w:w="14600" w:type="dxa"/>
            <w:gridSpan w:val="7"/>
          </w:tcPr>
          <w:p w14:paraId="0F891EF4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4963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proofErr w:type="spellStart"/>
            <w:r w:rsidRPr="00B350FD">
              <w:rPr>
                <w:rFonts w:ascii="Times New Roman" w:eastAsia="Times New Roman" w:hAnsi="Times New Roman" w:cs="Times New Roman"/>
                <w:b/>
                <w:lang w:val="en-US"/>
              </w:rPr>
              <w:t>Формирование</w:t>
            </w:r>
            <w:proofErr w:type="spellEnd"/>
            <w:r w:rsidRPr="00B350FD">
              <w:rPr>
                <w:rFonts w:ascii="Times New Roman" w:eastAsia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B350FD">
              <w:rPr>
                <w:rFonts w:ascii="Times New Roman" w:eastAsia="Times New Roman" w:hAnsi="Times New Roman" w:cs="Times New Roman"/>
                <w:b/>
                <w:lang w:val="en-US"/>
              </w:rPr>
              <w:t>коммуникативной</w:t>
            </w:r>
            <w:proofErr w:type="spellEnd"/>
            <w:r w:rsidRPr="00B350FD">
              <w:rPr>
                <w:rFonts w:ascii="Times New Roman" w:eastAsia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B350FD">
              <w:rPr>
                <w:rFonts w:ascii="Times New Roman" w:eastAsia="Times New Roman" w:hAnsi="Times New Roman" w:cs="Times New Roman"/>
                <w:b/>
                <w:lang w:val="en-US"/>
              </w:rPr>
              <w:t>компетенции</w:t>
            </w:r>
            <w:proofErr w:type="spellEnd"/>
          </w:p>
        </w:tc>
      </w:tr>
      <w:tr w:rsidR="00B350FD" w:rsidRPr="00B350FD" w14:paraId="433B1E8B" w14:textId="77777777" w:rsidTr="00DC47F8">
        <w:trPr>
          <w:trHeight w:val="1271"/>
        </w:trPr>
        <w:tc>
          <w:tcPr>
            <w:tcW w:w="1987" w:type="dxa"/>
          </w:tcPr>
          <w:p w14:paraId="1F3BEBC6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3115" w:type="dxa"/>
          </w:tcPr>
          <w:p w14:paraId="58D0DBA0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43" w:right="226"/>
              <w:rPr>
                <w:rFonts w:ascii="Times New Roman" w:eastAsia="Times New Roman" w:hAnsi="Times New Roman" w:cs="Times New Roman"/>
              </w:rPr>
            </w:pPr>
            <w:r w:rsidRPr="00B350FD">
              <w:rPr>
                <w:rFonts w:ascii="Times New Roman" w:eastAsia="Times New Roman" w:hAnsi="Times New Roman" w:cs="Times New Roman"/>
              </w:rPr>
              <w:t>Межличностные отношения. Благоприятный психологический климат в классе</w:t>
            </w:r>
          </w:p>
        </w:tc>
        <w:tc>
          <w:tcPr>
            <w:tcW w:w="2553" w:type="dxa"/>
          </w:tcPr>
          <w:p w14:paraId="5F867B04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25" w:right="-11"/>
              <w:rPr>
                <w:rFonts w:ascii="Times New Roman" w:eastAsia="Times New Roman" w:hAnsi="Times New Roman" w:cs="Times New Roman"/>
              </w:rPr>
            </w:pPr>
            <w:r w:rsidRPr="00B350FD">
              <w:rPr>
                <w:rFonts w:ascii="Times New Roman" w:eastAsia="Times New Roman" w:hAnsi="Times New Roman" w:cs="Times New Roman"/>
              </w:rPr>
              <w:t>Доля учащихся, являющихся «лидерами»,</w:t>
            </w:r>
          </w:p>
          <w:p w14:paraId="452A25E4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25"/>
              <w:rPr>
                <w:rFonts w:ascii="Times New Roman" w:eastAsia="Times New Roman" w:hAnsi="Times New Roman" w:cs="Times New Roman"/>
              </w:rPr>
            </w:pPr>
            <w:r w:rsidRPr="00B350FD">
              <w:rPr>
                <w:rFonts w:ascii="Times New Roman" w:eastAsia="Times New Roman" w:hAnsi="Times New Roman" w:cs="Times New Roman"/>
              </w:rPr>
              <w:t>«принимаемыми», от</w:t>
            </w:r>
          </w:p>
          <w:p w14:paraId="7CFC62B5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before="6" w:after="0" w:line="240" w:lineRule="auto"/>
              <w:ind w:left="125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общего</w:t>
            </w:r>
            <w:proofErr w:type="spellEnd"/>
            <w:r w:rsidRPr="00B350FD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количества</w:t>
            </w:r>
            <w:proofErr w:type="spellEnd"/>
            <w:r w:rsidRPr="00B350FD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учащихся</w:t>
            </w:r>
            <w:proofErr w:type="spellEnd"/>
            <w:r w:rsidRPr="00B350FD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класса</w:t>
            </w:r>
            <w:proofErr w:type="spellEnd"/>
          </w:p>
        </w:tc>
        <w:tc>
          <w:tcPr>
            <w:tcW w:w="1699" w:type="dxa"/>
          </w:tcPr>
          <w:p w14:paraId="7963B382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25" w:right="358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Экспертная</w:t>
            </w:r>
            <w:proofErr w:type="spellEnd"/>
            <w:r w:rsidRPr="00B350FD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оценка</w:t>
            </w:r>
            <w:proofErr w:type="spellEnd"/>
            <w:r w:rsidRPr="00B350FD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Наблюдение</w:t>
            </w:r>
            <w:proofErr w:type="spellEnd"/>
            <w:r w:rsidRPr="00B350FD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Опрос</w:t>
            </w:r>
            <w:proofErr w:type="spellEnd"/>
          </w:p>
        </w:tc>
        <w:tc>
          <w:tcPr>
            <w:tcW w:w="1560" w:type="dxa"/>
          </w:tcPr>
          <w:p w14:paraId="00EA88E0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25"/>
              <w:rPr>
                <w:rFonts w:ascii="Times New Roman" w:eastAsia="Times New Roman" w:hAnsi="Times New Roman" w:cs="Times New Roman"/>
                <w:lang w:val="en-US"/>
              </w:rPr>
            </w:pPr>
            <w:r w:rsidRPr="00B350FD">
              <w:rPr>
                <w:rFonts w:ascii="Times New Roman" w:eastAsia="Times New Roman" w:hAnsi="Times New Roman" w:cs="Times New Roman"/>
                <w:lang w:val="en-US"/>
              </w:rPr>
              <w:t xml:space="preserve">2 </w:t>
            </w: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раза</w:t>
            </w:r>
            <w:proofErr w:type="spellEnd"/>
            <w:r w:rsidRPr="00B350FD">
              <w:rPr>
                <w:rFonts w:ascii="Times New Roman" w:eastAsia="Times New Roman" w:hAnsi="Times New Roman" w:cs="Times New Roman"/>
                <w:lang w:val="en-US"/>
              </w:rPr>
              <w:t xml:space="preserve"> в </w:t>
            </w: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год</w:t>
            </w:r>
            <w:proofErr w:type="spellEnd"/>
          </w:p>
        </w:tc>
        <w:tc>
          <w:tcPr>
            <w:tcW w:w="1843" w:type="dxa"/>
          </w:tcPr>
          <w:p w14:paraId="4091BC96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25" w:right="117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октябрь</w:t>
            </w:r>
            <w:proofErr w:type="spellEnd"/>
            <w:r w:rsidRPr="00B350FD">
              <w:rPr>
                <w:rFonts w:ascii="Times New Roman" w:eastAsia="Times New Roman" w:hAnsi="Times New Roman" w:cs="Times New Roman"/>
                <w:lang w:val="en-US"/>
              </w:rPr>
              <w:t xml:space="preserve"> - </w:t>
            </w: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ноябрь</w:t>
            </w:r>
            <w:proofErr w:type="spellEnd"/>
            <w:r w:rsidRPr="00B350FD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апрель</w:t>
            </w:r>
            <w:proofErr w:type="spellEnd"/>
          </w:p>
        </w:tc>
        <w:tc>
          <w:tcPr>
            <w:tcW w:w="1843" w:type="dxa"/>
          </w:tcPr>
          <w:p w14:paraId="31FC9DB6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25" w:right="85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  <w:proofErr w:type="spellEnd"/>
            <w:r w:rsidRPr="00B350FD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психолога</w:t>
            </w:r>
            <w:proofErr w:type="spellEnd"/>
          </w:p>
        </w:tc>
      </w:tr>
      <w:tr w:rsidR="00B350FD" w:rsidRPr="00B350FD" w14:paraId="4E8A78AF" w14:textId="77777777" w:rsidTr="00DC47F8">
        <w:trPr>
          <w:trHeight w:val="537"/>
        </w:trPr>
        <w:tc>
          <w:tcPr>
            <w:tcW w:w="1987" w:type="dxa"/>
            <w:vMerge w:val="restart"/>
          </w:tcPr>
          <w:p w14:paraId="4E0F82A7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321" w:right="300" w:firstLine="225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Предмет</w:t>
            </w:r>
            <w:proofErr w:type="spellEnd"/>
            <w:r w:rsidRPr="00B350FD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мониторинга</w:t>
            </w:r>
            <w:proofErr w:type="spellEnd"/>
          </w:p>
        </w:tc>
        <w:tc>
          <w:tcPr>
            <w:tcW w:w="3115" w:type="dxa"/>
            <w:vMerge w:val="restart"/>
          </w:tcPr>
          <w:p w14:paraId="4414176F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278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Показатель</w:t>
            </w:r>
            <w:proofErr w:type="spellEnd"/>
            <w:r w:rsidRPr="00B350FD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мониторинга</w:t>
            </w:r>
            <w:proofErr w:type="spellEnd"/>
          </w:p>
        </w:tc>
        <w:tc>
          <w:tcPr>
            <w:tcW w:w="2553" w:type="dxa"/>
            <w:vMerge w:val="restart"/>
          </w:tcPr>
          <w:p w14:paraId="51D3E433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633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Индикаторы</w:t>
            </w:r>
            <w:proofErr w:type="spellEnd"/>
          </w:p>
        </w:tc>
        <w:tc>
          <w:tcPr>
            <w:tcW w:w="1699" w:type="dxa"/>
            <w:vMerge w:val="restart"/>
          </w:tcPr>
          <w:p w14:paraId="48E6616D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312" w:right="281" w:firstLine="201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Метод</w:t>
            </w:r>
            <w:proofErr w:type="spellEnd"/>
            <w:r w:rsidRPr="00B350FD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измерения</w:t>
            </w:r>
            <w:proofErr w:type="spellEnd"/>
          </w:p>
        </w:tc>
        <w:tc>
          <w:tcPr>
            <w:tcW w:w="3403" w:type="dxa"/>
            <w:gridSpan w:val="2"/>
          </w:tcPr>
          <w:p w14:paraId="493477D3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500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Периодичность</w:t>
            </w:r>
            <w:proofErr w:type="spellEnd"/>
            <w:r w:rsidRPr="00B350FD">
              <w:rPr>
                <w:rFonts w:ascii="Times New Roman" w:eastAsia="Times New Roman" w:hAnsi="Times New Roman" w:cs="Times New Roman"/>
                <w:lang w:val="en-US"/>
              </w:rPr>
              <w:t xml:space="preserve"> (</w:t>
            </w: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сроки</w:t>
            </w:r>
            <w:proofErr w:type="spellEnd"/>
            <w:r w:rsidRPr="00B350FD">
              <w:rPr>
                <w:rFonts w:ascii="Times New Roman" w:eastAsia="Times New Roman" w:hAnsi="Times New Roman" w:cs="Times New Roman"/>
                <w:lang w:val="en-US"/>
              </w:rPr>
              <w:t>)</w:t>
            </w:r>
          </w:p>
        </w:tc>
        <w:tc>
          <w:tcPr>
            <w:tcW w:w="1843" w:type="dxa"/>
            <w:vMerge w:val="restart"/>
          </w:tcPr>
          <w:p w14:paraId="7CE5C2B3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93" w:right="78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Форма</w:t>
            </w:r>
            <w:proofErr w:type="spellEnd"/>
            <w:r w:rsidRPr="00B350FD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представления</w:t>
            </w:r>
            <w:proofErr w:type="spellEnd"/>
            <w:r w:rsidRPr="00B350FD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управленческих</w:t>
            </w:r>
            <w:proofErr w:type="spellEnd"/>
          </w:p>
          <w:p w14:paraId="156B4032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93" w:right="77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решений</w:t>
            </w:r>
            <w:proofErr w:type="spellEnd"/>
          </w:p>
        </w:tc>
      </w:tr>
      <w:tr w:rsidR="00B350FD" w:rsidRPr="00B350FD" w14:paraId="06F24672" w14:textId="77777777" w:rsidTr="00DC47F8">
        <w:trPr>
          <w:trHeight w:val="556"/>
        </w:trPr>
        <w:tc>
          <w:tcPr>
            <w:tcW w:w="1987" w:type="dxa"/>
            <w:vMerge/>
            <w:tcBorders>
              <w:top w:val="nil"/>
            </w:tcBorders>
          </w:tcPr>
          <w:p w14:paraId="3144A618" w14:textId="77777777" w:rsidR="00B350FD" w:rsidRPr="00B350FD" w:rsidRDefault="00B350FD" w:rsidP="00B350FD">
            <w:pPr>
              <w:spacing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3115" w:type="dxa"/>
            <w:vMerge/>
            <w:tcBorders>
              <w:top w:val="nil"/>
            </w:tcBorders>
          </w:tcPr>
          <w:p w14:paraId="31A4BC5D" w14:textId="77777777" w:rsidR="00B350FD" w:rsidRPr="00B350FD" w:rsidRDefault="00B350FD" w:rsidP="00B350FD">
            <w:pPr>
              <w:spacing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553" w:type="dxa"/>
            <w:vMerge/>
            <w:tcBorders>
              <w:top w:val="nil"/>
            </w:tcBorders>
          </w:tcPr>
          <w:p w14:paraId="17DB06DE" w14:textId="77777777" w:rsidR="00B350FD" w:rsidRPr="00B350FD" w:rsidRDefault="00B350FD" w:rsidP="00B350FD">
            <w:pPr>
              <w:spacing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14:paraId="48A32646" w14:textId="77777777" w:rsidR="00B350FD" w:rsidRPr="00B350FD" w:rsidRDefault="00B350FD" w:rsidP="00B350FD">
            <w:pPr>
              <w:spacing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560" w:type="dxa"/>
          </w:tcPr>
          <w:p w14:paraId="36002B0A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240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измерения</w:t>
            </w:r>
            <w:proofErr w:type="spellEnd"/>
          </w:p>
        </w:tc>
        <w:tc>
          <w:tcPr>
            <w:tcW w:w="1843" w:type="dxa"/>
          </w:tcPr>
          <w:p w14:paraId="3F7FEFC8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93" w:right="78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предоставления</w:t>
            </w:r>
            <w:proofErr w:type="spellEnd"/>
          </w:p>
          <w:p w14:paraId="2A1E9AA2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89" w:right="78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данных</w:t>
            </w:r>
            <w:proofErr w:type="spellEnd"/>
          </w:p>
        </w:tc>
        <w:tc>
          <w:tcPr>
            <w:tcW w:w="1843" w:type="dxa"/>
            <w:vMerge/>
            <w:tcBorders>
              <w:top w:val="nil"/>
            </w:tcBorders>
          </w:tcPr>
          <w:p w14:paraId="731EFD8F" w14:textId="77777777" w:rsidR="00B350FD" w:rsidRPr="00B350FD" w:rsidRDefault="00B350FD" w:rsidP="00B350FD">
            <w:pPr>
              <w:spacing w:line="240" w:lineRule="auto"/>
              <w:rPr>
                <w:rFonts w:ascii="Calibri" w:eastAsia="Calibri" w:hAnsi="Calibri" w:cs="Times New Roman"/>
              </w:rPr>
            </w:pPr>
          </w:p>
        </w:tc>
      </w:tr>
      <w:tr w:rsidR="00B350FD" w:rsidRPr="00B350FD" w14:paraId="19402668" w14:textId="77777777" w:rsidTr="00DC47F8">
        <w:trPr>
          <w:trHeight w:val="244"/>
        </w:trPr>
        <w:tc>
          <w:tcPr>
            <w:tcW w:w="1987" w:type="dxa"/>
            <w:vMerge w:val="restart"/>
          </w:tcPr>
          <w:p w14:paraId="178541AF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15" w:type="dxa"/>
            <w:tcBorders>
              <w:bottom w:val="nil"/>
            </w:tcBorders>
          </w:tcPr>
          <w:p w14:paraId="6E3587E0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24"/>
              <w:rPr>
                <w:rFonts w:ascii="Times New Roman" w:eastAsia="Times New Roman" w:hAnsi="Times New Roman" w:cs="Times New Roman"/>
              </w:rPr>
            </w:pP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Формирование</w:t>
            </w:r>
            <w:proofErr w:type="spellEnd"/>
            <w:r w:rsidRPr="00B350F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B350FD">
              <w:rPr>
                <w:rFonts w:ascii="Times New Roman" w:eastAsia="Times New Roman" w:hAnsi="Times New Roman" w:cs="Times New Roman"/>
              </w:rPr>
              <w:t>ИК.Владение</w:t>
            </w:r>
            <w:proofErr w:type="spellEnd"/>
            <w:proofErr w:type="gramEnd"/>
            <w:r w:rsidRPr="00B350FD">
              <w:rPr>
                <w:rFonts w:ascii="Times New Roman" w:eastAsia="Times New Roman" w:hAnsi="Times New Roman" w:cs="Times New Roman"/>
              </w:rPr>
              <w:t xml:space="preserve"> ИТ</w:t>
            </w:r>
          </w:p>
        </w:tc>
        <w:tc>
          <w:tcPr>
            <w:tcW w:w="2553" w:type="dxa"/>
            <w:tcBorders>
              <w:bottom w:val="nil"/>
            </w:tcBorders>
          </w:tcPr>
          <w:p w14:paraId="16AA8A26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25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Доля</w:t>
            </w:r>
            <w:proofErr w:type="spellEnd"/>
            <w:r w:rsidRPr="00B350FD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учащихся</w:t>
            </w:r>
            <w:proofErr w:type="spellEnd"/>
            <w:r w:rsidRPr="00B350FD">
              <w:rPr>
                <w:rFonts w:ascii="Times New Roman" w:eastAsia="Times New Roman" w:hAnsi="Times New Roman" w:cs="Times New Roman"/>
                <w:lang w:val="en-US"/>
              </w:rPr>
              <w:t>,</w:t>
            </w:r>
          </w:p>
        </w:tc>
        <w:tc>
          <w:tcPr>
            <w:tcW w:w="1699" w:type="dxa"/>
            <w:tcBorders>
              <w:bottom w:val="nil"/>
            </w:tcBorders>
          </w:tcPr>
          <w:p w14:paraId="27828B54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25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Экспертная</w:t>
            </w:r>
            <w:proofErr w:type="spellEnd"/>
          </w:p>
        </w:tc>
        <w:tc>
          <w:tcPr>
            <w:tcW w:w="1560" w:type="dxa"/>
            <w:vMerge w:val="restart"/>
          </w:tcPr>
          <w:p w14:paraId="5627DFD8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45" w:right="210" w:firstLine="91"/>
              <w:rPr>
                <w:rFonts w:ascii="Times New Roman" w:eastAsia="Times New Roman" w:hAnsi="Times New Roman" w:cs="Times New Roman"/>
              </w:rPr>
            </w:pPr>
            <w:r w:rsidRPr="00B350FD">
              <w:rPr>
                <w:rFonts w:ascii="Times New Roman" w:eastAsia="Times New Roman" w:hAnsi="Times New Roman" w:cs="Times New Roman"/>
              </w:rPr>
              <w:t>2 раза в год 1 раз в год</w:t>
            </w:r>
          </w:p>
        </w:tc>
        <w:tc>
          <w:tcPr>
            <w:tcW w:w="1843" w:type="dxa"/>
            <w:tcBorders>
              <w:bottom w:val="nil"/>
            </w:tcBorders>
          </w:tcPr>
          <w:p w14:paraId="52C34280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25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Декабрь</w:t>
            </w:r>
            <w:proofErr w:type="spellEnd"/>
          </w:p>
        </w:tc>
        <w:tc>
          <w:tcPr>
            <w:tcW w:w="1843" w:type="dxa"/>
            <w:tcBorders>
              <w:bottom w:val="nil"/>
            </w:tcBorders>
          </w:tcPr>
          <w:p w14:paraId="27DB0AF5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25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Информационно</w:t>
            </w:r>
            <w:proofErr w:type="spellEnd"/>
          </w:p>
        </w:tc>
      </w:tr>
      <w:tr w:rsidR="00B350FD" w:rsidRPr="00B350FD" w14:paraId="032BFBD5" w14:textId="77777777" w:rsidTr="00DC47F8">
        <w:trPr>
          <w:trHeight w:val="244"/>
        </w:trPr>
        <w:tc>
          <w:tcPr>
            <w:tcW w:w="1987" w:type="dxa"/>
            <w:vMerge/>
            <w:tcBorders>
              <w:top w:val="nil"/>
            </w:tcBorders>
          </w:tcPr>
          <w:p w14:paraId="4D0E2F9C" w14:textId="77777777" w:rsidR="00B350FD" w:rsidRPr="00B350FD" w:rsidRDefault="00B350FD" w:rsidP="00B350FD">
            <w:pPr>
              <w:spacing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3115" w:type="dxa"/>
            <w:tcBorders>
              <w:top w:val="nil"/>
              <w:bottom w:val="nil"/>
            </w:tcBorders>
          </w:tcPr>
          <w:p w14:paraId="3445469E" w14:textId="77777777" w:rsidR="00B350FD" w:rsidRPr="00B350FD" w:rsidRDefault="00B350FD" w:rsidP="00B350FD">
            <w:pPr>
              <w:widowControl w:val="0"/>
              <w:tabs>
                <w:tab w:val="left" w:pos="499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B350FD">
              <w:rPr>
                <w:rFonts w:ascii="Times New Roman" w:eastAsia="Times New Roman" w:hAnsi="Times New Roman" w:cs="Times New Roman"/>
                <w:lang w:val="en-US"/>
              </w:rPr>
              <w:t>1.</w:t>
            </w:r>
            <w:r w:rsidRPr="00B350FD">
              <w:rPr>
                <w:rFonts w:ascii="Times New Roman" w:eastAsia="Times New Roman" w:hAnsi="Times New Roman" w:cs="Times New Roman"/>
                <w:lang w:val="en-US"/>
              </w:rPr>
              <w:tab/>
            </w: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Использование</w:t>
            </w:r>
            <w:proofErr w:type="spellEnd"/>
            <w:r w:rsidRPr="00B350FD">
              <w:rPr>
                <w:rFonts w:ascii="Times New Roman" w:eastAsia="Times New Roman" w:hAnsi="Times New Roman" w:cs="Times New Roman"/>
                <w:spacing w:val="-4"/>
                <w:lang w:val="en-US"/>
              </w:rPr>
              <w:t xml:space="preserve"> </w:t>
            </w:r>
            <w:r w:rsidRPr="00B350FD">
              <w:rPr>
                <w:rFonts w:ascii="Times New Roman" w:eastAsia="Times New Roman" w:hAnsi="Times New Roman" w:cs="Times New Roman"/>
                <w:lang w:val="en-US"/>
              </w:rPr>
              <w:t>в</w:t>
            </w:r>
          </w:p>
        </w:tc>
        <w:tc>
          <w:tcPr>
            <w:tcW w:w="2553" w:type="dxa"/>
            <w:tcBorders>
              <w:top w:val="nil"/>
              <w:bottom w:val="nil"/>
            </w:tcBorders>
          </w:tcPr>
          <w:p w14:paraId="60B2F828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25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технологиями</w:t>
            </w:r>
            <w:proofErr w:type="spellEnd"/>
            <w:r w:rsidRPr="00B350FD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выше</w:t>
            </w:r>
            <w:proofErr w:type="spellEnd"/>
            <w:r w:rsidRPr="00B350FD">
              <w:rPr>
                <w:rFonts w:ascii="Times New Roman" w:eastAsia="Times New Roman" w:hAnsi="Times New Roman" w:cs="Times New Roman"/>
                <w:lang w:val="en-US"/>
              </w:rPr>
              <w:t xml:space="preserve"> 50%,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14:paraId="4CE711CA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14:paraId="57A24481" w14:textId="77777777" w:rsidR="00B350FD" w:rsidRPr="00B350FD" w:rsidRDefault="00B350FD" w:rsidP="00B350FD">
            <w:pPr>
              <w:spacing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072AE5B4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13BADFE4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B350FD" w:rsidRPr="00B350FD" w14:paraId="3BF34743" w14:textId="77777777" w:rsidTr="00DC47F8">
        <w:trPr>
          <w:trHeight w:val="242"/>
        </w:trPr>
        <w:tc>
          <w:tcPr>
            <w:tcW w:w="1987" w:type="dxa"/>
            <w:vMerge/>
            <w:tcBorders>
              <w:top w:val="nil"/>
            </w:tcBorders>
          </w:tcPr>
          <w:p w14:paraId="4968D13A" w14:textId="77777777" w:rsidR="00B350FD" w:rsidRPr="00B350FD" w:rsidRDefault="00B350FD" w:rsidP="00B350FD">
            <w:pPr>
              <w:spacing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3115" w:type="dxa"/>
            <w:tcBorders>
              <w:top w:val="nil"/>
              <w:bottom w:val="nil"/>
            </w:tcBorders>
          </w:tcPr>
          <w:p w14:paraId="552F766A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24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проектной</w:t>
            </w:r>
            <w:proofErr w:type="spellEnd"/>
            <w:r w:rsidRPr="00B350FD">
              <w:rPr>
                <w:rFonts w:ascii="Times New Roman" w:eastAsia="Times New Roman" w:hAnsi="Times New Roman" w:cs="Times New Roman"/>
                <w:lang w:val="en-US"/>
              </w:rPr>
              <w:t xml:space="preserve">, </w:t>
            </w: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исследовательской</w:t>
            </w:r>
            <w:proofErr w:type="spellEnd"/>
          </w:p>
        </w:tc>
        <w:tc>
          <w:tcPr>
            <w:tcW w:w="2553" w:type="dxa"/>
            <w:tcBorders>
              <w:top w:val="nil"/>
              <w:bottom w:val="nil"/>
            </w:tcBorders>
          </w:tcPr>
          <w:p w14:paraId="18DE90E9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25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от</w:t>
            </w:r>
            <w:proofErr w:type="spellEnd"/>
            <w:r w:rsidRPr="00B350FD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общего</w:t>
            </w:r>
            <w:proofErr w:type="spellEnd"/>
            <w:r w:rsidRPr="00B350FD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количества</w:t>
            </w:r>
            <w:proofErr w:type="spellEnd"/>
          </w:p>
        </w:tc>
        <w:tc>
          <w:tcPr>
            <w:tcW w:w="1699" w:type="dxa"/>
            <w:tcBorders>
              <w:top w:val="nil"/>
              <w:bottom w:val="nil"/>
            </w:tcBorders>
          </w:tcPr>
          <w:p w14:paraId="2D69EA4D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14:paraId="534E5387" w14:textId="77777777" w:rsidR="00B350FD" w:rsidRPr="00B350FD" w:rsidRDefault="00B350FD" w:rsidP="00B350FD">
            <w:pPr>
              <w:spacing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7EE74DC9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0AA01FDE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B350FD" w:rsidRPr="00B350FD" w14:paraId="03D67914" w14:textId="77777777" w:rsidTr="00DC47F8">
        <w:trPr>
          <w:trHeight w:val="242"/>
        </w:trPr>
        <w:tc>
          <w:tcPr>
            <w:tcW w:w="1987" w:type="dxa"/>
            <w:vMerge/>
            <w:tcBorders>
              <w:top w:val="nil"/>
            </w:tcBorders>
          </w:tcPr>
          <w:p w14:paraId="7F01B758" w14:textId="77777777" w:rsidR="00B350FD" w:rsidRPr="00B350FD" w:rsidRDefault="00B350FD" w:rsidP="00B350FD">
            <w:pPr>
              <w:spacing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3115" w:type="dxa"/>
            <w:tcBorders>
              <w:top w:val="nil"/>
              <w:bottom w:val="nil"/>
            </w:tcBorders>
          </w:tcPr>
          <w:p w14:paraId="7FE39B48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24"/>
              <w:rPr>
                <w:rFonts w:ascii="Times New Roman" w:eastAsia="Times New Roman" w:hAnsi="Times New Roman" w:cs="Times New Roman"/>
                <w:lang w:val="en-US"/>
              </w:rPr>
            </w:pPr>
            <w:r w:rsidRPr="00B350FD">
              <w:rPr>
                <w:rFonts w:ascii="Times New Roman" w:eastAsia="Times New Roman" w:hAnsi="Times New Roman" w:cs="Times New Roman"/>
                <w:lang w:val="en-US"/>
              </w:rPr>
              <w:t xml:space="preserve">и </w:t>
            </w: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других</w:t>
            </w:r>
            <w:proofErr w:type="spellEnd"/>
            <w:r w:rsidRPr="00B350FD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видах</w:t>
            </w:r>
            <w:proofErr w:type="spellEnd"/>
            <w:r w:rsidRPr="00B350FD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деятельности</w:t>
            </w:r>
            <w:proofErr w:type="spellEnd"/>
          </w:p>
        </w:tc>
        <w:tc>
          <w:tcPr>
            <w:tcW w:w="2553" w:type="dxa"/>
            <w:tcBorders>
              <w:top w:val="nil"/>
              <w:bottom w:val="nil"/>
            </w:tcBorders>
          </w:tcPr>
          <w:p w14:paraId="59C92426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25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учащихся</w:t>
            </w:r>
            <w:proofErr w:type="spellEnd"/>
            <w:r w:rsidRPr="00B350FD">
              <w:rPr>
                <w:rFonts w:ascii="Times New Roman" w:eastAsia="Times New Roman" w:hAnsi="Times New Roman" w:cs="Times New Roman"/>
                <w:lang w:val="en-US"/>
              </w:rPr>
              <w:t xml:space="preserve">, </w:t>
            </w: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занятых</w:t>
            </w:r>
            <w:proofErr w:type="spellEnd"/>
            <w:r w:rsidRPr="00B350FD">
              <w:rPr>
                <w:rFonts w:ascii="Times New Roman" w:eastAsia="Times New Roman" w:hAnsi="Times New Roman" w:cs="Times New Roman"/>
                <w:lang w:val="en-US"/>
              </w:rPr>
              <w:t xml:space="preserve"> в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14:paraId="147C9D8C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14:paraId="0BB4D23D" w14:textId="77777777" w:rsidR="00B350FD" w:rsidRPr="00B350FD" w:rsidRDefault="00B350FD" w:rsidP="00B350FD">
            <w:pPr>
              <w:spacing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32F2217D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0DFB7C26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B350FD" w:rsidRPr="00B350FD" w14:paraId="47421DAF" w14:textId="77777777" w:rsidTr="00DC47F8">
        <w:trPr>
          <w:trHeight w:val="244"/>
        </w:trPr>
        <w:tc>
          <w:tcPr>
            <w:tcW w:w="1987" w:type="dxa"/>
            <w:vMerge/>
            <w:tcBorders>
              <w:top w:val="nil"/>
            </w:tcBorders>
          </w:tcPr>
          <w:p w14:paraId="55EF9B61" w14:textId="77777777" w:rsidR="00B350FD" w:rsidRPr="00B350FD" w:rsidRDefault="00B350FD" w:rsidP="00B350FD">
            <w:pPr>
              <w:spacing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3115" w:type="dxa"/>
            <w:tcBorders>
              <w:top w:val="nil"/>
              <w:bottom w:val="nil"/>
            </w:tcBorders>
          </w:tcPr>
          <w:p w14:paraId="6428AB08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24"/>
              <w:rPr>
                <w:rFonts w:ascii="Times New Roman" w:eastAsia="Times New Roman" w:hAnsi="Times New Roman" w:cs="Times New Roman"/>
                <w:lang w:val="en-US"/>
              </w:rPr>
            </w:pPr>
            <w:r w:rsidRPr="00B350FD">
              <w:rPr>
                <w:rFonts w:ascii="Times New Roman" w:eastAsia="Times New Roman" w:hAnsi="Times New Roman" w:cs="Times New Roman"/>
                <w:lang w:val="en-US"/>
              </w:rPr>
              <w:t>ИКТ</w:t>
            </w:r>
          </w:p>
        </w:tc>
        <w:tc>
          <w:tcPr>
            <w:tcW w:w="2553" w:type="dxa"/>
            <w:tcBorders>
              <w:top w:val="nil"/>
              <w:bottom w:val="nil"/>
            </w:tcBorders>
          </w:tcPr>
          <w:p w14:paraId="07364719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25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проектной</w:t>
            </w:r>
            <w:proofErr w:type="spellEnd"/>
            <w:r w:rsidRPr="00B350FD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деятельности</w:t>
            </w:r>
            <w:proofErr w:type="spellEnd"/>
            <w:r w:rsidRPr="00B350FD">
              <w:rPr>
                <w:rFonts w:ascii="Times New Roman" w:eastAsia="Times New Roman" w:hAnsi="Times New Roman" w:cs="Times New Roman"/>
                <w:lang w:val="en-US"/>
              </w:rPr>
              <w:t>.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14:paraId="485240DB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14:paraId="168EE2EF" w14:textId="77777777" w:rsidR="00B350FD" w:rsidRPr="00B350FD" w:rsidRDefault="00B350FD" w:rsidP="00B350FD">
            <w:pPr>
              <w:spacing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02A4A858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01DAF052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B350FD" w:rsidRPr="00B350FD" w14:paraId="120B66CD" w14:textId="77777777" w:rsidTr="00DC47F8">
        <w:trPr>
          <w:trHeight w:val="241"/>
        </w:trPr>
        <w:tc>
          <w:tcPr>
            <w:tcW w:w="1987" w:type="dxa"/>
            <w:vMerge/>
            <w:tcBorders>
              <w:top w:val="nil"/>
            </w:tcBorders>
          </w:tcPr>
          <w:p w14:paraId="4E798D46" w14:textId="77777777" w:rsidR="00B350FD" w:rsidRPr="00B350FD" w:rsidRDefault="00B350FD" w:rsidP="00B350FD">
            <w:pPr>
              <w:spacing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3115" w:type="dxa"/>
            <w:tcBorders>
              <w:top w:val="nil"/>
              <w:bottom w:val="nil"/>
            </w:tcBorders>
          </w:tcPr>
          <w:p w14:paraId="282D8C4D" w14:textId="77777777" w:rsidR="00B350FD" w:rsidRPr="00B350FD" w:rsidRDefault="00B350FD" w:rsidP="00B350FD">
            <w:pPr>
              <w:widowControl w:val="0"/>
              <w:tabs>
                <w:tab w:val="left" w:pos="499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B350FD">
              <w:rPr>
                <w:rFonts w:ascii="Times New Roman" w:eastAsia="Times New Roman" w:hAnsi="Times New Roman" w:cs="Times New Roman"/>
              </w:rPr>
              <w:t xml:space="preserve">  2.</w:t>
            </w: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Использование</w:t>
            </w:r>
            <w:proofErr w:type="spellEnd"/>
            <w:r w:rsidRPr="00B350FD">
              <w:rPr>
                <w:rFonts w:ascii="Times New Roman" w:eastAsia="Times New Roman" w:hAnsi="Times New Roman" w:cs="Times New Roman"/>
                <w:spacing w:val="-5"/>
                <w:lang w:val="en-US"/>
              </w:rPr>
              <w:t xml:space="preserve"> </w:t>
            </w:r>
            <w:r w:rsidRPr="00B350FD">
              <w:rPr>
                <w:rFonts w:ascii="Times New Roman" w:eastAsia="Times New Roman" w:hAnsi="Times New Roman" w:cs="Times New Roman"/>
                <w:lang w:val="en-US"/>
              </w:rPr>
              <w:t>и</w:t>
            </w:r>
          </w:p>
        </w:tc>
        <w:tc>
          <w:tcPr>
            <w:tcW w:w="2553" w:type="dxa"/>
            <w:tcBorders>
              <w:top w:val="nil"/>
              <w:bottom w:val="nil"/>
            </w:tcBorders>
          </w:tcPr>
          <w:p w14:paraId="766C1F97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14:paraId="2D04D7D9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14:paraId="2DD95A34" w14:textId="77777777" w:rsidR="00B350FD" w:rsidRPr="00B350FD" w:rsidRDefault="00B350FD" w:rsidP="00B350FD">
            <w:pPr>
              <w:spacing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0666437A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1C3756D8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B350FD" w:rsidRPr="00B350FD" w14:paraId="60B54DB8" w14:textId="77777777" w:rsidTr="00DC47F8">
        <w:trPr>
          <w:trHeight w:val="242"/>
        </w:trPr>
        <w:tc>
          <w:tcPr>
            <w:tcW w:w="1987" w:type="dxa"/>
            <w:vMerge/>
            <w:tcBorders>
              <w:top w:val="nil"/>
            </w:tcBorders>
          </w:tcPr>
          <w:p w14:paraId="5A738124" w14:textId="77777777" w:rsidR="00B350FD" w:rsidRPr="00B350FD" w:rsidRDefault="00B350FD" w:rsidP="00B350FD">
            <w:pPr>
              <w:spacing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3115" w:type="dxa"/>
            <w:tcBorders>
              <w:top w:val="nil"/>
              <w:bottom w:val="nil"/>
            </w:tcBorders>
          </w:tcPr>
          <w:p w14:paraId="1C2E2489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24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разработка</w:t>
            </w:r>
            <w:proofErr w:type="spellEnd"/>
            <w:r w:rsidRPr="00B350FD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учащимися</w:t>
            </w:r>
            <w:proofErr w:type="spellEnd"/>
          </w:p>
        </w:tc>
        <w:tc>
          <w:tcPr>
            <w:tcW w:w="2553" w:type="dxa"/>
            <w:tcBorders>
              <w:top w:val="nil"/>
              <w:bottom w:val="nil"/>
            </w:tcBorders>
          </w:tcPr>
          <w:p w14:paraId="313C692C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14:paraId="759B88CF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14:paraId="6ADC6681" w14:textId="77777777" w:rsidR="00B350FD" w:rsidRPr="00B350FD" w:rsidRDefault="00B350FD" w:rsidP="00B350FD">
            <w:pPr>
              <w:spacing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24556611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7B394FBF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B350FD" w:rsidRPr="00B350FD" w14:paraId="23CB1E74" w14:textId="77777777" w:rsidTr="00DC47F8">
        <w:trPr>
          <w:trHeight w:val="244"/>
        </w:trPr>
        <w:tc>
          <w:tcPr>
            <w:tcW w:w="1987" w:type="dxa"/>
            <w:vMerge/>
            <w:tcBorders>
              <w:top w:val="nil"/>
            </w:tcBorders>
          </w:tcPr>
          <w:p w14:paraId="26736516" w14:textId="77777777" w:rsidR="00B350FD" w:rsidRPr="00B350FD" w:rsidRDefault="00B350FD" w:rsidP="00B350FD">
            <w:pPr>
              <w:spacing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3115" w:type="dxa"/>
            <w:tcBorders>
              <w:top w:val="nil"/>
              <w:bottom w:val="nil"/>
            </w:tcBorders>
          </w:tcPr>
          <w:p w14:paraId="33F9BD48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24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общественно</w:t>
            </w:r>
            <w:proofErr w:type="spellEnd"/>
            <w:r w:rsidRPr="00B350FD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признанного</w:t>
            </w:r>
            <w:proofErr w:type="spellEnd"/>
          </w:p>
        </w:tc>
        <w:tc>
          <w:tcPr>
            <w:tcW w:w="2553" w:type="dxa"/>
            <w:tcBorders>
              <w:top w:val="nil"/>
              <w:bottom w:val="nil"/>
            </w:tcBorders>
          </w:tcPr>
          <w:p w14:paraId="0EDF4727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14:paraId="26B96E66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14:paraId="32CD009E" w14:textId="77777777" w:rsidR="00B350FD" w:rsidRPr="00B350FD" w:rsidRDefault="00B350FD" w:rsidP="00B350FD">
            <w:pPr>
              <w:spacing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7D9D84C3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1EFB251A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B350FD" w:rsidRPr="00B350FD" w14:paraId="4D27D08B" w14:textId="77777777" w:rsidTr="00DC47F8">
        <w:trPr>
          <w:trHeight w:val="244"/>
        </w:trPr>
        <w:tc>
          <w:tcPr>
            <w:tcW w:w="1987" w:type="dxa"/>
            <w:vMerge/>
            <w:tcBorders>
              <w:top w:val="nil"/>
            </w:tcBorders>
          </w:tcPr>
          <w:p w14:paraId="425C10F9" w14:textId="77777777" w:rsidR="00B350FD" w:rsidRPr="00B350FD" w:rsidRDefault="00B350FD" w:rsidP="00B350FD">
            <w:pPr>
              <w:spacing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3115" w:type="dxa"/>
            <w:tcBorders>
              <w:top w:val="nil"/>
              <w:bottom w:val="nil"/>
            </w:tcBorders>
          </w:tcPr>
          <w:p w14:paraId="6103E936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24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авторского</w:t>
            </w:r>
            <w:proofErr w:type="spellEnd"/>
            <w:r w:rsidRPr="00B350FD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продукта</w:t>
            </w:r>
            <w:proofErr w:type="spellEnd"/>
          </w:p>
        </w:tc>
        <w:tc>
          <w:tcPr>
            <w:tcW w:w="2553" w:type="dxa"/>
            <w:tcBorders>
              <w:top w:val="nil"/>
              <w:bottom w:val="nil"/>
            </w:tcBorders>
          </w:tcPr>
          <w:p w14:paraId="6E16A4C4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14:paraId="75BBDF79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14:paraId="437910EE" w14:textId="77777777" w:rsidR="00B350FD" w:rsidRPr="00B350FD" w:rsidRDefault="00B350FD" w:rsidP="00B350FD">
            <w:pPr>
              <w:spacing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168B4A90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78B83074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B350FD" w:rsidRPr="00B350FD" w14:paraId="58826F8B" w14:textId="77777777" w:rsidTr="00DC47F8">
        <w:trPr>
          <w:trHeight w:val="241"/>
        </w:trPr>
        <w:tc>
          <w:tcPr>
            <w:tcW w:w="1987" w:type="dxa"/>
            <w:vMerge/>
            <w:tcBorders>
              <w:top w:val="nil"/>
            </w:tcBorders>
          </w:tcPr>
          <w:p w14:paraId="0B784ED3" w14:textId="77777777" w:rsidR="00B350FD" w:rsidRPr="00B350FD" w:rsidRDefault="00B350FD" w:rsidP="00B350FD">
            <w:pPr>
              <w:spacing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3115" w:type="dxa"/>
            <w:tcBorders>
              <w:top w:val="nil"/>
              <w:bottom w:val="nil"/>
            </w:tcBorders>
          </w:tcPr>
          <w:p w14:paraId="21749E77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24"/>
              <w:rPr>
                <w:rFonts w:ascii="Times New Roman" w:eastAsia="Times New Roman" w:hAnsi="Times New Roman" w:cs="Times New Roman"/>
                <w:lang w:val="en-US"/>
              </w:rPr>
            </w:pPr>
            <w:r w:rsidRPr="00B350FD">
              <w:rPr>
                <w:rFonts w:ascii="Times New Roman" w:eastAsia="Times New Roman" w:hAnsi="Times New Roman" w:cs="Times New Roman"/>
                <w:lang w:val="en-US"/>
              </w:rPr>
              <w:t>(</w:t>
            </w: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программы</w:t>
            </w:r>
            <w:proofErr w:type="spellEnd"/>
            <w:r w:rsidRPr="00B350FD">
              <w:rPr>
                <w:rFonts w:ascii="Times New Roman" w:eastAsia="Times New Roman" w:hAnsi="Times New Roman" w:cs="Times New Roman"/>
                <w:lang w:val="en-US"/>
              </w:rPr>
              <w:t xml:space="preserve">, </w:t>
            </w: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сайты</w:t>
            </w:r>
            <w:proofErr w:type="spellEnd"/>
            <w:r w:rsidRPr="00B350FD">
              <w:rPr>
                <w:rFonts w:ascii="Times New Roman" w:eastAsia="Times New Roman" w:hAnsi="Times New Roman" w:cs="Times New Roman"/>
                <w:lang w:val="en-US"/>
              </w:rPr>
              <w:t xml:space="preserve">, </w:t>
            </w: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учебный</w:t>
            </w:r>
            <w:proofErr w:type="spellEnd"/>
          </w:p>
        </w:tc>
        <w:tc>
          <w:tcPr>
            <w:tcW w:w="2553" w:type="dxa"/>
            <w:tcBorders>
              <w:top w:val="nil"/>
              <w:bottom w:val="nil"/>
            </w:tcBorders>
          </w:tcPr>
          <w:p w14:paraId="11EFFC59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14:paraId="3EB08FE4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14:paraId="168CE217" w14:textId="77777777" w:rsidR="00B350FD" w:rsidRPr="00B350FD" w:rsidRDefault="00B350FD" w:rsidP="00B350FD">
            <w:pPr>
              <w:spacing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35CA520A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2DBA20A0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B350FD" w:rsidRPr="00B350FD" w14:paraId="34AD6E74" w14:textId="77777777" w:rsidTr="00DC47F8">
        <w:trPr>
          <w:trHeight w:val="299"/>
        </w:trPr>
        <w:tc>
          <w:tcPr>
            <w:tcW w:w="1987" w:type="dxa"/>
            <w:vMerge/>
            <w:tcBorders>
              <w:top w:val="nil"/>
            </w:tcBorders>
          </w:tcPr>
          <w:p w14:paraId="1EFE0409" w14:textId="77777777" w:rsidR="00B350FD" w:rsidRPr="00B350FD" w:rsidRDefault="00B350FD" w:rsidP="00B350FD">
            <w:pPr>
              <w:spacing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3115" w:type="dxa"/>
            <w:tcBorders>
              <w:top w:val="nil"/>
            </w:tcBorders>
          </w:tcPr>
          <w:p w14:paraId="11ED8D43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24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модуль</w:t>
            </w:r>
            <w:proofErr w:type="spellEnd"/>
            <w:r w:rsidRPr="00B350FD">
              <w:rPr>
                <w:rFonts w:ascii="Times New Roman" w:eastAsia="Times New Roman" w:hAnsi="Times New Roman" w:cs="Times New Roman"/>
                <w:lang w:val="en-US"/>
              </w:rPr>
              <w:t xml:space="preserve"> и </w:t>
            </w: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т.д</w:t>
            </w:r>
            <w:proofErr w:type="spellEnd"/>
            <w:r w:rsidRPr="00B350FD">
              <w:rPr>
                <w:rFonts w:ascii="Times New Roman" w:eastAsia="Times New Roman" w:hAnsi="Times New Roman" w:cs="Times New Roman"/>
                <w:lang w:val="en-US"/>
              </w:rPr>
              <w:t>.)</w:t>
            </w:r>
          </w:p>
        </w:tc>
        <w:tc>
          <w:tcPr>
            <w:tcW w:w="2553" w:type="dxa"/>
            <w:tcBorders>
              <w:top w:val="nil"/>
            </w:tcBorders>
          </w:tcPr>
          <w:p w14:paraId="6150FB76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699" w:type="dxa"/>
            <w:tcBorders>
              <w:top w:val="nil"/>
            </w:tcBorders>
          </w:tcPr>
          <w:p w14:paraId="7ACBB993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14:paraId="749B4931" w14:textId="77777777" w:rsidR="00B350FD" w:rsidRPr="00B350FD" w:rsidRDefault="00B350FD" w:rsidP="00B350FD">
            <w:pPr>
              <w:spacing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14:paraId="0453C255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14:paraId="1C52EF27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B350FD" w:rsidRPr="00B350FD" w14:paraId="6AF7F45A" w14:textId="77777777" w:rsidTr="00DC47F8">
        <w:trPr>
          <w:trHeight w:val="268"/>
        </w:trPr>
        <w:tc>
          <w:tcPr>
            <w:tcW w:w="14600" w:type="dxa"/>
            <w:gridSpan w:val="7"/>
          </w:tcPr>
          <w:p w14:paraId="7C733652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before="1" w:after="0" w:line="240" w:lineRule="auto"/>
              <w:ind w:left="4794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proofErr w:type="spellStart"/>
            <w:r w:rsidRPr="00B350FD">
              <w:rPr>
                <w:rFonts w:ascii="Times New Roman" w:eastAsia="Times New Roman" w:hAnsi="Times New Roman" w:cs="Times New Roman"/>
                <w:b/>
                <w:lang w:val="en-US"/>
              </w:rPr>
              <w:t>Качество</w:t>
            </w:r>
            <w:proofErr w:type="spellEnd"/>
            <w:r w:rsidRPr="00B350FD">
              <w:rPr>
                <w:rFonts w:ascii="Times New Roman" w:eastAsia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B350FD">
              <w:rPr>
                <w:rFonts w:ascii="Times New Roman" w:eastAsia="Times New Roman" w:hAnsi="Times New Roman" w:cs="Times New Roman"/>
                <w:b/>
                <w:lang w:val="en-US"/>
              </w:rPr>
              <w:t>процессов</w:t>
            </w:r>
            <w:proofErr w:type="spellEnd"/>
            <w:r w:rsidRPr="00B350FD">
              <w:rPr>
                <w:rFonts w:ascii="Times New Roman" w:eastAsia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B350FD">
              <w:rPr>
                <w:rFonts w:ascii="Times New Roman" w:eastAsia="Times New Roman" w:hAnsi="Times New Roman" w:cs="Times New Roman"/>
                <w:b/>
                <w:lang w:val="en-US"/>
              </w:rPr>
              <w:t>образовательной</w:t>
            </w:r>
            <w:proofErr w:type="spellEnd"/>
            <w:r w:rsidRPr="00B350FD">
              <w:rPr>
                <w:rFonts w:ascii="Times New Roman" w:eastAsia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B350FD">
              <w:rPr>
                <w:rFonts w:ascii="Times New Roman" w:eastAsia="Times New Roman" w:hAnsi="Times New Roman" w:cs="Times New Roman"/>
                <w:b/>
                <w:lang w:val="en-US"/>
              </w:rPr>
              <w:t>деятельности</w:t>
            </w:r>
            <w:proofErr w:type="spellEnd"/>
          </w:p>
        </w:tc>
      </w:tr>
      <w:tr w:rsidR="00B350FD" w:rsidRPr="00B350FD" w14:paraId="053686B4" w14:textId="77777777" w:rsidTr="00DC47F8">
        <w:trPr>
          <w:trHeight w:val="246"/>
        </w:trPr>
        <w:tc>
          <w:tcPr>
            <w:tcW w:w="1987" w:type="dxa"/>
            <w:tcBorders>
              <w:bottom w:val="nil"/>
            </w:tcBorders>
          </w:tcPr>
          <w:p w14:paraId="4566179B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24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Образовательный</w:t>
            </w:r>
            <w:proofErr w:type="spellEnd"/>
          </w:p>
        </w:tc>
        <w:tc>
          <w:tcPr>
            <w:tcW w:w="3115" w:type="dxa"/>
            <w:tcBorders>
              <w:bottom w:val="nil"/>
            </w:tcBorders>
          </w:tcPr>
          <w:p w14:paraId="78A47956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24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Полнота</w:t>
            </w:r>
            <w:proofErr w:type="spellEnd"/>
            <w:r w:rsidRPr="00B350FD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реализации</w:t>
            </w:r>
            <w:proofErr w:type="spellEnd"/>
            <w:r w:rsidRPr="00B350FD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учебных</w:t>
            </w:r>
            <w:proofErr w:type="spellEnd"/>
          </w:p>
        </w:tc>
        <w:tc>
          <w:tcPr>
            <w:tcW w:w="2553" w:type="dxa"/>
            <w:tcBorders>
              <w:bottom w:val="nil"/>
            </w:tcBorders>
          </w:tcPr>
          <w:p w14:paraId="58CFC4E3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25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Доля</w:t>
            </w:r>
            <w:proofErr w:type="spellEnd"/>
            <w:r w:rsidRPr="00B350FD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учебных</w:t>
            </w:r>
            <w:proofErr w:type="spellEnd"/>
          </w:p>
        </w:tc>
        <w:tc>
          <w:tcPr>
            <w:tcW w:w="1699" w:type="dxa"/>
            <w:tcBorders>
              <w:bottom w:val="nil"/>
            </w:tcBorders>
          </w:tcPr>
          <w:p w14:paraId="35C120FE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25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Наблюдение</w:t>
            </w:r>
            <w:proofErr w:type="spellEnd"/>
          </w:p>
        </w:tc>
        <w:tc>
          <w:tcPr>
            <w:tcW w:w="1560" w:type="dxa"/>
            <w:tcBorders>
              <w:bottom w:val="nil"/>
            </w:tcBorders>
          </w:tcPr>
          <w:p w14:paraId="4D1B72A9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45"/>
              <w:rPr>
                <w:rFonts w:ascii="Times New Roman" w:eastAsia="Times New Roman" w:hAnsi="Times New Roman" w:cs="Times New Roman"/>
                <w:lang w:val="en-US"/>
              </w:rPr>
            </w:pPr>
            <w:r w:rsidRPr="00B350FD">
              <w:rPr>
                <w:rFonts w:ascii="Times New Roman" w:eastAsia="Times New Roman" w:hAnsi="Times New Roman" w:cs="Times New Roman"/>
                <w:lang w:val="en-US"/>
              </w:rPr>
              <w:t xml:space="preserve">1 </w:t>
            </w: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раз</w:t>
            </w:r>
            <w:proofErr w:type="spellEnd"/>
            <w:r w:rsidRPr="00B350FD">
              <w:rPr>
                <w:rFonts w:ascii="Times New Roman" w:eastAsia="Times New Roman" w:hAnsi="Times New Roman" w:cs="Times New Roman"/>
                <w:lang w:val="en-US"/>
              </w:rPr>
              <w:t xml:space="preserve"> в</w:t>
            </w:r>
          </w:p>
        </w:tc>
        <w:tc>
          <w:tcPr>
            <w:tcW w:w="1843" w:type="dxa"/>
            <w:tcBorders>
              <w:bottom w:val="nil"/>
            </w:tcBorders>
          </w:tcPr>
          <w:p w14:paraId="310A94B0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25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После</w:t>
            </w:r>
            <w:proofErr w:type="spellEnd"/>
          </w:p>
        </w:tc>
        <w:tc>
          <w:tcPr>
            <w:tcW w:w="1843" w:type="dxa"/>
            <w:tcBorders>
              <w:bottom w:val="nil"/>
            </w:tcBorders>
          </w:tcPr>
          <w:p w14:paraId="7DF6EEDD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25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Информационная</w:t>
            </w:r>
            <w:proofErr w:type="spellEnd"/>
          </w:p>
        </w:tc>
      </w:tr>
      <w:tr w:rsidR="00B350FD" w:rsidRPr="00B350FD" w14:paraId="4D6CE0E7" w14:textId="77777777" w:rsidTr="00DC47F8">
        <w:trPr>
          <w:trHeight w:val="252"/>
        </w:trPr>
        <w:tc>
          <w:tcPr>
            <w:tcW w:w="1987" w:type="dxa"/>
            <w:tcBorders>
              <w:top w:val="nil"/>
              <w:bottom w:val="nil"/>
            </w:tcBorders>
          </w:tcPr>
          <w:p w14:paraId="17DA68F5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24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процесс</w:t>
            </w:r>
            <w:proofErr w:type="spellEnd"/>
          </w:p>
        </w:tc>
        <w:tc>
          <w:tcPr>
            <w:tcW w:w="3115" w:type="dxa"/>
            <w:tcBorders>
              <w:top w:val="nil"/>
              <w:bottom w:val="nil"/>
            </w:tcBorders>
          </w:tcPr>
          <w:p w14:paraId="30F93002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24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планов</w:t>
            </w:r>
            <w:proofErr w:type="spellEnd"/>
          </w:p>
        </w:tc>
        <w:tc>
          <w:tcPr>
            <w:tcW w:w="2553" w:type="dxa"/>
            <w:tcBorders>
              <w:top w:val="nil"/>
              <w:bottom w:val="nil"/>
            </w:tcBorders>
          </w:tcPr>
          <w:p w14:paraId="62B38E9F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25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предметов</w:t>
            </w:r>
            <w:proofErr w:type="spellEnd"/>
            <w:r w:rsidRPr="00B350FD">
              <w:rPr>
                <w:rFonts w:ascii="Times New Roman" w:eastAsia="Times New Roman" w:hAnsi="Times New Roman" w:cs="Times New Roman"/>
                <w:lang w:val="en-US"/>
              </w:rPr>
              <w:t xml:space="preserve">, </w:t>
            </w: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курсов</w:t>
            </w:r>
            <w:proofErr w:type="spellEnd"/>
            <w:r w:rsidRPr="00B350FD">
              <w:rPr>
                <w:rFonts w:ascii="Times New Roman" w:eastAsia="Times New Roman" w:hAnsi="Times New Roman" w:cs="Times New Roman"/>
                <w:lang w:val="en-US"/>
              </w:rPr>
              <w:t>,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14:paraId="1D73580F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6D05F94F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45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полугодие</w:t>
            </w:r>
            <w:proofErr w:type="spellEnd"/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193A3EF1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25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окончания</w:t>
            </w:r>
            <w:proofErr w:type="spellEnd"/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6A8D651C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25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  <w:proofErr w:type="spellEnd"/>
          </w:p>
        </w:tc>
      </w:tr>
      <w:tr w:rsidR="00B350FD" w:rsidRPr="00B350FD" w14:paraId="07C5248D" w14:textId="77777777" w:rsidTr="00DC47F8">
        <w:trPr>
          <w:trHeight w:val="254"/>
        </w:trPr>
        <w:tc>
          <w:tcPr>
            <w:tcW w:w="1987" w:type="dxa"/>
            <w:tcBorders>
              <w:top w:val="nil"/>
              <w:bottom w:val="nil"/>
            </w:tcBorders>
          </w:tcPr>
          <w:p w14:paraId="64FCCFD0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3115" w:type="dxa"/>
            <w:tcBorders>
              <w:top w:val="nil"/>
              <w:bottom w:val="nil"/>
            </w:tcBorders>
          </w:tcPr>
          <w:p w14:paraId="51BD4CDB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553" w:type="dxa"/>
            <w:tcBorders>
              <w:top w:val="nil"/>
              <w:bottom w:val="nil"/>
            </w:tcBorders>
          </w:tcPr>
          <w:p w14:paraId="663A55C8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25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реализовавших</w:t>
            </w:r>
            <w:proofErr w:type="spellEnd"/>
            <w:r w:rsidRPr="00B350FD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учебные</w:t>
            </w:r>
            <w:proofErr w:type="spellEnd"/>
          </w:p>
        </w:tc>
        <w:tc>
          <w:tcPr>
            <w:tcW w:w="1699" w:type="dxa"/>
            <w:tcBorders>
              <w:top w:val="nil"/>
              <w:bottom w:val="nil"/>
            </w:tcBorders>
          </w:tcPr>
          <w:p w14:paraId="66F9CCE5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183654F8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77667785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25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полугодия</w:t>
            </w:r>
            <w:proofErr w:type="spellEnd"/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310429D2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B350FD" w:rsidRPr="00B350FD" w14:paraId="239D7E1A" w14:textId="77777777" w:rsidTr="00DC47F8">
        <w:trPr>
          <w:trHeight w:val="251"/>
        </w:trPr>
        <w:tc>
          <w:tcPr>
            <w:tcW w:w="1987" w:type="dxa"/>
            <w:tcBorders>
              <w:top w:val="nil"/>
              <w:bottom w:val="nil"/>
            </w:tcBorders>
          </w:tcPr>
          <w:p w14:paraId="3117DEBC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3115" w:type="dxa"/>
            <w:tcBorders>
              <w:top w:val="nil"/>
              <w:bottom w:val="nil"/>
            </w:tcBorders>
          </w:tcPr>
          <w:p w14:paraId="7BC89DE5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553" w:type="dxa"/>
            <w:tcBorders>
              <w:top w:val="nil"/>
              <w:bottom w:val="nil"/>
            </w:tcBorders>
          </w:tcPr>
          <w:p w14:paraId="5A5E64F5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25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программы</w:t>
            </w:r>
            <w:proofErr w:type="spellEnd"/>
            <w:r w:rsidRPr="00B350FD">
              <w:rPr>
                <w:rFonts w:ascii="Times New Roman" w:eastAsia="Times New Roman" w:hAnsi="Times New Roman" w:cs="Times New Roman"/>
                <w:lang w:val="en-US"/>
              </w:rPr>
              <w:t xml:space="preserve"> в </w:t>
            </w: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полном</w:t>
            </w:r>
            <w:proofErr w:type="spellEnd"/>
          </w:p>
        </w:tc>
        <w:tc>
          <w:tcPr>
            <w:tcW w:w="1699" w:type="dxa"/>
            <w:tcBorders>
              <w:top w:val="nil"/>
              <w:bottom w:val="nil"/>
            </w:tcBorders>
          </w:tcPr>
          <w:p w14:paraId="7253F420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19C969C3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5EEB1450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7B771CEC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B350FD" w:rsidRPr="00B350FD" w14:paraId="0D437DA3" w14:textId="77777777" w:rsidTr="00DC47F8">
        <w:trPr>
          <w:trHeight w:val="256"/>
        </w:trPr>
        <w:tc>
          <w:tcPr>
            <w:tcW w:w="1987" w:type="dxa"/>
            <w:tcBorders>
              <w:top w:val="nil"/>
            </w:tcBorders>
          </w:tcPr>
          <w:p w14:paraId="6BFB625E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3115" w:type="dxa"/>
            <w:tcBorders>
              <w:top w:val="nil"/>
            </w:tcBorders>
          </w:tcPr>
          <w:p w14:paraId="25F98F76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553" w:type="dxa"/>
            <w:tcBorders>
              <w:top w:val="nil"/>
            </w:tcBorders>
          </w:tcPr>
          <w:p w14:paraId="72015723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25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объеме</w:t>
            </w:r>
            <w:proofErr w:type="spellEnd"/>
            <w:r w:rsidRPr="00B350FD">
              <w:rPr>
                <w:rFonts w:ascii="Times New Roman" w:eastAsia="Times New Roman" w:hAnsi="Times New Roman" w:cs="Times New Roman"/>
                <w:lang w:val="en-US"/>
              </w:rPr>
              <w:t>.</w:t>
            </w:r>
          </w:p>
        </w:tc>
        <w:tc>
          <w:tcPr>
            <w:tcW w:w="1699" w:type="dxa"/>
            <w:tcBorders>
              <w:top w:val="nil"/>
            </w:tcBorders>
          </w:tcPr>
          <w:p w14:paraId="3878DF8A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14:paraId="1024747F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14:paraId="6195EAED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14:paraId="4F62682E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B350FD" w:rsidRPr="00B350FD" w14:paraId="5D4CE657" w14:textId="77777777" w:rsidTr="00DC47F8">
        <w:trPr>
          <w:trHeight w:val="244"/>
        </w:trPr>
        <w:tc>
          <w:tcPr>
            <w:tcW w:w="1987" w:type="dxa"/>
            <w:vMerge w:val="restart"/>
          </w:tcPr>
          <w:p w14:paraId="71379048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3115" w:type="dxa"/>
            <w:tcBorders>
              <w:bottom w:val="nil"/>
            </w:tcBorders>
          </w:tcPr>
          <w:p w14:paraId="7BA71197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71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Результативность</w:t>
            </w:r>
            <w:proofErr w:type="spellEnd"/>
            <w:r w:rsidRPr="00B350FD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применения</w:t>
            </w:r>
            <w:proofErr w:type="spellEnd"/>
          </w:p>
        </w:tc>
        <w:tc>
          <w:tcPr>
            <w:tcW w:w="2553" w:type="dxa"/>
            <w:tcBorders>
              <w:bottom w:val="nil"/>
            </w:tcBorders>
          </w:tcPr>
          <w:p w14:paraId="535ABC60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25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Доля</w:t>
            </w:r>
            <w:proofErr w:type="spellEnd"/>
            <w:r w:rsidRPr="00B350FD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педагогов</w:t>
            </w:r>
            <w:proofErr w:type="spellEnd"/>
            <w:r w:rsidRPr="00B350FD">
              <w:rPr>
                <w:rFonts w:ascii="Times New Roman" w:eastAsia="Times New Roman" w:hAnsi="Times New Roman" w:cs="Times New Roman"/>
                <w:lang w:val="en-US"/>
              </w:rPr>
              <w:t>,</w:t>
            </w:r>
          </w:p>
        </w:tc>
        <w:tc>
          <w:tcPr>
            <w:tcW w:w="1699" w:type="dxa"/>
            <w:tcBorders>
              <w:bottom w:val="nil"/>
            </w:tcBorders>
          </w:tcPr>
          <w:p w14:paraId="5AF985B7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25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Наблюдение</w:t>
            </w:r>
            <w:proofErr w:type="spellEnd"/>
          </w:p>
        </w:tc>
        <w:tc>
          <w:tcPr>
            <w:tcW w:w="1560" w:type="dxa"/>
            <w:tcBorders>
              <w:bottom w:val="nil"/>
            </w:tcBorders>
          </w:tcPr>
          <w:p w14:paraId="318BAB54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45"/>
              <w:rPr>
                <w:rFonts w:ascii="Times New Roman" w:eastAsia="Times New Roman" w:hAnsi="Times New Roman" w:cs="Times New Roman"/>
                <w:lang w:val="en-US"/>
              </w:rPr>
            </w:pPr>
            <w:r w:rsidRPr="00B350FD">
              <w:rPr>
                <w:rFonts w:ascii="Times New Roman" w:eastAsia="Times New Roman" w:hAnsi="Times New Roman" w:cs="Times New Roman"/>
                <w:lang w:val="en-US"/>
              </w:rPr>
              <w:t xml:space="preserve">1 </w:t>
            </w: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раз</w:t>
            </w:r>
            <w:proofErr w:type="spellEnd"/>
            <w:r w:rsidRPr="00B350FD">
              <w:rPr>
                <w:rFonts w:ascii="Times New Roman" w:eastAsia="Times New Roman" w:hAnsi="Times New Roman" w:cs="Times New Roman"/>
                <w:lang w:val="en-US"/>
              </w:rPr>
              <w:t xml:space="preserve"> в </w:t>
            </w: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год</w:t>
            </w:r>
            <w:proofErr w:type="spellEnd"/>
          </w:p>
        </w:tc>
        <w:tc>
          <w:tcPr>
            <w:tcW w:w="1843" w:type="dxa"/>
            <w:tcBorders>
              <w:bottom w:val="nil"/>
            </w:tcBorders>
          </w:tcPr>
          <w:p w14:paraId="563873EE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25"/>
              <w:rPr>
                <w:rFonts w:ascii="Times New Roman" w:eastAsia="Times New Roman" w:hAnsi="Times New Roman" w:cs="Times New Roman"/>
                <w:lang w:val="en-US"/>
              </w:rPr>
            </w:pPr>
            <w:r w:rsidRPr="00B350FD">
              <w:rPr>
                <w:rFonts w:ascii="Times New Roman" w:eastAsia="Times New Roman" w:hAnsi="Times New Roman" w:cs="Times New Roman"/>
                <w:lang w:val="en-US"/>
              </w:rPr>
              <w:t xml:space="preserve">1 </w:t>
            </w: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раз</w:t>
            </w:r>
            <w:proofErr w:type="spellEnd"/>
            <w:r w:rsidRPr="00B350FD">
              <w:rPr>
                <w:rFonts w:ascii="Times New Roman" w:eastAsia="Times New Roman" w:hAnsi="Times New Roman" w:cs="Times New Roman"/>
                <w:lang w:val="en-US"/>
              </w:rPr>
              <w:t xml:space="preserve"> в </w:t>
            </w: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год</w:t>
            </w:r>
            <w:proofErr w:type="spellEnd"/>
          </w:p>
        </w:tc>
        <w:tc>
          <w:tcPr>
            <w:tcW w:w="1843" w:type="dxa"/>
            <w:tcBorders>
              <w:bottom w:val="nil"/>
            </w:tcBorders>
          </w:tcPr>
          <w:p w14:paraId="4EC45710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25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Информационная</w:t>
            </w:r>
            <w:proofErr w:type="spellEnd"/>
          </w:p>
        </w:tc>
      </w:tr>
      <w:tr w:rsidR="00B350FD" w:rsidRPr="00B350FD" w14:paraId="49D5DA62" w14:textId="77777777" w:rsidTr="00DC47F8">
        <w:trPr>
          <w:trHeight w:val="244"/>
        </w:trPr>
        <w:tc>
          <w:tcPr>
            <w:tcW w:w="1987" w:type="dxa"/>
            <w:vMerge/>
            <w:tcBorders>
              <w:top w:val="nil"/>
            </w:tcBorders>
          </w:tcPr>
          <w:p w14:paraId="6A2D762A" w14:textId="77777777" w:rsidR="00B350FD" w:rsidRPr="00B350FD" w:rsidRDefault="00B350FD" w:rsidP="00B350FD">
            <w:pPr>
              <w:spacing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3115" w:type="dxa"/>
            <w:vMerge w:val="restart"/>
            <w:tcBorders>
              <w:top w:val="nil"/>
            </w:tcBorders>
          </w:tcPr>
          <w:p w14:paraId="6D1B0BF0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71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образовательных</w:t>
            </w:r>
            <w:proofErr w:type="spellEnd"/>
            <w:r w:rsidRPr="00B350FD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технологий</w:t>
            </w:r>
            <w:proofErr w:type="spellEnd"/>
          </w:p>
          <w:p w14:paraId="41A5D87E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71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педагогами</w:t>
            </w:r>
            <w:proofErr w:type="spellEnd"/>
            <w:r w:rsidRPr="00B350FD">
              <w:rPr>
                <w:rFonts w:ascii="Times New Roman" w:eastAsia="Times New Roman" w:hAnsi="Times New Roman" w:cs="Times New Roman"/>
                <w:lang w:val="en-US"/>
              </w:rPr>
              <w:t>.</w:t>
            </w:r>
          </w:p>
        </w:tc>
        <w:tc>
          <w:tcPr>
            <w:tcW w:w="2553" w:type="dxa"/>
            <w:tcBorders>
              <w:top w:val="nil"/>
              <w:bottom w:val="nil"/>
            </w:tcBorders>
          </w:tcPr>
          <w:p w14:paraId="126F3F9B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25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результативно</w:t>
            </w:r>
            <w:proofErr w:type="spellEnd"/>
          </w:p>
        </w:tc>
        <w:tc>
          <w:tcPr>
            <w:tcW w:w="1699" w:type="dxa"/>
            <w:tcBorders>
              <w:top w:val="nil"/>
              <w:bottom w:val="nil"/>
            </w:tcBorders>
          </w:tcPr>
          <w:p w14:paraId="50E7CB04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25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Экспертная</w:t>
            </w:r>
            <w:proofErr w:type="spellEnd"/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67642AA6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08C5061D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098837EB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25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  <w:proofErr w:type="spellEnd"/>
          </w:p>
        </w:tc>
      </w:tr>
      <w:tr w:rsidR="00B350FD" w:rsidRPr="00B350FD" w14:paraId="49D37C2B" w14:textId="77777777" w:rsidTr="00DC47F8">
        <w:trPr>
          <w:trHeight w:val="244"/>
        </w:trPr>
        <w:tc>
          <w:tcPr>
            <w:tcW w:w="1987" w:type="dxa"/>
            <w:vMerge/>
            <w:tcBorders>
              <w:top w:val="nil"/>
            </w:tcBorders>
          </w:tcPr>
          <w:p w14:paraId="2C27BB4B" w14:textId="77777777" w:rsidR="00B350FD" w:rsidRPr="00B350FD" w:rsidRDefault="00B350FD" w:rsidP="00B350FD">
            <w:pPr>
              <w:spacing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3115" w:type="dxa"/>
            <w:vMerge/>
          </w:tcPr>
          <w:p w14:paraId="0B48EFFC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71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553" w:type="dxa"/>
            <w:tcBorders>
              <w:top w:val="nil"/>
              <w:bottom w:val="nil"/>
            </w:tcBorders>
          </w:tcPr>
          <w:p w14:paraId="082B51D2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25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применяющих</w:t>
            </w:r>
            <w:proofErr w:type="spellEnd"/>
          </w:p>
        </w:tc>
        <w:tc>
          <w:tcPr>
            <w:tcW w:w="1699" w:type="dxa"/>
            <w:tcBorders>
              <w:top w:val="nil"/>
              <w:bottom w:val="nil"/>
            </w:tcBorders>
          </w:tcPr>
          <w:p w14:paraId="00EE8C68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25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оценка</w:t>
            </w:r>
            <w:proofErr w:type="spellEnd"/>
          </w:p>
        </w:tc>
        <w:tc>
          <w:tcPr>
            <w:tcW w:w="1560" w:type="dxa"/>
            <w:vMerge w:val="restart"/>
            <w:tcBorders>
              <w:top w:val="nil"/>
            </w:tcBorders>
          </w:tcPr>
          <w:p w14:paraId="5A8D1E36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240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измерения</w:t>
            </w:r>
            <w:proofErr w:type="spellEnd"/>
          </w:p>
        </w:tc>
        <w:tc>
          <w:tcPr>
            <w:tcW w:w="1843" w:type="dxa"/>
            <w:vMerge w:val="restart"/>
            <w:tcBorders>
              <w:top w:val="nil"/>
            </w:tcBorders>
          </w:tcPr>
          <w:p w14:paraId="72CCF2CE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93" w:right="78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предоставления</w:t>
            </w:r>
            <w:proofErr w:type="spellEnd"/>
          </w:p>
          <w:p w14:paraId="3B8BB170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89" w:right="78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данных</w:t>
            </w:r>
            <w:proofErr w:type="spellEnd"/>
          </w:p>
        </w:tc>
        <w:tc>
          <w:tcPr>
            <w:tcW w:w="1843" w:type="dxa"/>
            <w:vMerge w:val="restart"/>
            <w:tcBorders>
              <w:top w:val="nil"/>
            </w:tcBorders>
          </w:tcPr>
          <w:p w14:paraId="7922DF0A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B350FD" w:rsidRPr="00B350FD" w14:paraId="6F15FC73" w14:textId="77777777" w:rsidTr="00DC47F8">
        <w:trPr>
          <w:trHeight w:val="1074"/>
        </w:trPr>
        <w:tc>
          <w:tcPr>
            <w:tcW w:w="1987" w:type="dxa"/>
            <w:vMerge/>
            <w:tcBorders>
              <w:top w:val="nil"/>
              <w:bottom w:val="single" w:sz="4" w:space="0" w:color="000000"/>
            </w:tcBorders>
          </w:tcPr>
          <w:p w14:paraId="514F4913" w14:textId="77777777" w:rsidR="00B350FD" w:rsidRPr="00B350FD" w:rsidRDefault="00B350FD" w:rsidP="00B350FD">
            <w:pPr>
              <w:spacing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3115" w:type="dxa"/>
            <w:vMerge/>
            <w:tcBorders>
              <w:bottom w:val="single" w:sz="4" w:space="0" w:color="000000"/>
            </w:tcBorders>
          </w:tcPr>
          <w:p w14:paraId="69B3345E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553" w:type="dxa"/>
            <w:tcBorders>
              <w:top w:val="nil"/>
              <w:bottom w:val="single" w:sz="4" w:space="0" w:color="000000"/>
            </w:tcBorders>
          </w:tcPr>
          <w:p w14:paraId="1AECEB84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25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современные</w:t>
            </w:r>
            <w:proofErr w:type="spellEnd"/>
          </w:p>
          <w:p w14:paraId="0E13F9FA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25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технологии</w:t>
            </w:r>
            <w:proofErr w:type="spellEnd"/>
            <w:r w:rsidRPr="00B350FD">
              <w:rPr>
                <w:rFonts w:ascii="Times New Roman" w:eastAsia="Times New Roman" w:hAnsi="Times New Roman" w:cs="Times New Roman"/>
                <w:lang w:val="en-US"/>
              </w:rPr>
              <w:t>.</w:t>
            </w:r>
          </w:p>
        </w:tc>
        <w:tc>
          <w:tcPr>
            <w:tcW w:w="1699" w:type="dxa"/>
            <w:tcBorders>
              <w:top w:val="nil"/>
              <w:bottom w:val="single" w:sz="4" w:space="0" w:color="000000"/>
            </w:tcBorders>
          </w:tcPr>
          <w:p w14:paraId="2F69A930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560" w:type="dxa"/>
            <w:vMerge/>
            <w:tcBorders>
              <w:bottom w:val="single" w:sz="4" w:space="0" w:color="000000"/>
            </w:tcBorders>
          </w:tcPr>
          <w:p w14:paraId="038C6737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240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43" w:type="dxa"/>
            <w:vMerge/>
            <w:tcBorders>
              <w:bottom w:val="single" w:sz="4" w:space="0" w:color="000000"/>
            </w:tcBorders>
          </w:tcPr>
          <w:p w14:paraId="3C60551D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89" w:right="78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43" w:type="dxa"/>
            <w:vMerge/>
            <w:tcBorders>
              <w:bottom w:val="single" w:sz="4" w:space="0" w:color="000000"/>
            </w:tcBorders>
          </w:tcPr>
          <w:p w14:paraId="56AE12D9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B350FD" w:rsidRPr="00B350FD" w14:paraId="14E5B389" w14:textId="77777777" w:rsidTr="00DC47F8">
        <w:trPr>
          <w:trHeight w:val="1857"/>
        </w:trPr>
        <w:tc>
          <w:tcPr>
            <w:tcW w:w="1987" w:type="dxa"/>
          </w:tcPr>
          <w:p w14:paraId="3982BE04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3115" w:type="dxa"/>
          </w:tcPr>
          <w:p w14:paraId="67C06B34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71" w:right="27"/>
              <w:rPr>
                <w:rFonts w:ascii="Times New Roman" w:eastAsia="Times New Roman" w:hAnsi="Times New Roman" w:cs="Times New Roman"/>
              </w:rPr>
            </w:pPr>
            <w:r w:rsidRPr="00B350FD">
              <w:rPr>
                <w:rFonts w:ascii="Times New Roman" w:eastAsia="Times New Roman" w:hAnsi="Times New Roman" w:cs="Times New Roman"/>
              </w:rPr>
              <w:t>Результативность подготовки учащихся к участию в олимпиадах, конкурсах и иных интеллектуальных состязаниях.</w:t>
            </w:r>
          </w:p>
        </w:tc>
        <w:tc>
          <w:tcPr>
            <w:tcW w:w="2553" w:type="dxa"/>
          </w:tcPr>
          <w:p w14:paraId="5BDD9C3B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25" w:right="36"/>
              <w:rPr>
                <w:rFonts w:ascii="Times New Roman" w:eastAsia="Times New Roman" w:hAnsi="Times New Roman" w:cs="Times New Roman"/>
              </w:rPr>
            </w:pPr>
            <w:r w:rsidRPr="00B350FD">
              <w:rPr>
                <w:rFonts w:ascii="Times New Roman" w:eastAsia="Times New Roman" w:hAnsi="Times New Roman" w:cs="Times New Roman"/>
              </w:rPr>
              <w:t>Доля педагогов, обеспечивающих результативность участия школьников в олимпиадах, конкурсах и иных интеллектуальных состязаниях</w:t>
            </w:r>
          </w:p>
        </w:tc>
        <w:tc>
          <w:tcPr>
            <w:tcW w:w="1699" w:type="dxa"/>
          </w:tcPr>
          <w:p w14:paraId="5FBF6450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25" w:right="358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Наблюдение</w:t>
            </w:r>
            <w:proofErr w:type="spellEnd"/>
            <w:r w:rsidRPr="00B350FD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Экспертная</w:t>
            </w:r>
            <w:proofErr w:type="spellEnd"/>
            <w:r w:rsidRPr="00B350FD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оценка</w:t>
            </w:r>
            <w:proofErr w:type="spellEnd"/>
          </w:p>
        </w:tc>
        <w:tc>
          <w:tcPr>
            <w:tcW w:w="1560" w:type="dxa"/>
          </w:tcPr>
          <w:p w14:paraId="4C784BF2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45"/>
              <w:rPr>
                <w:rFonts w:ascii="Times New Roman" w:eastAsia="Times New Roman" w:hAnsi="Times New Roman" w:cs="Times New Roman"/>
                <w:lang w:val="en-US"/>
              </w:rPr>
            </w:pPr>
            <w:r w:rsidRPr="00B350FD">
              <w:rPr>
                <w:rFonts w:ascii="Times New Roman" w:eastAsia="Times New Roman" w:hAnsi="Times New Roman" w:cs="Times New Roman"/>
                <w:lang w:val="en-US"/>
              </w:rPr>
              <w:t xml:space="preserve">1 </w:t>
            </w: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раз</w:t>
            </w:r>
            <w:proofErr w:type="spellEnd"/>
            <w:r w:rsidRPr="00B350FD">
              <w:rPr>
                <w:rFonts w:ascii="Times New Roman" w:eastAsia="Times New Roman" w:hAnsi="Times New Roman" w:cs="Times New Roman"/>
                <w:lang w:val="en-US"/>
              </w:rPr>
              <w:t xml:space="preserve"> в </w:t>
            </w: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год</w:t>
            </w:r>
            <w:proofErr w:type="spellEnd"/>
          </w:p>
        </w:tc>
        <w:tc>
          <w:tcPr>
            <w:tcW w:w="1843" w:type="dxa"/>
          </w:tcPr>
          <w:p w14:paraId="3E06588F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25"/>
              <w:rPr>
                <w:rFonts w:ascii="Times New Roman" w:eastAsia="Times New Roman" w:hAnsi="Times New Roman" w:cs="Times New Roman"/>
                <w:lang w:val="en-US"/>
              </w:rPr>
            </w:pPr>
            <w:r w:rsidRPr="00B350FD">
              <w:rPr>
                <w:rFonts w:ascii="Times New Roman" w:eastAsia="Times New Roman" w:hAnsi="Times New Roman" w:cs="Times New Roman"/>
                <w:lang w:val="en-US"/>
              </w:rPr>
              <w:t xml:space="preserve">1 </w:t>
            </w: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раз</w:t>
            </w:r>
            <w:proofErr w:type="spellEnd"/>
            <w:r w:rsidRPr="00B350FD">
              <w:rPr>
                <w:rFonts w:ascii="Times New Roman" w:eastAsia="Times New Roman" w:hAnsi="Times New Roman" w:cs="Times New Roman"/>
                <w:lang w:val="en-US"/>
              </w:rPr>
              <w:t xml:space="preserve"> в </w:t>
            </w: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год</w:t>
            </w:r>
            <w:proofErr w:type="spellEnd"/>
          </w:p>
        </w:tc>
        <w:tc>
          <w:tcPr>
            <w:tcW w:w="1843" w:type="dxa"/>
          </w:tcPr>
          <w:p w14:paraId="14803108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25" w:right="32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Информационная</w:t>
            </w:r>
            <w:proofErr w:type="spellEnd"/>
            <w:r w:rsidRPr="00B350FD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  <w:proofErr w:type="spellEnd"/>
          </w:p>
        </w:tc>
      </w:tr>
      <w:tr w:rsidR="00B350FD" w:rsidRPr="00B350FD" w14:paraId="37759353" w14:textId="77777777" w:rsidTr="00DC47F8">
        <w:trPr>
          <w:trHeight w:val="1718"/>
        </w:trPr>
        <w:tc>
          <w:tcPr>
            <w:tcW w:w="1987" w:type="dxa"/>
          </w:tcPr>
          <w:p w14:paraId="4B254804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3115" w:type="dxa"/>
          </w:tcPr>
          <w:p w14:paraId="70489299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71" w:right="62"/>
              <w:rPr>
                <w:rFonts w:ascii="Times New Roman" w:eastAsia="Times New Roman" w:hAnsi="Times New Roman" w:cs="Times New Roman"/>
              </w:rPr>
            </w:pPr>
            <w:r w:rsidRPr="00B350FD">
              <w:rPr>
                <w:rFonts w:ascii="Times New Roman" w:eastAsia="Times New Roman" w:hAnsi="Times New Roman" w:cs="Times New Roman"/>
              </w:rPr>
              <w:t>Результативность подготовки к ОГЭ и ЕГЭ.</w:t>
            </w:r>
          </w:p>
        </w:tc>
        <w:tc>
          <w:tcPr>
            <w:tcW w:w="2553" w:type="dxa"/>
          </w:tcPr>
          <w:p w14:paraId="2B2CECEC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25" w:right="72"/>
              <w:rPr>
                <w:rFonts w:ascii="Times New Roman" w:eastAsia="Times New Roman" w:hAnsi="Times New Roman" w:cs="Times New Roman"/>
              </w:rPr>
            </w:pPr>
            <w:r w:rsidRPr="00B350FD">
              <w:rPr>
                <w:rFonts w:ascii="Times New Roman" w:eastAsia="Times New Roman" w:hAnsi="Times New Roman" w:cs="Times New Roman"/>
              </w:rPr>
              <w:t>Доля педагогов, обеспечивающих результаты ЕГЭ, ОГЭ на уровне выше среднегородского, среднего по кластеру</w:t>
            </w:r>
          </w:p>
        </w:tc>
        <w:tc>
          <w:tcPr>
            <w:tcW w:w="1699" w:type="dxa"/>
          </w:tcPr>
          <w:p w14:paraId="7589DE97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25" w:right="358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Наблюдение</w:t>
            </w:r>
            <w:proofErr w:type="spellEnd"/>
            <w:r w:rsidRPr="00B350FD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Экспертная</w:t>
            </w:r>
            <w:proofErr w:type="spellEnd"/>
            <w:r w:rsidRPr="00B350FD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оценка</w:t>
            </w:r>
            <w:proofErr w:type="spellEnd"/>
          </w:p>
        </w:tc>
        <w:tc>
          <w:tcPr>
            <w:tcW w:w="1560" w:type="dxa"/>
          </w:tcPr>
          <w:p w14:paraId="452D4449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45"/>
              <w:rPr>
                <w:rFonts w:ascii="Times New Roman" w:eastAsia="Times New Roman" w:hAnsi="Times New Roman" w:cs="Times New Roman"/>
                <w:lang w:val="en-US"/>
              </w:rPr>
            </w:pPr>
            <w:r w:rsidRPr="00B350FD">
              <w:rPr>
                <w:rFonts w:ascii="Times New Roman" w:eastAsia="Times New Roman" w:hAnsi="Times New Roman" w:cs="Times New Roman"/>
                <w:lang w:val="en-US"/>
              </w:rPr>
              <w:t xml:space="preserve">1 </w:t>
            </w: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раз</w:t>
            </w:r>
            <w:proofErr w:type="spellEnd"/>
            <w:r w:rsidRPr="00B350FD">
              <w:rPr>
                <w:rFonts w:ascii="Times New Roman" w:eastAsia="Times New Roman" w:hAnsi="Times New Roman" w:cs="Times New Roman"/>
                <w:lang w:val="en-US"/>
              </w:rPr>
              <w:t xml:space="preserve"> в </w:t>
            </w: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год</w:t>
            </w:r>
            <w:proofErr w:type="spellEnd"/>
          </w:p>
        </w:tc>
        <w:tc>
          <w:tcPr>
            <w:tcW w:w="1843" w:type="dxa"/>
          </w:tcPr>
          <w:p w14:paraId="74A1810E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45"/>
              <w:rPr>
                <w:rFonts w:ascii="Times New Roman" w:eastAsia="Times New Roman" w:hAnsi="Times New Roman" w:cs="Times New Roman"/>
                <w:lang w:val="en-US"/>
              </w:rPr>
            </w:pPr>
            <w:r w:rsidRPr="00B350FD">
              <w:rPr>
                <w:rFonts w:ascii="Times New Roman" w:eastAsia="Times New Roman" w:hAnsi="Times New Roman" w:cs="Times New Roman"/>
                <w:lang w:val="en-US"/>
              </w:rPr>
              <w:t xml:space="preserve">1 </w:t>
            </w: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раз</w:t>
            </w:r>
            <w:proofErr w:type="spellEnd"/>
            <w:r w:rsidRPr="00B350FD">
              <w:rPr>
                <w:rFonts w:ascii="Times New Roman" w:eastAsia="Times New Roman" w:hAnsi="Times New Roman" w:cs="Times New Roman"/>
                <w:lang w:val="en-US"/>
              </w:rPr>
              <w:t xml:space="preserve"> в </w:t>
            </w: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год</w:t>
            </w:r>
            <w:proofErr w:type="spellEnd"/>
          </w:p>
        </w:tc>
        <w:tc>
          <w:tcPr>
            <w:tcW w:w="1843" w:type="dxa"/>
          </w:tcPr>
          <w:p w14:paraId="72E0DC6F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25" w:right="32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Информационная</w:t>
            </w:r>
            <w:proofErr w:type="spellEnd"/>
            <w:r w:rsidRPr="00B350FD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  <w:proofErr w:type="spellEnd"/>
          </w:p>
        </w:tc>
      </w:tr>
      <w:tr w:rsidR="00B350FD" w:rsidRPr="00B350FD" w14:paraId="328218D2" w14:textId="77777777" w:rsidTr="00DC47F8">
        <w:trPr>
          <w:trHeight w:val="1257"/>
        </w:trPr>
        <w:tc>
          <w:tcPr>
            <w:tcW w:w="1987" w:type="dxa"/>
          </w:tcPr>
          <w:p w14:paraId="34A19A84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3115" w:type="dxa"/>
          </w:tcPr>
          <w:p w14:paraId="36B178BE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71" w:right="220"/>
              <w:rPr>
                <w:rFonts w:ascii="Times New Roman" w:eastAsia="Times New Roman" w:hAnsi="Times New Roman" w:cs="Times New Roman"/>
              </w:rPr>
            </w:pPr>
            <w:r w:rsidRPr="00B350FD">
              <w:rPr>
                <w:rFonts w:ascii="Times New Roman" w:eastAsia="Times New Roman" w:hAnsi="Times New Roman" w:cs="Times New Roman"/>
              </w:rPr>
              <w:t>Систематичность использования педагогами информационных технологий</w:t>
            </w:r>
          </w:p>
        </w:tc>
        <w:tc>
          <w:tcPr>
            <w:tcW w:w="2553" w:type="dxa"/>
          </w:tcPr>
          <w:p w14:paraId="5171F31B" w14:textId="77777777" w:rsidR="00B350FD" w:rsidRPr="00B350FD" w:rsidRDefault="00B350FD" w:rsidP="00B350FD">
            <w:pPr>
              <w:widowControl w:val="0"/>
              <w:tabs>
                <w:tab w:val="left" w:pos="1555"/>
              </w:tabs>
              <w:autoSpaceDE w:val="0"/>
              <w:autoSpaceDN w:val="0"/>
              <w:spacing w:after="0" w:line="240" w:lineRule="auto"/>
              <w:ind w:left="5" w:right="1"/>
              <w:rPr>
                <w:rFonts w:ascii="Times New Roman" w:eastAsia="Times New Roman" w:hAnsi="Times New Roman" w:cs="Times New Roman"/>
              </w:rPr>
            </w:pPr>
            <w:r w:rsidRPr="00B350FD">
              <w:rPr>
                <w:rFonts w:ascii="Times New Roman" w:eastAsia="Times New Roman" w:hAnsi="Times New Roman" w:cs="Times New Roman"/>
              </w:rPr>
              <w:t>Доля</w:t>
            </w:r>
            <w:r w:rsidRPr="00B350FD">
              <w:rPr>
                <w:rFonts w:ascii="Times New Roman" w:eastAsia="Times New Roman" w:hAnsi="Times New Roman" w:cs="Times New Roman"/>
              </w:rPr>
              <w:tab/>
            </w:r>
            <w:r w:rsidRPr="00B350FD">
              <w:rPr>
                <w:rFonts w:ascii="Times New Roman" w:eastAsia="Times New Roman" w:hAnsi="Times New Roman" w:cs="Times New Roman"/>
                <w:spacing w:val="-1"/>
              </w:rPr>
              <w:t xml:space="preserve">педагогов, </w:t>
            </w:r>
            <w:r w:rsidRPr="00B350FD">
              <w:rPr>
                <w:rFonts w:ascii="Times New Roman" w:eastAsia="Times New Roman" w:hAnsi="Times New Roman" w:cs="Times New Roman"/>
              </w:rPr>
              <w:t>систематически использующих информационные</w:t>
            </w:r>
          </w:p>
          <w:p w14:paraId="1B8823BC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5"/>
              <w:rPr>
                <w:rFonts w:ascii="Times New Roman" w:eastAsia="Times New Roman" w:hAnsi="Times New Roman" w:cs="Times New Roman"/>
              </w:rPr>
            </w:pPr>
            <w:r w:rsidRPr="00B350FD">
              <w:rPr>
                <w:rFonts w:ascii="Times New Roman" w:eastAsia="Times New Roman" w:hAnsi="Times New Roman" w:cs="Times New Roman"/>
              </w:rPr>
              <w:t>технологии</w:t>
            </w:r>
          </w:p>
        </w:tc>
        <w:tc>
          <w:tcPr>
            <w:tcW w:w="1699" w:type="dxa"/>
          </w:tcPr>
          <w:p w14:paraId="50CF9D5E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25" w:right="358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Наблюдение</w:t>
            </w:r>
            <w:proofErr w:type="spellEnd"/>
            <w:r w:rsidRPr="00B350FD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Экспертная</w:t>
            </w:r>
            <w:proofErr w:type="spellEnd"/>
            <w:r w:rsidRPr="00B350FD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оценка</w:t>
            </w:r>
            <w:proofErr w:type="spellEnd"/>
          </w:p>
        </w:tc>
        <w:tc>
          <w:tcPr>
            <w:tcW w:w="1560" w:type="dxa"/>
          </w:tcPr>
          <w:p w14:paraId="47D4F038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45"/>
              <w:rPr>
                <w:rFonts w:ascii="Times New Roman" w:eastAsia="Times New Roman" w:hAnsi="Times New Roman" w:cs="Times New Roman"/>
                <w:lang w:val="en-US"/>
              </w:rPr>
            </w:pPr>
            <w:r w:rsidRPr="00B350FD">
              <w:rPr>
                <w:rFonts w:ascii="Times New Roman" w:eastAsia="Times New Roman" w:hAnsi="Times New Roman" w:cs="Times New Roman"/>
                <w:lang w:val="en-US"/>
              </w:rPr>
              <w:t xml:space="preserve">1 </w:t>
            </w: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раз</w:t>
            </w:r>
            <w:proofErr w:type="spellEnd"/>
            <w:r w:rsidRPr="00B350FD">
              <w:rPr>
                <w:rFonts w:ascii="Times New Roman" w:eastAsia="Times New Roman" w:hAnsi="Times New Roman" w:cs="Times New Roman"/>
                <w:lang w:val="en-US"/>
              </w:rPr>
              <w:t xml:space="preserve"> в </w:t>
            </w: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год</w:t>
            </w:r>
            <w:proofErr w:type="spellEnd"/>
          </w:p>
        </w:tc>
        <w:tc>
          <w:tcPr>
            <w:tcW w:w="1843" w:type="dxa"/>
          </w:tcPr>
          <w:p w14:paraId="4F1082B6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45"/>
              <w:rPr>
                <w:rFonts w:ascii="Times New Roman" w:eastAsia="Times New Roman" w:hAnsi="Times New Roman" w:cs="Times New Roman"/>
                <w:lang w:val="en-US"/>
              </w:rPr>
            </w:pPr>
            <w:r w:rsidRPr="00B350FD">
              <w:rPr>
                <w:rFonts w:ascii="Times New Roman" w:eastAsia="Times New Roman" w:hAnsi="Times New Roman" w:cs="Times New Roman"/>
                <w:lang w:val="en-US"/>
              </w:rPr>
              <w:t xml:space="preserve">1 </w:t>
            </w: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раз</w:t>
            </w:r>
            <w:proofErr w:type="spellEnd"/>
            <w:r w:rsidRPr="00B350FD">
              <w:rPr>
                <w:rFonts w:ascii="Times New Roman" w:eastAsia="Times New Roman" w:hAnsi="Times New Roman" w:cs="Times New Roman"/>
                <w:lang w:val="en-US"/>
              </w:rPr>
              <w:t xml:space="preserve"> в </w:t>
            </w: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год</w:t>
            </w:r>
            <w:proofErr w:type="spellEnd"/>
          </w:p>
        </w:tc>
        <w:tc>
          <w:tcPr>
            <w:tcW w:w="1843" w:type="dxa"/>
          </w:tcPr>
          <w:p w14:paraId="47736F50" w14:textId="77777777" w:rsidR="00B350FD" w:rsidRPr="00B350FD" w:rsidRDefault="00B350FD" w:rsidP="00B350FD">
            <w:pPr>
              <w:widowControl w:val="0"/>
              <w:autoSpaceDE w:val="0"/>
              <w:autoSpaceDN w:val="0"/>
              <w:spacing w:after="0" w:line="240" w:lineRule="auto"/>
              <w:ind w:left="125" w:right="32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Информационная</w:t>
            </w:r>
            <w:proofErr w:type="spellEnd"/>
            <w:r w:rsidRPr="00B350FD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B350FD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  <w:proofErr w:type="spellEnd"/>
          </w:p>
        </w:tc>
      </w:tr>
    </w:tbl>
    <w:p w14:paraId="43FEF214" w14:textId="77777777" w:rsidR="00B350FD" w:rsidRPr="00B350FD" w:rsidRDefault="00B350FD" w:rsidP="00B350FD">
      <w:pPr>
        <w:spacing w:line="240" w:lineRule="auto"/>
        <w:rPr>
          <w:rFonts w:ascii="Calibri" w:eastAsia="Calibri" w:hAnsi="Calibri" w:cs="Times New Roman"/>
        </w:rPr>
        <w:sectPr w:rsidR="00B350FD" w:rsidRPr="00B350FD">
          <w:pgSz w:w="16840" w:h="11900" w:orient="landscape"/>
          <w:pgMar w:top="1100" w:right="900" w:bottom="900" w:left="900" w:header="0" w:footer="702" w:gutter="0"/>
          <w:cols w:space="720"/>
        </w:sectPr>
      </w:pPr>
    </w:p>
    <w:p w14:paraId="2699AF2D" w14:textId="28B1B509" w:rsidR="00B350FD" w:rsidRPr="00B350FD" w:rsidRDefault="00B350FD" w:rsidP="00B350FD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  <w:r w:rsidRPr="00B350FD">
        <w:rPr>
          <w:rFonts w:ascii="Times New Roman" w:eastAsia="Calibri" w:hAnsi="Times New Roman" w:cs="Times New Roman"/>
        </w:rPr>
        <w:lastRenderedPageBreak/>
        <w:t>Приложение № 3</w:t>
      </w:r>
    </w:p>
    <w:p w14:paraId="2C94A528" w14:textId="77777777" w:rsidR="00B350FD" w:rsidRPr="00B350FD" w:rsidRDefault="00B350FD" w:rsidP="00B350FD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</w:p>
    <w:tbl>
      <w:tblPr>
        <w:tblW w:w="10774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44"/>
        <w:gridCol w:w="8930"/>
      </w:tblGrid>
      <w:tr w:rsidR="00B350FD" w:rsidRPr="00B350FD" w14:paraId="305C4DC8" w14:textId="77777777" w:rsidTr="00DC47F8">
        <w:tc>
          <w:tcPr>
            <w:tcW w:w="1844" w:type="dxa"/>
          </w:tcPr>
          <w:p w14:paraId="5D90CD44" w14:textId="77777777" w:rsidR="00B350FD" w:rsidRPr="00B350FD" w:rsidRDefault="00B350FD" w:rsidP="00B35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350FD">
              <w:rPr>
                <w:rFonts w:ascii="Times New Roman" w:eastAsia="Times New Roman" w:hAnsi="Times New Roman" w:cs="Times New Roman"/>
                <w:b/>
                <w:lang w:eastAsia="ru-RU"/>
              </w:rPr>
              <w:t>Инвариантная составляющая</w:t>
            </w:r>
          </w:p>
        </w:tc>
        <w:tc>
          <w:tcPr>
            <w:tcW w:w="8930" w:type="dxa"/>
          </w:tcPr>
          <w:p w14:paraId="171F8C76" w14:textId="77777777" w:rsidR="00B350FD" w:rsidRPr="00B350FD" w:rsidRDefault="00B350FD" w:rsidP="00B35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350FD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Вариативная составляющая </w:t>
            </w:r>
          </w:p>
        </w:tc>
      </w:tr>
      <w:tr w:rsidR="00B350FD" w:rsidRPr="00B350FD" w14:paraId="6099AD71" w14:textId="77777777" w:rsidTr="00DC47F8">
        <w:tc>
          <w:tcPr>
            <w:tcW w:w="10774" w:type="dxa"/>
            <w:gridSpan w:val="2"/>
          </w:tcPr>
          <w:p w14:paraId="6020ACFF" w14:textId="77777777" w:rsidR="00B350FD" w:rsidRPr="00B350FD" w:rsidRDefault="00B350FD" w:rsidP="00B35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350FD">
              <w:rPr>
                <w:rFonts w:ascii="Times New Roman" w:eastAsia="Times New Roman" w:hAnsi="Times New Roman" w:cs="Times New Roman"/>
                <w:b/>
                <w:lang w:eastAsia="ru-RU"/>
              </w:rPr>
              <w:t>Качество образовательных программ</w:t>
            </w:r>
          </w:p>
        </w:tc>
      </w:tr>
      <w:tr w:rsidR="00B350FD" w:rsidRPr="00B350FD" w14:paraId="765372B6" w14:textId="77777777" w:rsidTr="00DC47F8">
        <w:tc>
          <w:tcPr>
            <w:tcW w:w="1844" w:type="dxa"/>
          </w:tcPr>
          <w:p w14:paraId="029FBD18" w14:textId="77777777" w:rsidR="00B350FD" w:rsidRPr="00B350FD" w:rsidRDefault="00B350FD" w:rsidP="00B35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50FD">
              <w:rPr>
                <w:rFonts w:ascii="Times New Roman" w:eastAsia="Times New Roman" w:hAnsi="Times New Roman" w:cs="Times New Roman"/>
                <w:lang w:eastAsia="ru-RU"/>
              </w:rPr>
              <w:t>Аккредитация</w:t>
            </w:r>
          </w:p>
          <w:p w14:paraId="4525EA8E" w14:textId="77777777" w:rsidR="00B350FD" w:rsidRPr="00B350FD" w:rsidRDefault="00B350FD" w:rsidP="00B35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350FD">
              <w:rPr>
                <w:rFonts w:ascii="Times New Roman" w:eastAsia="Times New Roman" w:hAnsi="Times New Roman" w:cs="Times New Roman"/>
                <w:lang w:eastAsia="ru-RU"/>
              </w:rPr>
              <w:t>Лицензирование</w:t>
            </w:r>
          </w:p>
        </w:tc>
        <w:tc>
          <w:tcPr>
            <w:tcW w:w="8930" w:type="dxa"/>
          </w:tcPr>
          <w:p w14:paraId="5AA42334" w14:textId="77777777" w:rsidR="00B350FD" w:rsidRPr="00B350FD" w:rsidRDefault="00B350FD" w:rsidP="00B350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350FD">
              <w:rPr>
                <w:rFonts w:ascii="Times New Roman" w:eastAsia="Times New Roman" w:hAnsi="Times New Roman" w:cs="Times New Roman"/>
                <w:lang w:eastAsia="ru-RU"/>
              </w:rPr>
              <w:t xml:space="preserve">1. Оценке подлежат основные образовательные программы соответствующего уровня общего образования, разработанные согласно требованиям образовательных стандартов (ФКГОС, ФГОС начального общего, основного общего и среднего общего образования). </w:t>
            </w:r>
          </w:p>
          <w:p w14:paraId="65E755A9" w14:textId="77777777" w:rsidR="00B350FD" w:rsidRPr="00B350FD" w:rsidRDefault="00B350FD" w:rsidP="00B350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350FD">
              <w:rPr>
                <w:rFonts w:ascii="Times New Roman" w:eastAsia="Times New Roman" w:hAnsi="Times New Roman" w:cs="Times New Roman"/>
                <w:lang w:eastAsia="ru-RU"/>
              </w:rPr>
              <w:t xml:space="preserve">2. Оценка ООП проводится на этапе ее согласования и утверждения по параметрам согласно приложению 1. </w:t>
            </w:r>
          </w:p>
          <w:p w14:paraId="76CE1114" w14:textId="77777777" w:rsidR="00B350FD" w:rsidRPr="00B350FD" w:rsidRDefault="00B350FD" w:rsidP="00B350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350FD">
              <w:rPr>
                <w:rFonts w:ascii="Times New Roman" w:eastAsia="Times New Roman" w:hAnsi="Times New Roman" w:cs="Times New Roman"/>
                <w:lang w:eastAsia="ru-RU"/>
              </w:rPr>
              <w:t>3. Результаты оценки ООП прикладываются к протоколу утверждения программы органом коллегиального управления.</w:t>
            </w:r>
          </w:p>
          <w:p w14:paraId="5A72208E" w14:textId="77777777" w:rsidR="00B350FD" w:rsidRPr="00B350FD" w:rsidRDefault="00B350FD" w:rsidP="00B350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350FD">
              <w:rPr>
                <w:rFonts w:ascii="Times New Roman" w:eastAsia="Times New Roman" w:hAnsi="Times New Roman" w:cs="Times New Roman"/>
                <w:lang w:eastAsia="ru-RU"/>
              </w:rPr>
              <w:t>4. В случае внесения в ООП изменений и дополнений, проводится оценка этих изменений и дополнений на предмет соответствия требованиям ФГОС соответствующего уровня общего образования или ФКГОС.</w:t>
            </w:r>
          </w:p>
          <w:p w14:paraId="6757BDD4" w14:textId="77777777" w:rsidR="00B350FD" w:rsidRPr="00B350FD" w:rsidRDefault="00B350FD" w:rsidP="00B350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350FD">
              <w:rPr>
                <w:rFonts w:ascii="Times New Roman" w:eastAsia="Times New Roman" w:hAnsi="Times New Roman" w:cs="Times New Roman"/>
                <w:lang w:eastAsia="ru-RU"/>
              </w:rPr>
              <w:t>5. По пунктам 3.17, 3.20, 3.23 приложения 1 проводится развернутый анализ качества образовательной программы, результаты которого обобщаются в справке. Справка выносится на обсуждение методического совета ОО в целях своевременного внесения корректив в содержание указанной программы (образец справки – в приложении 7).</w:t>
            </w:r>
          </w:p>
          <w:p w14:paraId="2C1A4A7B" w14:textId="77777777" w:rsidR="00B350FD" w:rsidRPr="00B350FD" w:rsidRDefault="00B350FD" w:rsidP="00B350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350FD">
              <w:rPr>
                <w:rFonts w:ascii="Times New Roman" w:eastAsia="Times New Roman" w:hAnsi="Times New Roman" w:cs="Times New Roman"/>
                <w:lang w:eastAsia="ru-RU"/>
              </w:rPr>
              <w:t>6. Информация по пунктам 1.1–1.4 приложения 1 включается в отчет о самообследовании (приложение 6).</w:t>
            </w:r>
          </w:p>
          <w:p w14:paraId="07A809B5" w14:textId="77777777" w:rsidR="00B350FD" w:rsidRPr="00B350FD" w:rsidRDefault="00B350FD" w:rsidP="00B350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350FD">
              <w:rPr>
                <w:rFonts w:ascii="Times New Roman" w:eastAsia="Times New Roman" w:hAnsi="Times New Roman" w:cs="Times New Roman"/>
                <w:lang w:eastAsia="ru-RU"/>
              </w:rPr>
              <w:t>7. Оценка дополнительных общеразвивающих программ проводится только на этапе их внесения в школьный реестр дополнительных общеразвивающих программ по параметрам:</w:t>
            </w:r>
          </w:p>
          <w:p w14:paraId="548920FF" w14:textId="77777777" w:rsidR="00B350FD" w:rsidRPr="00B350FD" w:rsidRDefault="00B350FD" w:rsidP="00B350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350FD">
              <w:rPr>
                <w:rFonts w:ascii="Times New Roman" w:eastAsia="Times New Roman" w:hAnsi="Times New Roman" w:cs="Times New Roman"/>
                <w:lang w:eastAsia="ru-RU"/>
              </w:rPr>
              <w:t xml:space="preserve">– соответствие тематики программы запросу потребителей; </w:t>
            </w:r>
          </w:p>
          <w:p w14:paraId="2BC3B1FA" w14:textId="77777777" w:rsidR="00B350FD" w:rsidRPr="00B350FD" w:rsidRDefault="00B350FD" w:rsidP="00B350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350FD">
              <w:rPr>
                <w:rFonts w:ascii="Times New Roman" w:eastAsia="Times New Roman" w:hAnsi="Times New Roman" w:cs="Times New Roman"/>
                <w:lang w:eastAsia="ru-RU"/>
              </w:rPr>
              <w:t>– наличие документов, подтверждающих этот запрос;</w:t>
            </w:r>
          </w:p>
          <w:p w14:paraId="0D8F8769" w14:textId="77777777" w:rsidR="00B350FD" w:rsidRPr="00B350FD" w:rsidRDefault="00B350FD" w:rsidP="00B350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350FD">
              <w:rPr>
                <w:rFonts w:ascii="Times New Roman" w:eastAsia="Times New Roman" w:hAnsi="Times New Roman" w:cs="Times New Roman"/>
                <w:lang w:eastAsia="ru-RU"/>
              </w:rPr>
              <w:t>– соответствие содержания программы заявленному направлению дополнительного образования;</w:t>
            </w:r>
          </w:p>
          <w:p w14:paraId="564A747A" w14:textId="77777777" w:rsidR="00B350FD" w:rsidRPr="00B350FD" w:rsidRDefault="00B350FD" w:rsidP="00B350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350FD">
              <w:rPr>
                <w:rFonts w:ascii="Times New Roman" w:eastAsia="Times New Roman" w:hAnsi="Times New Roman" w:cs="Times New Roman"/>
                <w:lang w:eastAsia="ru-RU"/>
              </w:rPr>
              <w:t>– соответствие структуры и содержания программы региональным требованиям (при их наличии);</w:t>
            </w:r>
          </w:p>
          <w:p w14:paraId="0163420B" w14:textId="77777777" w:rsidR="00B350FD" w:rsidRPr="00B350FD" w:rsidRDefault="00B350FD" w:rsidP="00B350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350FD">
              <w:rPr>
                <w:rFonts w:ascii="Times New Roman" w:eastAsia="Times New Roman" w:hAnsi="Times New Roman" w:cs="Times New Roman"/>
                <w:lang w:eastAsia="ru-RU"/>
              </w:rPr>
              <w:t>– наличие в программе описанных форм и методов оценки планируемых результатов освоения программы обучающимся.</w:t>
            </w:r>
          </w:p>
          <w:p w14:paraId="57E94BAE" w14:textId="77777777" w:rsidR="00B350FD" w:rsidRPr="00B350FD" w:rsidRDefault="00B350FD" w:rsidP="00B350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C092815" w14:textId="77777777" w:rsidR="00B350FD" w:rsidRPr="00B350FD" w:rsidRDefault="00B350FD" w:rsidP="00B35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B350FD" w:rsidRPr="00B350FD" w14:paraId="00C4EE75" w14:textId="77777777" w:rsidTr="00DC47F8">
        <w:tc>
          <w:tcPr>
            <w:tcW w:w="10774" w:type="dxa"/>
            <w:gridSpan w:val="2"/>
          </w:tcPr>
          <w:p w14:paraId="7A649C16" w14:textId="77777777" w:rsidR="00B350FD" w:rsidRPr="00B350FD" w:rsidRDefault="00B350FD" w:rsidP="00B35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350FD">
              <w:rPr>
                <w:rFonts w:ascii="Times New Roman" w:eastAsia="Times New Roman" w:hAnsi="Times New Roman" w:cs="Times New Roman"/>
                <w:lang w:eastAsia="ru-RU"/>
              </w:rPr>
              <w:t>Качество условий реализации образовательных программ</w:t>
            </w:r>
          </w:p>
        </w:tc>
      </w:tr>
      <w:tr w:rsidR="00B350FD" w:rsidRPr="00B350FD" w14:paraId="6FF23005" w14:textId="77777777" w:rsidTr="00DC47F8">
        <w:tc>
          <w:tcPr>
            <w:tcW w:w="1844" w:type="dxa"/>
          </w:tcPr>
          <w:p w14:paraId="1DFCB8BA" w14:textId="77777777" w:rsidR="00B350FD" w:rsidRPr="00B350FD" w:rsidRDefault="00B350FD" w:rsidP="00B35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50FD">
              <w:rPr>
                <w:rFonts w:ascii="Times New Roman" w:eastAsia="Times New Roman" w:hAnsi="Times New Roman" w:cs="Times New Roman"/>
                <w:lang w:eastAsia="ru-RU"/>
              </w:rPr>
              <w:t>Аккредитация</w:t>
            </w:r>
          </w:p>
          <w:p w14:paraId="03477039" w14:textId="77777777" w:rsidR="00B350FD" w:rsidRPr="00B350FD" w:rsidRDefault="00B350FD" w:rsidP="00B35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350FD">
              <w:rPr>
                <w:rFonts w:ascii="Times New Roman" w:eastAsia="Times New Roman" w:hAnsi="Times New Roman" w:cs="Times New Roman"/>
                <w:lang w:eastAsia="ru-RU"/>
              </w:rPr>
              <w:t>Лицензирование</w:t>
            </w:r>
          </w:p>
        </w:tc>
        <w:tc>
          <w:tcPr>
            <w:tcW w:w="8930" w:type="dxa"/>
          </w:tcPr>
          <w:p w14:paraId="66A8DF9B" w14:textId="77777777" w:rsidR="00B350FD" w:rsidRPr="00B350FD" w:rsidRDefault="00B350FD" w:rsidP="00B350FD">
            <w:pPr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u w:color="000000"/>
              </w:rPr>
            </w:pPr>
            <w:r w:rsidRPr="00B350FD">
              <w:rPr>
                <w:rFonts w:ascii="Times New Roman" w:eastAsia="Calibri" w:hAnsi="Times New Roman" w:cs="Times New Roman"/>
                <w:color w:val="000000"/>
                <w:spacing w:val="-2"/>
                <w:u w:color="000000"/>
              </w:rPr>
              <w:t>1. Структура оценки условий реализации образовательных программ разрабатывается на основе требований ФГОС к кадровым, психолого-педагогическим, материально-техническим, учебно-методическим условиям и информационной образовательной среде.</w:t>
            </w:r>
          </w:p>
          <w:p w14:paraId="77973BE6" w14:textId="77777777" w:rsidR="00B350FD" w:rsidRPr="00B350FD" w:rsidRDefault="00B350FD" w:rsidP="00B350FD">
            <w:pPr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u w:color="000000"/>
              </w:rPr>
            </w:pPr>
            <w:r w:rsidRPr="00B350FD">
              <w:rPr>
                <w:rFonts w:ascii="Times New Roman" w:eastAsia="Calibri" w:hAnsi="Times New Roman" w:cs="Times New Roman"/>
                <w:color w:val="000000"/>
                <w:spacing w:val="-2"/>
                <w:u w:color="000000"/>
              </w:rPr>
              <w:t>2. В отношении ООП, разработанных на основе ФКГОС, используются подходы, соответствующие пункту 4.1.</w:t>
            </w:r>
          </w:p>
          <w:p w14:paraId="7FE1E601" w14:textId="77777777" w:rsidR="00B350FD" w:rsidRPr="00B350FD" w:rsidRDefault="00B350FD" w:rsidP="00B350FD">
            <w:pPr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u w:color="000000"/>
              </w:rPr>
            </w:pPr>
            <w:r w:rsidRPr="00B350FD">
              <w:rPr>
                <w:rFonts w:ascii="Times New Roman" w:eastAsia="Calibri" w:hAnsi="Times New Roman" w:cs="Times New Roman"/>
                <w:color w:val="000000"/>
                <w:spacing w:val="-2"/>
                <w:u w:color="000000"/>
              </w:rPr>
              <w:t>3. Оценка условий реализации образовательных программ предусматривает проведение контроля состояния условий. Предметом контроля выступают показатели «дорожной карты» развития условий (приложение 2).</w:t>
            </w:r>
          </w:p>
          <w:p w14:paraId="1841B385" w14:textId="77777777" w:rsidR="00B350FD" w:rsidRPr="00B350FD" w:rsidRDefault="00B350FD" w:rsidP="00B350FD">
            <w:pPr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u w:color="000000"/>
              </w:rPr>
            </w:pPr>
            <w:r w:rsidRPr="00B350FD">
              <w:rPr>
                <w:rFonts w:ascii="Times New Roman" w:eastAsia="Calibri" w:hAnsi="Times New Roman" w:cs="Times New Roman"/>
                <w:color w:val="000000"/>
                <w:spacing w:val="-2"/>
                <w:u w:color="000000"/>
              </w:rPr>
              <w:t>4. Совокупность параметров оценки и их распределение по группам условий реализации образовательных программ соответствует федеральным требованиям к показателям эффективности деятельности организации, подлежащей самообследованию.</w:t>
            </w:r>
          </w:p>
          <w:p w14:paraId="2B90B23C" w14:textId="77777777" w:rsidR="00B350FD" w:rsidRPr="00B350FD" w:rsidRDefault="00B350FD" w:rsidP="00B350FD">
            <w:pPr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u w:color="000000"/>
              </w:rPr>
            </w:pPr>
            <w:r w:rsidRPr="00B350FD">
              <w:rPr>
                <w:rFonts w:ascii="Times New Roman" w:eastAsia="Calibri" w:hAnsi="Times New Roman" w:cs="Times New Roman"/>
                <w:color w:val="000000"/>
                <w:spacing w:val="-2"/>
                <w:u w:color="000000"/>
              </w:rPr>
              <w:t>5. Оценка условий реализации образовательных программ проводится:</w:t>
            </w:r>
          </w:p>
          <w:p w14:paraId="6912751F" w14:textId="77777777" w:rsidR="00B350FD" w:rsidRPr="00B350FD" w:rsidRDefault="00B350FD" w:rsidP="00B350FD">
            <w:pPr>
              <w:autoSpaceDE w:val="0"/>
              <w:autoSpaceDN w:val="0"/>
              <w:adjustRightInd w:val="0"/>
              <w:spacing w:after="0" w:line="240" w:lineRule="auto"/>
              <w:ind w:left="283" w:hanging="227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u w:color="000000"/>
              </w:rPr>
            </w:pPr>
            <w:r w:rsidRPr="00B350FD">
              <w:rPr>
                <w:rFonts w:ascii="Times New Roman" w:eastAsia="Calibri" w:hAnsi="Times New Roman" w:cs="Times New Roman"/>
                <w:color w:val="000000"/>
                <w:spacing w:val="-2"/>
                <w:u w:color="000000"/>
              </w:rPr>
              <w:t>– на этапе разработки ООП того или иного уровня (стартовая оценка);</w:t>
            </w:r>
          </w:p>
          <w:p w14:paraId="0424117D" w14:textId="77777777" w:rsidR="00B350FD" w:rsidRPr="00B350FD" w:rsidRDefault="00B350FD" w:rsidP="00B350FD">
            <w:pPr>
              <w:autoSpaceDE w:val="0"/>
              <w:autoSpaceDN w:val="0"/>
              <w:adjustRightInd w:val="0"/>
              <w:spacing w:after="0" w:line="240" w:lineRule="auto"/>
              <w:ind w:left="283" w:hanging="227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u w:color="000000"/>
              </w:rPr>
            </w:pPr>
            <w:r w:rsidRPr="00B350FD">
              <w:rPr>
                <w:rFonts w:ascii="Times New Roman" w:eastAsia="Calibri" w:hAnsi="Times New Roman" w:cs="Times New Roman"/>
                <w:color w:val="000000"/>
                <w:spacing w:val="-2"/>
                <w:u w:color="000000"/>
              </w:rPr>
              <w:t>– ежегодно в ходе подготовки отчета о самообследовании.</w:t>
            </w:r>
          </w:p>
          <w:p w14:paraId="76BF991C" w14:textId="77777777" w:rsidR="00B350FD" w:rsidRPr="00B350FD" w:rsidRDefault="00B350FD" w:rsidP="00B350FD">
            <w:pPr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u w:color="000000"/>
              </w:rPr>
            </w:pPr>
            <w:r w:rsidRPr="00B350FD">
              <w:rPr>
                <w:rFonts w:ascii="Times New Roman" w:eastAsia="Calibri" w:hAnsi="Times New Roman" w:cs="Times New Roman"/>
                <w:color w:val="000000"/>
                <w:spacing w:val="-2"/>
                <w:u w:color="000000"/>
              </w:rPr>
              <w:t xml:space="preserve">6. Стартовая оценка проводится с целью учета имеющихся условий при планировании результатов образовательной деятельности и состава мероприятий по их достижению. Стартовая оценка условий дополняется «дорожной картой» их развития за период реализации ООП того или иного уровня общего образования. </w:t>
            </w:r>
          </w:p>
          <w:p w14:paraId="2F61C9EC" w14:textId="77777777" w:rsidR="00B350FD" w:rsidRPr="00B350FD" w:rsidRDefault="00B350FD" w:rsidP="00B350FD">
            <w:pPr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u w:color="000000"/>
              </w:rPr>
            </w:pPr>
            <w:r w:rsidRPr="00B350FD">
              <w:rPr>
                <w:rFonts w:ascii="Times New Roman" w:eastAsia="Calibri" w:hAnsi="Times New Roman" w:cs="Times New Roman"/>
                <w:color w:val="000000"/>
                <w:spacing w:val="-2"/>
                <w:u w:color="000000"/>
              </w:rPr>
              <w:t>7. Показатели стартовой оценки и показатели «дорожной карты» вносятся в организационный раздел ООП того или иного уровня общего образования после их согласования с коллегиальным органом управления.</w:t>
            </w:r>
          </w:p>
          <w:p w14:paraId="558C3B39" w14:textId="77777777" w:rsidR="00B350FD" w:rsidRPr="00B350FD" w:rsidRDefault="00B350FD" w:rsidP="00B350FD">
            <w:pPr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u w:color="000000"/>
              </w:rPr>
            </w:pPr>
            <w:r w:rsidRPr="00B350FD">
              <w:rPr>
                <w:rFonts w:ascii="Times New Roman" w:eastAsia="Calibri" w:hAnsi="Times New Roman" w:cs="Times New Roman"/>
                <w:color w:val="000000"/>
                <w:spacing w:val="-2"/>
                <w:u w:color="000000"/>
              </w:rPr>
              <w:t>8. Ежегодно в ходе подготовки отчета о самообследовании проводится контроль состояния условий. Предметом контроля выступают:</w:t>
            </w:r>
          </w:p>
          <w:p w14:paraId="7FC8E766" w14:textId="77777777" w:rsidR="00B350FD" w:rsidRPr="00B350FD" w:rsidRDefault="00B350FD" w:rsidP="00B350FD">
            <w:pPr>
              <w:autoSpaceDE w:val="0"/>
              <w:autoSpaceDN w:val="0"/>
              <w:adjustRightInd w:val="0"/>
              <w:spacing w:after="0" w:line="240" w:lineRule="auto"/>
              <w:ind w:left="283" w:hanging="227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u w:color="000000"/>
              </w:rPr>
            </w:pPr>
            <w:r w:rsidRPr="00B350FD">
              <w:rPr>
                <w:rFonts w:ascii="Times New Roman" w:eastAsia="Calibri" w:hAnsi="Times New Roman" w:cs="Times New Roman"/>
                <w:color w:val="000000"/>
                <w:spacing w:val="-2"/>
                <w:u w:color="000000"/>
              </w:rPr>
              <w:lastRenderedPageBreak/>
              <w:t>– выполнение показателей «дорожной карты» по каждому уровню ООП;</w:t>
            </w:r>
          </w:p>
          <w:p w14:paraId="59623142" w14:textId="77777777" w:rsidR="00B350FD" w:rsidRPr="00B350FD" w:rsidRDefault="00B350FD" w:rsidP="00B350FD">
            <w:pPr>
              <w:autoSpaceDE w:val="0"/>
              <w:autoSpaceDN w:val="0"/>
              <w:adjustRightInd w:val="0"/>
              <w:spacing w:after="0" w:line="240" w:lineRule="auto"/>
              <w:ind w:left="283" w:hanging="227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u w:color="000000"/>
              </w:rPr>
            </w:pPr>
            <w:r w:rsidRPr="00B350FD">
              <w:rPr>
                <w:rFonts w:ascii="Times New Roman" w:eastAsia="Calibri" w:hAnsi="Times New Roman" w:cs="Times New Roman"/>
                <w:color w:val="000000"/>
                <w:spacing w:val="-2"/>
                <w:u w:color="000000"/>
              </w:rPr>
              <w:t>– совокупное состояние условий образовательной деятельности в ОО;</w:t>
            </w:r>
          </w:p>
          <w:p w14:paraId="27089EE6" w14:textId="77777777" w:rsidR="00B350FD" w:rsidRPr="00B350FD" w:rsidRDefault="00B350FD" w:rsidP="00B350FD">
            <w:pPr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u w:color="000000"/>
              </w:rPr>
            </w:pPr>
            <w:r w:rsidRPr="00B350FD">
              <w:rPr>
                <w:rFonts w:ascii="Times New Roman" w:eastAsia="Calibri" w:hAnsi="Times New Roman" w:cs="Times New Roman"/>
                <w:color w:val="000000"/>
                <w:spacing w:val="-2"/>
                <w:u w:color="000000"/>
              </w:rPr>
              <w:t xml:space="preserve">9. Результаты ежегодной оценки совокупного состояния условий образовательной деятельности ОО включаются в отчет о самообследовании (приложение 6). </w:t>
            </w:r>
          </w:p>
          <w:p w14:paraId="10C4A2F1" w14:textId="77777777" w:rsidR="00B350FD" w:rsidRPr="00B350FD" w:rsidRDefault="00B350FD" w:rsidP="00B350FD">
            <w:pPr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u w:color="000000"/>
              </w:rPr>
            </w:pPr>
            <w:r w:rsidRPr="00B350FD">
              <w:rPr>
                <w:rFonts w:ascii="Times New Roman" w:eastAsia="Calibri" w:hAnsi="Times New Roman" w:cs="Times New Roman"/>
                <w:color w:val="000000"/>
                <w:spacing w:val="-2"/>
                <w:u w:color="000000"/>
              </w:rPr>
              <w:t>10. Для отчета о самообследовании используются те же параметры, которые составляют структуру оценки условий реализации образовательных программ.</w:t>
            </w:r>
          </w:p>
          <w:p w14:paraId="62ABB2AB" w14:textId="77777777" w:rsidR="00B350FD" w:rsidRPr="00B350FD" w:rsidRDefault="00B350FD" w:rsidP="00B35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B350FD" w:rsidRPr="00B350FD" w14:paraId="7C51FF7E" w14:textId="77777777" w:rsidTr="00DC47F8">
        <w:tc>
          <w:tcPr>
            <w:tcW w:w="10774" w:type="dxa"/>
            <w:gridSpan w:val="2"/>
          </w:tcPr>
          <w:p w14:paraId="39293138" w14:textId="77777777" w:rsidR="00B350FD" w:rsidRPr="00B350FD" w:rsidRDefault="00B350FD" w:rsidP="00B35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350FD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Качество образовательных результатов обучающихся</w:t>
            </w:r>
          </w:p>
        </w:tc>
      </w:tr>
      <w:tr w:rsidR="00B350FD" w:rsidRPr="00B350FD" w14:paraId="6F4301A7" w14:textId="77777777" w:rsidTr="00DC47F8">
        <w:tc>
          <w:tcPr>
            <w:tcW w:w="1844" w:type="dxa"/>
          </w:tcPr>
          <w:p w14:paraId="70C36FEB" w14:textId="77777777" w:rsidR="00B350FD" w:rsidRPr="00B350FD" w:rsidRDefault="00B350FD" w:rsidP="00B35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50FD">
              <w:rPr>
                <w:rFonts w:ascii="Times New Roman" w:eastAsia="Times New Roman" w:hAnsi="Times New Roman" w:cs="Times New Roman"/>
                <w:lang w:eastAsia="ru-RU"/>
              </w:rPr>
              <w:t>ГИА</w:t>
            </w:r>
          </w:p>
          <w:p w14:paraId="14A980FC" w14:textId="77777777" w:rsidR="00B350FD" w:rsidRPr="00B350FD" w:rsidRDefault="00B350FD" w:rsidP="00B35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50FD">
              <w:rPr>
                <w:rFonts w:ascii="Times New Roman" w:eastAsia="Times New Roman" w:hAnsi="Times New Roman" w:cs="Times New Roman"/>
                <w:lang w:eastAsia="ru-RU"/>
              </w:rPr>
              <w:t>НИКО</w:t>
            </w:r>
          </w:p>
          <w:p w14:paraId="45C60BB4" w14:textId="77777777" w:rsidR="00B350FD" w:rsidRPr="00B350FD" w:rsidRDefault="00B350FD" w:rsidP="00B35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50FD">
              <w:rPr>
                <w:rFonts w:ascii="Times New Roman" w:eastAsia="Times New Roman" w:hAnsi="Times New Roman" w:cs="Times New Roman"/>
                <w:lang w:eastAsia="ru-RU"/>
              </w:rPr>
              <w:t>ВПР</w:t>
            </w:r>
          </w:p>
          <w:p w14:paraId="59BBCF28" w14:textId="77777777" w:rsidR="00B350FD" w:rsidRPr="00B350FD" w:rsidRDefault="00B350FD" w:rsidP="00B35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350FD">
              <w:rPr>
                <w:rFonts w:ascii="Times New Roman" w:eastAsia="Times New Roman" w:hAnsi="Times New Roman" w:cs="Times New Roman"/>
                <w:lang w:eastAsia="ru-RU"/>
              </w:rPr>
              <w:t>РДР</w:t>
            </w:r>
          </w:p>
        </w:tc>
        <w:tc>
          <w:tcPr>
            <w:tcW w:w="8930" w:type="dxa"/>
          </w:tcPr>
          <w:p w14:paraId="15071869" w14:textId="77777777" w:rsidR="00B350FD" w:rsidRPr="00B350FD" w:rsidRDefault="00B350FD" w:rsidP="00B350FD">
            <w:pPr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u w:color="000000"/>
              </w:rPr>
            </w:pPr>
            <w:r w:rsidRPr="00B350FD">
              <w:rPr>
                <w:rFonts w:ascii="Times New Roman" w:eastAsia="Calibri" w:hAnsi="Times New Roman" w:cs="Times New Roman"/>
                <w:color w:val="000000"/>
                <w:spacing w:val="-2"/>
                <w:u w:color="000000"/>
              </w:rPr>
              <w:t>Оценка результатов реализации ООП, разработанных на основе ФКГОС:</w:t>
            </w:r>
          </w:p>
          <w:p w14:paraId="4C4036AE" w14:textId="77777777" w:rsidR="00B350FD" w:rsidRPr="00B350FD" w:rsidRDefault="00B350FD" w:rsidP="00B350FD">
            <w:pPr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u w:color="000000"/>
              </w:rPr>
            </w:pPr>
            <w:r w:rsidRPr="00B350FD">
              <w:rPr>
                <w:rFonts w:ascii="Times New Roman" w:eastAsia="Calibri" w:hAnsi="Times New Roman" w:cs="Times New Roman"/>
                <w:color w:val="000000"/>
                <w:spacing w:val="-2"/>
                <w:u w:color="000000"/>
              </w:rPr>
              <w:t>1. В отношении учащихся, осваивающих ООП, соответствующих ФКГОС, оценке подвергаются только предметные образовательные результаты.</w:t>
            </w:r>
          </w:p>
          <w:p w14:paraId="567E9670" w14:textId="77777777" w:rsidR="00B350FD" w:rsidRPr="00B350FD" w:rsidRDefault="00B350FD" w:rsidP="00B350FD">
            <w:pPr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u w:color="000000"/>
              </w:rPr>
            </w:pPr>
            <w:r w:rsidRPr="00B350FD">
              <w:rPr>
                <w:rFonts w:ascii="Times New Roman" w:eastAsia="Calibri" w:hAnsi="Times New Roman" w:cs="Times New Roman"/>
                <w:color w:val="000000"/>
                <w:spacing w:val="-2"/>
                <w:u w:color="000000"/>
              </w:rPr>
              <w:t>2. Оценка предметных результатов по указанной группе учащихся проводится в следующих формах:</w:t>
            </w:r>
          </w:p>
          <w:p w14:paraId="515E2FBC" w14:textId="77777777" w:rsidR="00B350FD" w:rsidRPr="00B350FD" w:rsidRDefault="00B350FD" w:rsidP="00B350FD">
            <w:pPr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u w:color="000000"/>
              </w:rPr>
            </w:pPr>
            <w:r w:rsidRPr="00B350FD">
              <w:rPr>
                <w:rFonts w:ascii="Times New Roman" w:eastAsia="Calibri" w:hAnsi="Times New Roman" w:cs="Times New Roman"/>
                <w:color w:val="000000"/>
                <w:spacing w:val="-2"/>
                <w:u w:color="000000"/>
              </w:rPr>
              <w:t>– промежуточная аттестация;</w:t>
            </w:r>
          </w:p>
          <w:p w14:paraId="255A3277" w14:textId="77777777" w:rsidR="00B350FD" w:rsidRPr="00B350FD" w:rsidRDefault="00B350FD" w:rsidP="00B350FD">
            <w:pPr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u w:color="000000"/>
              </w:rPr>
            </w:pPr>
            <w:r w:rsidRPr="00B350FD">
              <w:rPr>
                <w:rFonts w:ascii="Times New Roman" w:eastAsia="Calibri" w:hAnsi="Times New Roman" w:cs="Times New Roman"/>
                <w:color w:val="000000"/>
                <w:spacing w:val="-2"/>
                <w:u w:color="000000"/>
              </w:rPr>
              <w:t>– накопительная оценка индивидуальных образовательных достижений учащихся (с использованием технологии портфолио);</w:t>
            </w:r>
          </w:p>
          <w:p w14:paraId="104EB9AE" w14:textId="77777777" w:rsidR="00B350FD" w:rsidRPr="00B350FD" w:rsidRDefault="00B350FD" w:rsidP="00B350FD">
            <w:pPr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u w:color="000000"/>
              </w:rPr>
            </w:pPr>
            <w:r w:rsidRPr="00B350FD">
              <w:rPr>
                <w:rFonts w:ascii="Times New Roman" w:eastAsia="Calibri" w:hAnsi="Times New Roman" w:cs="Times New Roman"/>
                <w:color w:val="000000"/>
                <w:spacing w:val="-2"/>
                <w:u w:color="000000"/>
              </w:rPr>
              <w:t>– анализ результатов внешних независимых диагностик, всероссийских проверочных работ;</w:t>
            </w:r>
          </w:p>
          <w:p w14:paraId="3735EF66" w14:textId="77777777" w:rsidR="00B350FD" w:rsidRPr="00B350FD" w:rsidRDefault="00B350FD" w:rsidP="00B350FD">
            <w:pPr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u w:color="000000"/>
              </w:rPr>
            </w:pPr>
            <w:r w:rsidRPr="00B350FD">
              <w:rPr>
                <w:rFonts w:ascii="Times New Roman" w:eastAsia="Calibri" w:hAnsi="Times New Roman" w:cs="Times New Roman"/>
                <w:color w:val="000000"/>
                <w:spacing w:val="-2"/>
                <w:u w:color="000000"/>
              </w:rPr>
              <w:t>– итоговая оценка по предметам, не выносимым на ГИА (предметы по выбору);</w:t>
            </w:r>
          </w:p>
          <w:p w14:paraId="2B2DF5D2" w14:textId="77777777" w:rsidR="00B350FD" w:rsidRPr="00B350FD" w:rsidRDefault="00B350FD" w:rsidP="00B350FD">
            <w:pPr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u w:color="000000"/>
              </w:rPr>
            </w:pPr>
            <w:r w:rsidRPr="00B350FD">
              <w:rPr>
                <w:rFonts w:ascii="Times New Roman" w:eastAsia="Calibri" w:hAnsi="Times New Roman" w:cs="Times New Roman"/>
                <w:color w:val="000000"/>
                <w:spacing w:val="-2"/>
                <w:u w:color="000000"/>
              </w:rPr>
              <w:t>анализ результатов ГИА.</w:t>
            </w:r>
          </w:p>
          <w:p w14:paraId="1D3C43FF" w14:textId="77777777" w:rsidR="00B350FD" w:rsidRPr="00B350FD" w:rsidRDefault="00B350FD" w:rsidP="00B350FD">
            <w:pPr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u w:color="000000"/>
              </w:rPr>
            </w:pPr>
            <w:r w:rsidRPr="00B350FD">
              <w:rPr>
                <w:rFonts w:ascii="Times New Roman" w:eastAsia="Calibri" w:hAnsi="Times New Roman" w:cs="Times New Roman"/>
                <w:color w:val="000000"/>
                <w:spacing w:val="-2"/>
                <w:u w:color="000000"/>
              </w:rPr>
              <w:t>3. Оценка результатов реализации ООП, разработанных на основе ФГОС:</w:t>
            </w:r>
          </w:p>
          <w:p w14:paraId="2C0944C9" w14:textId="77777777" w:rsidR="00B350FD" w:rsidRPr="00B350FD" w:rsidRDefault="00B350FD" w:rsidP="00B350FD">
            <w:pPr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u w:color="000000"/>
              </w:rPr>
            </w:pPr>
            <w:r w:rsidRPr="00B350FD">
              <w:rPr>
                <w:rFonts w:ascii="Times New Roman" w:eastAsia="Calibri" w:hAnsi="Times New Roman" w:cs="Times New Roman"/>
                <w:color w:val="000000"/>
                <w:spacing w:val="-2"/>
                <w:u w:color="000000"/>
              </w:rPr>
              <w:t>3.1. Оценка достижения предметных результатов освоения ООП в соответствии с ФГОС проводится в следующих формах:</w:t>
            </w:r>
          </w:p>
          <w:p w14:paraId="7AA0A0DE" w14:textId="77777777" w:rsidR="00B350FD" w:rsidRPr="00B350FD" w:rsidRDefault="00B350FD" w:rsidP="00B350FD">
            <w:pPr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u w:color="000000"/>
              </w:rPr>
            </w:pPr>
            <w:r w:rsidRPr="00B350FD">
              <w:rPr>
                <w:rFonts w:ascii="Times New Roman" w:eastAsia="Calibri" w:hAnsi="Times New Roman" w:cs="Times New Roman"/>
                <w:color w:val="000000"/>
                <w:spacing w:val="-2"/>
                <w:u w:color="000000"/>
              </w:rPr>
              <w:t>– промежуточная аттестация;</w:t>
            </w:r>
          </w:p>
          <w:p w14:paraId="7F485A48" w14:textId="77777777" w:rsidR="00B350FD" w:rsidRPr="00B350FD" w:rsidRDefault="00B350FD" w:rsidP="00B350FD">
            <w:pPr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u w:color="000000"/>
              </w:rPr>
            </w:pPr>
            <w:r w:rsidRPr="00B350FD">
              <w:rPr>
                <w:rFonts w:ascii="Times New Roman" w:eastAsia="Calibri" w:hAnsi="Times New Roman" w:cs="Times New Roman"/>
                <w:color w:val="000000"/>
                <w:spacing w:val="-2"/>
                <w:u w:color="000000"/>
              </w:rPr>
              <w:t>– накопительная оценка индивидуальных образовательных достижений учащихся (с использованием технологии портфолио);</w:t>
            </w:r>
          </w:p>
          <w:p w14:paraId="15BC8341" w14:textId="77777777" w:rsidR="00B350FD" w:rsidRPr="00B350FD" w:rsidRDefault="00B350FD" w:rsidP="00B350FD">
            <w:pPr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u w:color="000000"/>
              </w:rPr>
            </w:pPr>
            <w:r w:rsidRPr="00B350FD">
              <w:rPr>
                <w:rFonts w:ascii="Times New Roman" w:eastAsia="Calibri" w:hAnsi="Times New Roman" w:cs="Times New Roman"/>
                <w:color w:val="000000"/>
                <w:spacing w:val="-2"/>
                <w:u w:color="000000"/>
              </w:rPr>
              <w:t>– анализ результатов внешних независимых диагностик, всероссийских проверочных работ;</w:t>
            </w:r>
          </w:p>
          <w:p w14:paraId="7C041B44" w14:textId="77777777" w:rsidR="00B350FD" w:rsidRPr="00B350FD" w:rsidRDefault="00B350FD" w:rsidP="00B350FD">
            <w:pPr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u w:color="000000"/>
              </w:rPr>
            </w:pPr>
            <w:r w:rsidRPr="00B350FD">
              <w:rPr>
                <w:rFonts w:ascii="Times New Roman" w:eastAsia="Calibri" w:hAnsi="Times New Roman" w:cs="Times New Roman"/>
                <w:color w:val="000000"/>
                <w:spacing w:val="-2"/>
                <w:u w:color="000000"/>
              </w:rPr>
              <w:t>– итоговая оценка по предметам, не выносимым на ГИА;</w:t>
            </w:r>
          </w:p>
          <w:p w14:paraId="44970AEC" w14:textId="77777777" w:rsidR="00B350FD" w:rsidRPr="00B350FD" w:rsidRDefault="00B350FD" w:rsidP="00B350FD">
            <w:pPr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u w:color="000000"/>
              </w:rPr>
            </w:pPr>
            <w:r w:rsidRPr="00B350FD">
              <w:rPr>
                <w:rFonts w:ascii="Times New Roman" w:eastAsia="Calibri" w:hAnsi="Times New Roman" w:cs="Times New Roman"/>
                <w:color w:val="000000"/>
                <w:spacing w:val="-2"/>
                <w:u w:color="000000"/>
              </w:rPr>
              <w:t>– анализ результатов ГИА.</w:t>
            </w:r>
          </w:p>
          <w:p w14:paraId="718AC617" w14:textId="77777777" w:rsidR="00B350FD" w:rsidRPr="00B350FD" w:rsidRDefault="00B350FD" w:rsidP="00B350FD">
            <w:pPr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u w:color="000000"/>
              </w:rPr>
            </w:pPr>
            <w:r w:rsidRPr="00B350FD">
              <w:rPr>
                <w:rFonts w:ascii="Times New Roman" w:eastAsia="Calibri" w:hAnsi="Times New Roman" w:cs="Times New Roman"/>
                <w:color w:val="000000"/>
                <w:spacing w:val="-2"/>
                <w:u w:color="000000"/>
              </w:rPr>
              <w:t>3.2 Сводная информация по итогам оценки предметных результатов проводится по параметрам согласно приложению 3.</w:t>
            </w:r>
          </w:p>
          <w:p w14:paraId="73DE4FB2" w14:textId="77777777" w:rsidR="00B350FD" w:rsidRPr="00B350FD" w:rsidRDefault="00B350FD" w:rsidP="00B350FD">
            <w:pPr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u w:color="000000"/>
              </w:rPr>
            </w:pPr>
            <w:r w:rsidRPr="00B350FD">
              <w:rPr>
                <w:rFonts w:ascii="Times New Roman" w:eastAsia="Calibri" w:hAnsi="Times New Roman" w:cs="Times New Roman"/>
                <w:color w:val="000000"/>
                <w:spacing w:val="-2"/>
                <w:u w:color="000000"/>
              </w:rPr>
              <w:t>3.3 Оценка достижения метапредметных результатов освоения ООП проводится по параметрам согласно приложению 4.</w:t>
            </w:r>
          </w:p>
          <w:p w14:paraId="32A45CDF" w14:textId="77777777" w:rsidR="00B350FD" w:rsidRPr="00B350FD" w:rsidRDefault="00B350FD" w:rsidP="00B350FD">
            <w:pPr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u w:color="000000"/>
              </w:rPr>
            </w:pPr>
            <w:r w:rsidRPr="00B350FD">
              <w:rPr>
                <w:rFonts w:ascii="Times New Roman" w:eastAsia="Calibri" w:hAnsi="Times New Roman" w:cs="Times New Roman"/>
                <w:color w:val="000000"/>
                <w:spacing w:val="-2"/>
                <w:u w:color="000000"/>
              </w:rPr>
              <w:t>3.4. Обобщенные параметры оценки, внесенные в приложение 4, подлежат детализации по критериям в соответствии с требованиями ФГОС. Детализацию делает лицо, ежегодно назначенное приказом руководителя ОО «Об организации и проведении контрольно-оценочных работ и подготовке отчета о самообследовании» для оценки той или иной группы метапредметных образовательных результатов.</w:t>
            </w:r>
          </w:p>
          <w:p w14:paraId="668B9E91" w14:textId="77777777" w:rsidR="00B350FD" w:rsidRPr="00B350FD" w:rsidRDefault="00B350FD" w:rsidP="00B350FD">
            <w:pPr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u w:color="000000"/>
              </w:rPr>
            </w:pPr>
            <w:r w:rsidRPr="00B350FD">
              <w:rPr>
                <w:rFonts w:ascii="Times New Roman" w:eastAsia="Calibri" w:hAnsi="Times New Roman" w:cs="Times New Roman"/>
                <w:color w:val="000000"/>
                <w:spacing w:val="-2"/>
                <w:u w:color="000000"/>
              </w:rPr>
              <w:t>3.5. Итоговой оценке достижения метапредметных результатов предшествует оценка этих результатов в рамках промежуточных аттестаций. Продвижение обучающегося в достижении метапредметных образовательных результатов выступает предметом обязательного мониторинга.</w:t>
            </w:r>
          </w:p>
          <w:p w14:paraId="154F0C6D" w14:textId="77777777" w:rsidR="00B350FD" w:rsidRPr="00B350FD" w:rsidRDefault="00B350FD" w:rsidP="00B350FD">
            <w:pPr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u w:color="000000"/>
              </w:rPr>
            </w:pPr>
            <w:r w:rsidRPr="00B350FD">
              <w:rPr>
                <w:rFonts w:ascii="Times New Roman" w:eastAsia="Calibri" w:hAnsi="Times New Roman" w:cs="Times New Roman"/>
                <w:color w:val="000000"/>
                <w:spacing w:val="-2"/>
                <w:u w:color="000000"/>
              </w:rPr>
              <w:t>3.6. Достижение личностных результатов освоения ООП, в том числе сформированность личностных УУД, не подлежит итоговой оценке, а диагностируется в ходе мониторинга личностного развития обучающихся по параметрам согласно приложению 5.</w:t>
            </w:r>
          </w:p>
          <w:p w14:paraId="149C6CB8" w14:textId="77777777" w:rsidR="00B350FD" w:rsidRPr="00B350FD" w:rsidRDefault="00B350FD" w:rsidP="00B350FD">
            <w:pPr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u w:color="000000"/>
              </w:rPr>
            </w:pPr>
            <w:r w:rsidRPr="00B350FD">
              <w:rPr>
                <w:rFonts w:ascii="Times New Roman" w:eastAsia="Calibri" w:hAnsi="Times New Roman" w:cs="Times New Roman"/>
                <w:color w:val="000000"/>
                <w:spacing w:val="-2"/>
                <w:u w:color="000000"/>
              </w:rPr>
              <w:t>3.7. Все образовательные достижения обучающегося подлежат учету. Результаты индивидуального учета фиксируются:</w:t>
            </w:r>
          </w:p>
          <w:p w14:paraId="50038E62" w14:textId="77777777" w:rsidR="00B350FD" w:rsidRPr="00B350FD" w:rsidRDefault="00B350FD" w:rsidP="00B350FD">
            <w:pPr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u w:color="000000"/>
              </w:rPr>
            </w:pPr>
            <w:r w:rsidRPr="00B350FD">
              <w:rPr>
                <w:rFonts w:ascii="Times New Roman" w:eastAsia="Calibri" w:hAnsi="Times New Roman" w:cs="Times New Roman"/>
                <w:color w:val="000000"/>
                <w:spacing w:val="-2"/>
                <w:u w:color="000000"/>
              </w:rPr>
              <w:t>– в сводной ведомости успеваемости;</w:t>
            </w:r>
          </w:p>
          <w:p w14:paraId="337A20A4" w14:textId="77777777" w:rsidR="00B350FD" w:rsidRPr="00B350FD" w:rsidRDefault="00B350FD" w:rsidP="00B350FD">
            <w:pPr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u w:color="000000"/>
              </w:rPr>
            </w:pPr>
            <w:r w:rsidRPr="00B350FD">
              <w:rPr>
                <w:rFonts w:ascii="Times New Roman" w:eastAsia="Calibri" w:hAnsi="Times New Roman" w:cs="Times New Roman"/>
                <w:color w:val="000000"/>
                <w:spacing w:val="-2"/>
                <w:u w:color="000000"/>
              </w:rPr>
              <w:t>– в справке по итогам учета единиц портфолио обучающегося.</w:t>
            </w:r>
          </w:p>
        </w:tc>
      </w:tr>
      <w:tr w:rsidR="00B350FD" w:rsidRPr="00B350FD" w14:paraId="2B082421" w14:textId="77777777" w:rsidTr="00DC47F8">
        <w:tc>
          <w:tcPr>
            <w:tcW w:w="10774" w:type="dxa"/>
            <w:gridSpan w:val="2"/>
          </w:tcPr>
          <w:p w14:paraId="78A347D8" w14:textId="77777777" w:rsidR="00B350FD" w:rsidRPr="00B350FD" w:rsidRDefault="00B350FD" w:rsidP="00B35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350FD">
              <w:rPr>
                <w:rFonts w:ascii="Times New Roman" w:eastAsia="Times New Roman" w:hAnsi="Times New Roman" w:cs="Times New Roman"/>
                <w:b/>
                <w:lang w:eastAsia="ru-RU"/>
              </w:rPr>
              <w:t>Удовлетворенность потребителей качеством образования.</w:t>
            </w:r>
          </w:p>
        </w:tc>
      </w:tr>
      <w:tr w:rsidR="00B350FD" w:rsidRPr="00B350FD" w14:paraId="70DFA6D8" w14:textId="77777777" w:rsidTr="00DC47F8">
        <w:tc>
          <w:tcPr>
            <w:tcW w:w="1844" w:type="dxa"/>
          </w:tcPr>
          <w:p w14:paraId="725EC6CC" w14:textId="77777777" w:rsidR="00B350FD" w:rsidRPr="00B350FD" w:rsidRDefault="00B350FD" w:rsidP="00B35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50FD">
              <w:rPr>
                <w:rFonts w:ascii="Times New Roman" w:eastAsia="Times New Roman" w:hAnsi="Times New Roman" w:cs="Times New Roman"/>
                <w:lang w:eastAsia="ru-RU"/>
              </w:rPr>
              <w:t>Наличие или отсутствие обоснованных жалоб в вышестоящие организации</w:t>
            </w:r>
          </w:p>
        </w:tc>
        <w:tc>
          <w:tcPr>
            <w:tcW w:w="8930" w:type="dxa"/>
          </w:tcPr>
          <w:p w14:paraId="38FD84E2" w14:textId="77777777" w:rsidR="00B350FD" w:rsidRPr="00B350FD" w:rsidRDefault="00B350FD" w:rsidP="00B350FD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350FD">
              <w:rPr>
                <w:rFonts w:ascii="Times New Roman" w:eastAsia="Times New Roman" w:hAnsi="Times New Roman" w:cs="Times New Roman"/>
                <w:lang w:eastAsia="ru-RU"/>
              </w:rPr>
              <w:t>Анкетирование участников образовательного процесса</w:t>
            </w:r>
          </w:p>
        </w:tc>
      </w:tr>
      <w:bookmarkEnd w:id="0"/>
    </w:tbl>
    <w:p w14:paraId="16921FF1" w14:textId="77777777" w:rsidR="00DF75F3" w:rsidRDefault="00DF75F3"/>
    <w:sectPr w:rsidR="00DF75F3" w:rsidSect="00B350F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BB29815" w14:textId="77777777" w:rsidR="005B4A2F" w:rsidRDefault="005B4A2F" w:rsidP="00B350FD">
      <w:pPr>
        <w:spacing w:after="0" w:line="240" w:lineRule="auto"/>
      </w:pPr>
      <w:r>
        <w:separator/>
      </w:r>
    </w:p>
  </w:endnote>
  <w:endnote w:type="continuationSeparator" w:id="0">
    <w:p w14:paraId="266CAC8A" w14:textId="77777777" w:rsidR="005B4A2F" w:rsidRDefault="005B4A2F" w:rsidP="00B350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extBookC">
    <w:panose1 w:val="00000000000000000000"/>
    <w:charset w:val="CC"/>
    <w:family w:val="modern"/>
    <w:notTrueType/>
    <w:pitch w:val="variable"/>
    <w:sig w:usb0="00000203" w:usb1="00000000" w:usb2="00000000" w:usb3="00000000" w:csb0="00000005" w:csb1="00000000"/>
  </w:font>
  <w:font w:name="CenturySchlbkCyr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EFF9F5" w14:textId="77777777" w:rsidR="00B350FD" w:rsidRDefault="00B350FD">
    <w:pPr>
      <w:pStyle w:val="a9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 w14:paraId="295526F7" w14:textId="77777777" w:rsidR="00B350FD" w:rsidRDefault="00B350FD">
    <w:pPr>
      <w:pStyle w:val="af9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120D103" w14:textId="77777777" w:rsidR="005B4A2F" w:rsidRDefault="005B4A2F" w:rsidP="00B350FD">
      <w:pPr>
        <w:spacing w:after="0" w:line="240" w:lineRule="auto"/>
      </w:pPr>
      <w:r>
        <w:separator/>
      </w:r>
    </w:p>
  </w:footnote>
  <w:footnote w:type="continuationSeparator" w:id="0">
    <w:p w14:paraId="13B1B8E5" w14:textId="77777777" w:rsidR="005B4A2F" w:rsidRDefault="005B4A2F" w:rsidP="00B350FD">
      <w:pPr>
        <w:spacing w:after="0" w:line="240" w:lineRule="auto"/>
      </w:pPr>
      <w:r>
        <w:continuationSeparator/>
      </w:r>
    </w:p>
  </w:footnote>
  <w:footnote w:id="1">
    <w:p w14:paraId="4F109704" w14:textId="77777777" w:rsidR="00B350FD" w:rsidRPr="000A5B7D" w:rsidRDefault="00B350FD" w:rsidP="00B350FD">
      <w:pPr>
        <w:pStyle w:val="af1"/>
        <w:spacing w:line="360" w:lineRule="auto"/>
        <w:jc w:val="both"/>
        <w:rPr>
          <w:rFonts w:ascii="Times New Roman" w:hAnsi="Times New Roman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7E59AE" w14:textId="77777777" w:rsidR="00B350FD" w:rsidRPr="00D91F40" w:rsidRDefault="00B350FD">
    <w:pPr>
      <w:pStyle w:val="a7"/>
      <w:jc w:val="center"/>
      <w:rPr>
        <w:rFonts w:ascii="Times New Roman" w:hAnsi="Times New Roman"/>
        <w:sz w:val="22"/>
      </w:rPr>
    </w:pPr>
    <w:r w:rsidRPr="00D91F40">
      <w:rPr>
        <w:rFonts w:ascii="Times New Roman" w:hAnsi="Times New Roman"/>
        <w:sz w:val="22"/>
      </w:rPr>
      <w:fldChar w:fldCharType="begin"/>
    </w:r>
    <w:r w:rsidRPr="00D91F40">
      <w:rPr>
        <w:rFonts w:ascii="Times New Roman" w:hAnsi="Times New Roman"/>
        <w:sz w:val="22"/>
      </w:rPr>
      <w:instrText xml:space="preserve"> PAGE   \* MERGEFORMAT </w:instrText>
    </w:r>
    <w:r w:rsidRPr="00D91F40">
      <w:rPr>
        <w:rFonts w:ascii="Times New Roman" w:hAnsi="Times New Roman"/>
        <w:sz w:val="22"/>
      </w:rPr>
      <w:fldChar w:fldCharType="separate"/>
    </w:r>
    <w:r>
      <w:rPr>
        <w:rFonts w:ascii="Times New Roman" w:hAnsi="Times New Roman"/>
        <w:noProof/>
        <w:sz w:val="22"/>
      </w:rPr>
      <w:t>2</w:t>
    </w:r>
    <w:r w:rsidRPr="00D91F40">
      <w:rPr>
        <w:rFonts w:ascii="Times New Roman" w:hAnsi="Times New Roman"/>
        <w:sz w:val="22"/>
      </w:rPr>
      <w:fldChar w:fldCharType="end"/>
    </w:r>
  </w:p>
  <w:p w14:paraId="6C435142" w14:textId="77777777" w:rsidR="00B350FD" w:rsidRDefault="00B350FD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9B3AF2"/>
    <w:multiLevelType w:val="hybridMultilevel"/>
    <w:tmpl w:val="B0427E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766760"/>
    <w:multiLevelType w:val="multilevel"/>
    <w:tmpl w:val="2FDA3CD6"/>
    <w:lvl w:ilvl="0">
      <w:start w:val="2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hint="default"/>
        <w:sz w:val="24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ascii="Times New Roman" w:eastAsia="Times New Roman" w:hAnsi="Times New Roman" w:hint="default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hint="default"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imes New Roman" w:eastAsia="Times New Roman" w:hAnsi="Times New Roman" w:hint="default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hint="default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Times New Roman" w:eastAsia="Times New Roman" w:hAnsi="Times New Roman" w:hint="default"/>
        <w:sz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hint="default"/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Times New Roman" w:eastAsia="Times New Roman" w:hAnsi="Times New Roman"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imes New Roman" w:eastAsia="Times New Roman" w:hAnsi="Times New Roman" w:hint="default"/>
        <w:sz w:val="24"/>
      </w:rPr>
    </w:lvl>
  </w:abstractNum>
  <w:abstractNum w:abstractNumId="2" w15:restartNumberingAfterBreak="0">
    <w:nsid w:val="4FC869BF"/>
    <w:multiLevelType w:val="hybridMultilevel"/>
    <w:tmpl w:val="18422290"/>
    <w:lvl w:ilvl="0" w:tplc="4628F142">
      <w:numFmt w:val="bullet"/>
      <w:lvlText w:val="-"/>
      <w:lvlJc w:val="left"/>
      <w:pPr>
        <w:ind w:left="124" w:hanging="192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2EE42B52">
      <w:numFmt w:val="bullet"/>
      <w:lvlText w:val="•"/>
      <w:lvlJc w:val="left"/>
      <w:pPr>
        <w:ind w:left="418" w:hanging="192"/>
      </w:pPr>
      <w:rPr>
        <w:rFonts w:hint="default"/>
      </w:rPr>
    </w:lvl>
    <w:lvl w:ilvl="2" w:tplc="54BAFDB2">
      <w:numFmt w:val="bullet"/>
      <w:lvlText w:val="•"/>
      <w:lvlJc w:val="left"/>
      <w:pPr>
        <w:ind w:left="717" w:hanging="192"/>
      </w:pPr>
      <w:rPr>
        <w:rFonts w:hint="default"/>
      </w:rPr>
    </w:lvl>
    <w:lvl w:ilvl="3" w:tplc="5DD409DA">
      <w:numFmt w:val="bullet"/>
      <w:lvlText w:val="•"/>
      <w:lvlJc w:val="left"/>
      <w:pPr>
        <w:ind w:left="1015" w:hanging="192"/>
      </w:pPr>
      <w:rPr>
        <w:rFonts w:hint="default"/>
      </w:rPr>
    </w:lvl>
    <w:lvl w:ilvl="4" w:tplc="700A9CF2">
      <w:numFmt w:val="bullet"/>
      <w:lvlText w:val="•"/>
      <w:lvlJc w:val="left"/>
      <w:pPr>
        <w:ind w:left="1314" w:hanging="192"/>
      </w:pPr>
      <w:rPr>
        <w:rFonts w:hint="default"/>
      </w:rPr>
    </w:lvl>
    <w:lvl w:ilvl="5" w:tplc="8BBC51D6">
      <w:numFmt w:val="bullet"/>
      <w:lvlText w:val="•"/>
      <w:lvlJc w:val="left"/>
      <w:pPr>
        <w:ind w:left="1612" w:hanging="192"/>
      </w:pPr>
      <w:rPr>
        <w:rFonts w:hint="default"/>
      </w:rPr>
    </w:lvl>
    <w:lvl w:ilvl="6" w:tplc="01849D4A">
      <w:numFmt w:val="bullet"/>
      <w:lvlText w:val="•"/>
      <w:lvlJc w:val="left"/>
      <w:pPr>
        <w:ind w:left="1911" w:hanging="192"/>
      </w:pPr>
      <w:rPr>
        <w:rFonts w:hint="default"/>
      </w:rPr>
    </w:lvl>
    <w:lvl w:ilvl="7" w:tplc="BBFEAE90">
      <w:numFmt w:val="bullet"/>
      <w:lvlText w:val="•"/>
      <w:lvlJc w:val="left"/>
      <w:pPr>
        <w:ind w:left="2209" w:hanging="192"/>
      </w:pPr>
      <w:rPr>
        <w:rFonts w:hint="default"/>
      </w:rPr>
    </w:lvl>
    <w:lvl w:ilvl="8" w:tplc="7260658A">
      <w:numFmt w:val="bullet"/>
      <w:lvlText w:val="•"/>
      <w:lvlJc w:val="left"/>
      <w:pPr>
        <w:ind w:left="2508" w:hanging="192"/>
      </w:pPr>
      <w:rPr>
        <w:rFonts w:hint="default"/>
      </w:rPr>
    </w:lvl>
  </w:abstractNum>
  <w:abstractNum w:abstractNumId="3" w15:restartNumberingAfterBreak="0">
    <w:nsid w:val="5AAF35A9"/>
    <w:multiLevelType w:val="hybridMultilevel"/>
    <w:tmpl w:val="8592D428"/>
    <w:lvl w:ilvl="0" w:tplc="9AD6803A">
      <w:numFmt w:val="bullet"/>
      <w:lvlText w:val="•"/>
      <w:lvlJc w:val="left"/>
      <w:pPr>
        <w:ind w:left="232" w:hanging="284"/>
      </w:pPr>
      <w:rPr>
        <w:rFonts w:ascii="Times New Roman" w:eastAsia="Times New Roman" w:hAnsi="Times New Roman" w:cs="Times New Roman" w:hint="default"/>
        <w:i/>
        <w:w w:val="99"/>
        <w:sz w:val="24"/>
        <w:szCs w:val="24"/>
      </w:rPr>
    </w:lvl>
    <w:lvl w:ilvl="1" w:tplc="8EF017CA">
      <w:numFmt w:val="bullet"/>
      <w:lvlText w:val="•"/>
      <w:lvlJc w:val="left"/>
      <w:pPr>
        <w:ind w:left="1220" w:hanging="284"/>
      </w:pPr>
      <w:rPr>
        <w:rFonts w:hint="default"/>
      </w:rPr>
    </w:lvl>
    <w:lvl w:ilvl="2" w:tplc="F4D893D2">
      <w:numFmt w:val="bullet"/>
      <w:lvlText w:val="•"/>
      <w:lvlJc w:val="left"/>
      <w:pPr>
        <w:ind w:left="2200" w:hanging="284"/>
      </w:pPr>
      <w:rPr>
        <w:rFonts w:hint="default"/>
      </w:rPr>
    </w:lvl>
    <w:lvl w:ilvl="3" w:tplc="6930B12A">
      <w:numFmt w:val="bullet"/>
      <w:lvlText w:val="•"/>
      <w:lvlJc w:val="left"/>
      <w:pPr>
        <w:ind w:left="3180" w:hanging="284"/>
      </w:pPr>
      <w:rPr>
        <w:rFonts w:hint="default"/>
      </w:rPr>
    </w:lvl>
    <w:lvl w:ilvl="4" w:tplc="2F4280D8">
      <w:numFmt w:val="bullet"/>
      <w:lvlText w:val="•"/>
      <w:lvlJc w:val="left"/>
      <w:pPr>
        <w:ind w:left="4160" w:hanging="284"/>
      </w:pPr>
      <w:rPr>
        <w:rFonts w:hint="default"/>
      </w:rPr>
    </w:lvl>
    <w:lvl w:ilvl="5" w:tplc="84761A1A">
      <w:numFmt w:val="bullet"/>
      <w:lvlText w:val="•"/>
      <w:lvlJc w:val="left"/>
      <w:pPr>
        <w:ind w:left="5140" w:hanging="284"/>
      </w:pPr>
      <w:rPr>
        <w:rFonts w:hint="default"/>
      </w:rPr>
    </w:lvl>
    <w:lvl w:ilvl="6" w:tplc="AF82859A">
      <w:numFmt w:val="bullet"/>
      <w:lvlText w:val="•"/>
      <w:lvlJc w:val="left"/>
      <w:pPr>
        <w:ind w:left="6120" w:hanging="284"/>
      </w:pPr>
      <w:rPr>
        <w:rFonts w:hint="default"/>
      </w:rPr>
    </w:lvl>
    <w:lvl w:ilvl="7" w:tplc="E734657C">
      <w:numFmt w:val="bullet"/>
      <w:lvlText w:val="•"/>
      <w:lvlJc w:val="left"/>
      <w:pPr>
        <w:ind w:left="7100" w:hanging="284"/>
      </w:pPr>
      <w:rPr>
        <w:rFonts w:hint="default"/>
      </w:rPr>
    </w:lvl>
    <w:lvl w:ilvl="8" w:tplc="E5D0FEB2">
      <w:numFmt w:val="bullet"/>
      <w:lvlText w:val="•"/>
      <w:lvlJc w:val="left"/>
      <w:pPr>
        <w:ind w:left="8080" w:hanging="284"/>
      </w:pPr>
      <w:rPr>
        <w:rFonts w:hint="default"/>
      </w:rPr>
    </w:lvl>
  </w:abstractNum>
  <w:abstractNum w:abstractNumId="4" w15:restartNumberingAfterBreak="0">
    <w:nsid w:val="5B4C30ED"/>
    <w:multiLevelType w:val="hybridMultilevel"/>
    <w:tmpl w:val="E51C0BF6"/>
    <w:lvl w:ilvl="0" w:tplc="4628F14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47B1DE7"/>
    <w:multiLevelType w:val="hybridMultilevel"/>
    <w:tmpl w:val="6CDCC122"/>
    <w:lvl w:ilvl="0" w:tplc="4628F14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55A0606"/>
    <w:multiLevelType w:val="hybridMultilevel"/>
    <w:tmpl w:val="955C7BC2"/>
    <w:lvl w:ilvl="0" w:tplc="4D38CDFA">
      <w:numFmt w:val="bullet"/>
      <w:lvlText w:val="•"/>
      <w:lvlJc w:val="left"/>
      <w:pPr>
        <w:ind w:left="232" w:hanging="144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641873EE">
      <w:numFmt w:val="bullet"/>
      <w:lvlText w:val="•"/>
      <w:lvlJc w:val="left"/>
      <w:pPr>
        <w:ind w:left="1220" w:hanging="144"/>
      </w:pPr>
      <w:rPr>
        <w:rFonts w:hint="default"/>
      </w:rPr>
    </w:lvl>
    <w:lvl w:ilvl="2" w:tplc="EFDC707E">
      <w:numFmt w:val="bullet"/>
      <w:lvlText w:val="•"/>
      <w:lvlJc w:val="left"/>
      <w:pPr>
        <w:ind w:left="2200" w:hanging="144"/>
      </w:pPr>
      <w:rPr>
        <w:rFonts w:hint="default"/>
      </w:rPr>
    </w:lvl>
    <w:lvl w:ilvl="3" w:tplc="1DC45274">
      <w:numFmt w:val="bullet"/>
      <w:lvlText w:val="•"/>
      <w:lvlJc w:val="left"/>
      <w:pPr>
        <w:ind w:left="3180" w:hanging="144"/>
      </w:pPr>
      <w:rPr>
        <w:rFonts w:hint="default"/>
      </w:rPr>
    </w:lvl>
    <w:lvl w:ilvl="4" w:tplc="A33CA4F8">
      <w:numFmt w:val="bullet"/>
      <w:lvlText w:val="•"/>
      <w:lvlJc w:val="left"/>
      <w:pPr>
        <w:ind w:left="4160" w:hanging="144"/>
      </w:pPr>
      <w:rPr>
        <w:rFonts w:hint="default"/>
      </w:rPr>
    </w:lvl>
    <w:lvl w:ilvl="5" w:tplc="67605656">
      <w:numFmt w:val="bullet"/>
      <w:lvlText w:val="•"/>
      <w:lvlJc w:val="left"/>
      <w:pPr>
        <w:ind w:left="5140" w:hanging="144"/>
      </w:pPr>
      <w:rPr>
        <w:rFonts w:hint="default"/>
      </w:rPr>
    </w:lvl>
    <w:lvl w:ilvl="6" w:tplc="9D3EC112">
      <w:numFmt w:val="bullet"/>
      <w:lvlText w:val="•"/>
      <w:lvlJc w:val="left"/>
      <w:pPr>
        <w:ind w:left="6120" w:hanging="144"/>
      </w:pPr>
      <w:rPr>
        <w:rFonts w:hint="default"/>
      </w:rPr>
    </w:lvl>
    <w:lvl w:ilvl="7" w:tplc="5CBE728E">
      <w:numFmt w:val="bullet"/>
      <w:lvlText w:val="•"/>
      <w:lvlJc w:val="left"/>
      <w:pPr>
        <w:ind w:left="7100" w:hanging="144"/>
      </w:pPr>
      <w:rPr>
        <w:rFonts w:hint="default"/>
      </w:rPr>
    </w:lvl>
    <w:lvl w:ilvl="8" w:tplc="0FE8A494">
      <w:numFmt w:val="bullet"/>
      <w:lvlText w:val="•"/>
      <w:lvlJc w:val="left"/>
      <w:pPr>
        <w:ind w:left="8080" w:hanging="144"/>
      </w:pPr>
      <w:rPr>
        <w:rFonts w:hint="default"/>
      </w:rPr>
    </w:lvl>
  </w:abstractNum>
  <w:abstractNum w:abstractNumId="7" w15:restartNumberingAfterBreak="0">
    <w:nsid w:val="665F1AD1"/>
    <w:multiLevelType w:val="hybridMultilevel"/>
    <w:tmpl w:val="0EDE9E0E"/>
    <w:lvl w:ilvl="0" w:tplc="0FB62F00">
      <w:numFmt w:val="bullet"/>
      <w:lvlText w:val="•"/>
      <w:lvlJc w:val="left"/>
      <w:pPr>
        <w:ind w:left="232" w:hanging="284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8808FAEC">
      <w:numFmt w:val="bullet"/>
      <w:lvlText w:val="•"/>
      <w:lvlJc w:val="left"/>
      <w:pPr>
        <w:ind w:left="1220" w:hanging="284"/>
      </w:pPr>
      <w:rPr>
        <w:rFonts w:hint="default"/>
      </w:rPr>
    </w:lvl>
    <w:lvl w:ilvl="2" w:tplc="C7D857E0">
      <w:numFmt w:val="bullet"/>
      <w:lvlText w:val="•"/>
      <w:lvlJc w:val="left"/>
      <w:pPr>
        <w:ind w:left="2200" w:hanging="284"/>
      </w:pPr>
      <w:rPr>
        <w:rFonts w:hint="default"/>
      </w:rPr>
    </w:lvl>
    <w:lvl w:ilvl="3" w:tplc="8C54E77A">
      <w:numFmt w:val="bullet"/>
      <w:lvlText w:val="•"/>
      <w:lvlJc w:val="left"/>
      <w:pPr>
        <w:ind w:left="3180" w:hanging="284"/>
      </w:pPr>
      <w:rPr>
        <w:rFonts w:hint="default"/>
      </w:rPr>
    </w:lvl>
    <w:lvl w:ilvl="4" w:tplc="D61C8ABA">
      <w:numFmt w:val="bullet"/>
      <w:lvlText w:val="•"/>
      <w:lvlJc w:val="left"/>
      <w:pPr>
        <w:ind w:left="4160" w:hanging="284"/>
      </w:pPr>
      <w:rPr>
        <w:rFonts w:hint="default"/>
      </w:rPr>
    </w:lvl>
    <w:lvl w:ilvl="5" w:tplc="A58205A4">
      <w:numFmt w:val="bullet"/>
      <w:lvlText w:val="•"/>
      <w:lvlJc w:val="left"/>
      <w:pPr>
        <w:ind w:left="5140" w:hanging="284"/>
      </w:pPr>
      <w:rPr>
        <w:rFonts w:hint="default"/>
      </w:rPr>
    </w:lvl>
    <w:lvl w:ilvl="6" w:tplc="A32AEDA2">
      <w:numFmt w:val="bullet"/>
      <w:lvlText w:val="•"/>
      <w:lvlJc w:val="left"/>
      <w:pPr>
        <w:ind w:left="6120" w:hanging="284"/>
      </w:pPr>
      <w:rPr>
        <w:rFonts w:hint="default"/>
      </w:rPr>
    </w:lvl>
    <w:lvl w:ilvl="7" w:tplc="F4924BEA">
      <w:numFmt w:val="bullet"/>
      <w:lvlText w:val="•"/>
      <w:lvlJc w:val="left"/>
      <w:pPr>
        <w:ind w:left="7100" w:hanging="284"/>
      </w:pPr>
      <w:rPr>
        <w:rFonts w:hint="default"/>
      </w:rPr>
    </w:lvl>
    <w:lvl w:ilvl="8" w:tplc="A8D0AFB8">
      <w:numFmt w:val="bullet"/>
      <w:lvlText w:val="•"/>
      <w:lvlJc w:val="left"/>
      <w:pPr>
        <w:ind w:left="8080" w:hanging="284"/>
      </w:pPr>
      <w:rPr>
        <w:rFonts w:hint="default"/>
      </w:rPr>
    </w:lvl>
  </w:abstractNum>
  <w:abstractNum w:abstractNumId="8" w15:restartNumberingAfterBreak="0">
    <w:nsid w:val="7C8D0EA2"/>
    <w:multiLevelType w:val="hybridMultilevel"/>
    <w:tmpl w:val="2D1C0C8A"/>
    <w:lvl w:ilvl="0" w:tplc="693C8522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E0386954">
      <w:numFmt w:val="bullet"/>
      <w:lvlText w:val="•"/>
      <w:lvlJc w:val="left"/>
      <w:pPr>
        <w:ind w:left="702" w:hanging="140"/>
      </w:pPr>
      <w:rPr>
        <w:rFonts w:hint="default"/>
      </w:rPr>
    </w:lvl>
    <w:lvl w:ilvl="2" w:tplc="20F8563E">
      <w:numFmt w:val="bullet"/>
      <w:lvlText w:val="•"/>
      <w:lvlJc w:val="left"/>
      <w:pPr>
        <w:ind w:left="1285" w:hanging="140"/>
      </w:pPr>
      <w:rPr>
        <w:rFonts w:hint="default"/>
      </w:rPr>
    </w:lvl>
    <w:lvl w:ilvl="3" w:tplc="052CA208">
      <w:numFmt w:val="bullet"/>
      <w:lvlText w:val="•"/>
      <w:lvlJc w:val="left"/>
      <w:pPr>
        <w:ind w:left="1867" w:hanging="140"/>
      </w:pPr>
      <w:rPr>
        <w:rFonts w:hint="default"/>
      </w:rPr>
    </w:lvl>
    <w:lvl w:ilvl="4" w:tplc="943C4192">
      <w:numFmt w:val="bullet"/>
      <w:lvlText w:val="•"/>
      <w:lvlJc w:val="left"/>
      <w:pPr>
        <w:ind w:left="2450" w:hanging="140"/>
      </w:pPr>
      <w:rPr>
        <w:rFonts w:hint="default"/>
      </w:rPr>
    </w:lvl>
    <w:lvl w:ilvl="5" w:tplc="F70ACE7A">
      <w:numFmt w:val="bullet"/>
      <w:lvlText w:val="•"/>
      <w:lvlJc w:val="left"/>
      <w:pPr>
        <w:ind w:left="3033" w:hanging="140"/>
      </w:pPr>
      <w:rPr>
        <w:rFonts w:hint="default"/>
      </w:rPr>
    </w:lvl>
    <w:lvl w:ilvl="6" w:tplc="D562B954">
      <w:numFmt w:val="bullet"/>
      <w:lvlText w:val="•"/>
      <w:lvlJc w:val="left"/>
      <w:pPr>
        <w:ind w:left="3615" w:hanging="140"/>
      </w:pPr>
      <w:rPr>
        <w:rFonts w:hint="default"/>
      </w:rPr>
    </w:lvl>
    <w:lvl w:ilvl="7" w:tplc="76F40816">
      <w:numFmt w:val="bullet"/>
      <w:lvlText w:val="•"/>
      <w:lvlJc w:val="left"/>
      <w:pPr>
        <w:ind w:left="4198" w:hanging="140"/>
      </w:pPr>
      <w:rPr>
        <w:rFonts w:hint="default"/>
      </w:rPr>
    </w:lvl>
    <w:lvl w:ilvl="8" w:tplc="AF781E82">
      <w:numFmt w:val="bullet"/>
      <w:lvlText w:val="•"/>
      <w:lvlJc w:val="left"/>
      <w:pPr>
        <w:ind w:left="4780" w:hanging="140"/>
      </w:pPr>
      <w:rPr>
        <w:rFonts w:hint="default"/>
      </w:rPr>
    </w:lvl>
  </w:abstractNum>
  <w:num w:numId="1">
    <w:abstractNumId w:val="0"/>
  </w:num>
  <w:num w:numId="2">
    <w:abstractNumId w:val="7"/>
  </w:num>
  <w:num w:numId="3">
    <w:abstractNumId w:val="3"/>
  </w:num>
  <w:num w:numId="4">
    <w:abstractNumId w:val="6"/>
  </w:num>
  <w:num w:numId="5">
    <w:abstractNumId w:val="1"/>
  </w:num>
  <w:num w:numId="6">
    <w:abstractNumId w:val="2"/>
  </w:num>
  <w:num w:numId="7">
    <w:abstractNumId w:val="8"/>
  </w:num>
  <w:num w:numId="8">
    <w:abstractNumId w:val="5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75F3"/>
    <w:rsid w:val="000E1BDE"/>
    <w:rsid w:val="005A65EA"/>
    <w:rsid w:val="005B4A2F"/>
    <w:rsid w:val="00621587"/>
    <w:rsid w:val="00B350FD"/>
    <w:rsid w:val="00DF75F3"/>
    <w:rsid w:val="00EF2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0CD3B8"/>
  <w15:chartTrackingRefBased/>
  <w15:docId w15:val="{5C6E310F-CF94-4CCD-8231-989F984C9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B350FD"/>
  </w:style>
  <w:style w:type="numbering" w:customStyle="1" w:styleId="11">
    <w:name w:val="Нет списка11"/>
    <w:next w:val="a2"/>
    <w:uiPriority w:val="99"/>
    <w:semiHidden/>
    <w:unhideWhenUsed/>
    <w:rsid w:val="00B350FD"/>
  </w:style>
  <w:style w:type="table" w:styleId="a3">
    <w:name w:val="Table Grid"/>
    <w:basedOn w:val="a1"/>
    <w:uiPriority w:val="59"/>
    <w:rsid w:val="00B350F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List Paragraph"/>
    <w:basedOn w:val="a"/>
    <w:uiPriority w:val="1"/>
    <w:qFormat/>
    <w:rsid w:val="00B350F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350FD"/>
    <w:pPr>
      <w:spacing w:after="0" w:line="240" w:lineRule="auto"/>
    </w:pPr>
    <w:rPr>
      <w:rFonts w:ascii="Tahoma" w:eastAsia="Calibri" w:hAnsi="Tahoma" w:cs="Times New Roman"/>
      <w:sz w:val="16"/>
      <w:szCs w:val="16"/>
      <w:lang w:val="x-none" w:eastAsia="x-none"/>
    </w:rPr>
  </w:style>
  <w:style w:type="character" w:customStyle="1" w:styleId="a6">
    <w:name w:val="Текст выноски Знак"/>
    <w:basedOn w:val="a0"/>
    <w:link w:val="a5"/>
    <w:uiPriority w:val="99"/>
    <w:semiHidden/>
    <w:rsid w:val="00B350FD"/>
    <w:rPr>
      <w:rFonts w:ascii="Tahoma" w:eastAsia="Calibri" w:hAnsi="Tahoma" w:cs="Times New Roman"/>
      <w:sz w:val="16"/>
      <w:szCs w:val="16"/>
      <w:lang w:val="x-none" w:eastAsia="x-none"/>
    </w:rPr>
  </w:style>
  <w:style w:type="paragraph" w:styleId="a7">
    <w:name w:val="header"/>
    <w:basedOn w:val="a"/>
    <w:link w:val="a8"/>
    <w:uiPriority w:val="99"/>
    <w:unhideWhenUsed/>
    <w:rsid w:val="00B350FD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a8">
    <w:name w:val="Верхний колонтитул Знак"/>
    <w:basedOn w:val="a0"/>
    <w:link w:val="a7"/>
    <w:uiPriority w:val="99"/>
    <w:rsid w:val="00B350FD"/>
    <w:rPr>
      <w:rFonts w:ascii="Calibri" w:eastAsia="Calibri" w:hAnsi="Calibri" w:cs="Times New Roman"/>
      <w:sz w:val="20"/>
      <w:szCs w:val="20"/>
      <w:lang w:val="x-none" w:eastAsia="x-none"/>
    </w:rPr>
  </w:style>
  <w:style w:type="paragraph" w:styleId="a9">
    <w:name w:val="footer"/>
    <w:basedOn w:val="a"/>
    <w:link w:val="aa"/>
    <w:uiPriority w:val="99"/>
    <w:unhideWhenUsed/>
    <w:rsid w:val="00B350FD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aa">
    <w:name w:val="Нижний колонтитул Знак"/>
    <w:basedOn w:val="a0"/>
    <w:link w:val="a9"/>
    <w:uiPriority w:val="99"/>
    <w:rsid w:val="00B350FD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ab">
    <w:name w:val="annotation reference"/>
    <w:uiPriority w:val="99"/>
    <w:semiHidden/>
    <w:unhideWhenUsed/>
    <w:rsid w:val="00B350FD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B350FD"/>
    <w:pPr>
      <w:spacing w:after="200" w:line="240" w:lineRule="auto"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B350FD"/>
    <w:rPr>
      <w:rFonts w:ascii="Calibri" w:eastAsia="Calibri" w:hAnsi="Calibri" w:cs="Times New Roman"/>
      <w:sz w:val="20"/>
      <w:szCs w:val="20"/>
      <w:lang w:val="x-none" w:eastAsia="x-none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B350FD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B350FD"/>
    <w:rPr>
      <w:rFonts w:ascii="Calibri" w:eastAsia="Calibri" w:hAnsi="Calibri" w:cs="Times New Roman"/>
      <w:b/>
      <w:bCs/>
      <w:sz w:val="20"/>
      <w:szCs w:val="20"/>
      <w:lang w:val="x-none" w:eastAsia="x-none"/>
    </w:rPr>
  </w:style>
  <w:style w:type="paragraph" w:styleId="af0">
    <w:name w:val="Revision"/>
    <w:hidden/>
    <w:uiPriority w:val="99"/>
    <w:semiHidden/>
    <w:rsid w:val="00B350FD"/>
    <w:pPr>
      <w:spacing w:after="0" w:line="240" w:lineRule="auto"/>
    </w:pPr>
    <w:rPr>
      <w:rFonts w:ascii="Calibri" w:eastAsia="Calibri" w:hAnsi="Calibri" w:cs="Times New Roman"/>
    </w:rPr>
  </w:style>
  <w:style w:type="paragraph" w:styleId="af1">
    <w:name w:val="footnote text"/>
    <w:basedOn w:val="a"/>
    <w:link w:val="af2"/>
    <w:uiPriority w:val="99"/>
    <w:semiHidden/>
    <w:unhideWhenUsed/>
    <w:rsid w:val="00B350FD"/>
    <w:pPr>
      <w:spacing w:after="0" w:line="240" w:lineRule="auto"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af2">
    <w:name w:val="Текст сноски Знак"/>
    <w:basedOn w:val="a0"/>
    <w:link w:val="af1"/>
    <w:uiPriority w:val="99"/>
    <w:semiHidden/>
    <w:rsid w:val="00B350FD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af3">
    <w:name w:val="footnote reference"/>
    <w:uiPriority w:val="99"/>
    <w:semiHidden/>
    <w:unhideWhenUsed/>
    <w:rsid w:val="00B350FD"/>
    <w:rPr>
      <w:vertAlign w:val="superscript"/>
    </w:rPr>
  </w:style>
  <w:style w:type="character" w:styleId="af4">
    <w:name w:val="Hyperlink"/>
    <w:uiPriority w:val="99"/>
    <w:semiHidden/>
    <w:unhideWhenUsed/>
    <w:rsid w:val="00B350FD"/>
    <w:rPr>
      <w:strike w:val="0"/>
      <w:dstrike w:val="0"/>
      <w:color w:val="3272C0"/>
      <w:u w:val="none"/>
      <w:effect w:val="none"/>
      <w:shd w:val="clear" w:color="auto" w:fill="auto"/>
    </w:rPr>
  </w:style>
  <w:style w:type="paragraph" w:customStyle="1" w:styleId="headertext">
    <w:name w:val="headertext"/>
    <w:basedOn w:val="a"/>
    <w:rsid w:val="00B350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B350F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3NormDOC-header-2">
    <w:name w:val="13NormDOC-header-2"/>
    <w:basedOn w:val="a"/>
    <w:uiPriority w:val="99"/>
    <w:rsid w:val="00B350FD"/>
    <w:pPr>
      <w:autoSpaceDE w:val="0"/>
      <w:autoSpaceDN w:val="0"/>
      <w:adjustRightInd w:val="0"/>
      <w:spacing w:before="227" w:after="57" w:line="300" w:lineRule="atLeast"/>
      <w:jc w:val="center"/>
      <w:textAlignment w:val="center"/>
    </w:pPr>
    <w:rPr>
      <w:rFonts w:ascii="TextBookC" w:eastAsia="Calibri" w:hAnsi="TextBookC" w:cs="TextBookC"/>
      <w:caps/>
      <w:color w:val="000000"/>
      <w:spacing w:val="-2"/>
      <w:sz w:val="18"/>
      <w:szCs w:val="18"/>
      <w:u w:color="000000"/>
    </w:rPr>
  </w:style>
  <w:style w:type="paragraph" w:customStyle="1" w:styleId="13NormDOC-txt">
    <w:name w:val="13NormDOC-txt"/>
    <w:basedOn w:val="a"/>
    <w:uiPriority w:val="99"/>
    <w:rsid w:val="00B350FD"/>
    <w:pPr>
      <w:autoSpaceDE w:val="0"/>
      <w:autoSpaceDN w:val="0"/>
      <w:adjustRightInd w:val="0"/>
      <w:spacing w:before="113" w:after="0" w:line="220" w:lineRule="atLeast"/>
      <w:jc w:val="both"/>
      <w:textAlignment w:val="center"/>
    </w:pPr>
    <w:rPr>
      <w:rFonts w:ascii="TextBookC" w:eastAsia="Calibri" w:hAnsi="TextBookC" w:cs="TextBookC"/>
      <w:color w:val="000000"/>
      <w:spacing w:val="-2"/>
      <w:sz w:val="18"/>
      <w:szCs w:val="18"/>
      <w:u w:color="000000"/>
    </w:rPr>
  </w:style>
  <w:style w:type="paragraph" w:customStyle="1" w:styleId="13NormDOC-bul">
    <w:name w:val="13NormDOC-bul"/>
    <w:basedOn w:val="a"/>
    <w:uiPriority w:val="99"/>
    <w:rsid w:val="00B350FD"/>
    <w:pPr>
      <w:autoSpaceDE w:val="0"/>
      <w:autoSpaceDN w:val="0"/>
      <w:adjustRightInd w:val="0"/>
      <w:spacing w:after="0" w:line="220" w:lineRule="atLeast"/>
      <w:ind w:left="283" w:hanging="227"/>
      <w:jc w:val="both"/>
      <w:textAlignment w:val="center"/>
    </w:pPr>
    <w:rPr>
      <w:rFonts w:ascii="TextBookC" w:eastAsia="Calibri" w:hAnsi="TextBookC" w:cs="TextBookC"/>
      <w:color w:val="000000"/>
      <w:spacing w:val="-2"/>
      <w:sz w:val="18"/>
      <w:szCs w:val="18"/>
      <w:u w:color="000000"/>
    </w:rPr>
  </w:style>
  <w:style w:type="paragraph" w:customStyle="1" w:styleId="13NormDOC-lst-form">
    <w:name w:val="13NormDOC-lst-form"/>
    <w:basedOn w:val="a"/>
    <w:uiPriority w:val="99"/>
    <w:rsid w:val="00B350FD"/>
    <w:pPr>
      <w:tabs>
        <w:tab w:val="left" w:pos="283"/>
      </w:tabs>
      <w:autoSpaceDE w:val="0"/>
      <w:autoSpaceDN w:val="0"/>
      <w:adjustRightInd w:val="0"/>
      <w:spacing w:after="0" w:line="288" w:lineRule="auto"/>
      <w:jc w:val="right"/>
      <w:textAlignment w:val="center"/>
    </w:pPr>
    <w:rPr>
      <w:rFonts w:ascii="CenturySchlbkCyr" w:eastAsia="Calibri" w:hAnsi="CenturySchlbkCyr" w:cs="CenturySchlbkCyr"/>
      <w:i/>
      <w:iCs/>
      <w:color w:val="000000"/>
      <w:sz w:val="14"/>
      <w:szCs w:val="14"/>
    </w:rPr>
  </w:style>
  <w:style w:type="paragraph" w:styleId="af5">
    <w:name w:val="endnote text"/>
    <w:basedOn w:val="a"/>
    <w:link w:val="af6"/>
    <w:uiPriority w:val="99"/>
    <w:semiHidden/>
    <w:unhideWhenUsed/>
    <w:rsid w:val="00B350FD"/>
    <w:pPr>
      <w:spacing w:after="0" w:line="240" w:lineRule="auto"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af6">
    <w:name w:val="Текст концевой сноски Знак"/>
    <w:basedOn w:val="a0"/>
    <w:link w:val="af5"/>
    <w:uiPriority w:val="99"/>
    <w:semiHidden/>
    <w:rsid w:val="00B350FD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af7">
    <w:name w:val="endnote reference"/>
    <w:uiPriority w:val="99"/>
    <w:semiHidden/>
    <w:unhideWhenUsed/>
    <w:rsid w:val="00B350FD"/>
    <w:rPr>
      <w:vertAlign w:val="superscript"/>
    </w:rPr>
  </w:style>
  <w:style w:type="paragraph" w:customStyle="1" w:styleId="10VREZ-txt">
    <w:name w:val="10VREZ-txt"/>
    <w:basedOn w:val="a"/>
    <w:uiPriority w:val="99"/>
    <w:rsid w:val="00B350FD"/>
    <w:pPr>
      <w:autoSpaceDE w:val="0"/>
      <w:autoSpaceDN w:val="0"/>
      <w:adjustRightInd w:val="0"/>
      <w:spacing w:after="0" w:line="288" w:lineRule="auto"/>
      <w:textAlignment w:val="center"/>
    </w:pPr>
    <w:rPr>
      <w:rFonts w:ascii="CenturySchlbkCyr" w:eastAsia="Calibri" w:hAnsi="CenturySchlbkCyr" w:cs="CenturySchlbkCyr"/>
      <w:color w:val="000000"/>
      <w:spacing w:val="-2"/>
      <w:sz w:val="18"/>
      <w:szCs w:val="18"/>
      <w:u w:color="000000"/>
    </w:rPr>
  </w:style>
  <w:style w:type="paragraph" w:styleId="af8">
    <w:name w:val="Normal (Web)"/>
    <w:basedOn w:val="a"/>
    <w:uiPriority w:val="99"/>
    <w:unhideWhenUsed/>
    <w:rsid w:val="00B350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B350F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0">
    <w:name w:val="Оглавление 11"/>
    <w:basedOn w:val="a"/>
    <w:uiPriority w:val="1"/>
    <w:qFormat/>
    <w:rsid w:val="00B350FD"/>
    <w:pPr>
      <w:widowControl w:val="0"/>
      <w:autoSpaceDE w:val="0"/>
      <w:autoSpaceDN w:val="0"/>
      <w:spacing w:after="0" w:line="322" w:lineRule="exact"/>
      <w:ind w:left="112"/>
    </w:pPr>
    <w:rPr>
      <w:rFonts w:ascii="Times New Roman" w:eastAsia="Times New Roman" w:hAnsi="Times New Roman" w:cs="Times New Roman"/>
      <w:sz w:val="28"/>
      <w:szCs w:val="28"/>
      <w:lang w:val="en-US"/>
    </w:rPr>
  </w:style>
  <w:style w:type="paragraph" w:styleId="af9">
    <w:name w:val="Body Text"/>
    <w:basedOn w:val="a"/>
    <w:link w:val="afa"/>
    <w:uiPriority w:val="1"/>
    <w:qFormat/>
    <w:rsid w:val="00B350F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afa">
    <w:name w:val="Основной текст Знак"/>
    <w:basedOn w:val="a0"/>
    <w:link w:val="af9"/>
    <w:uiPriority w:val="1"/>
    <w:rsid w:val="00B350FD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111">
    <w:name w:val="Заголовок 11"/>
    <w:basedOn w:val="a"/>
    <w:uiPriority w:val="1"/>
    <w:qFormat/>
    <w:rsid w:val="00B350FD"/>
    <w:pPr>
      <w:widowControl w:val="0"/>
      <w:autoSpaceDE w:val="0"/>
      <w:autoSpaceDN w:val="0"/>
      <w:spacing w:before="68" w:after="0" w:line="240" w:lineRule="auto"/>
      <w:ind w:left="679"/>
      <w:outlineLvl w:val="1"/>
    </w:pPr>
    <w:rPr>
      <w:rFonts w:ascii="Times New Roman" w:eastAsia="Times New Roman" w:hAnsi="Times New Roman" w:cs="Times New Roman"/>
      <w:b/>
      <w:bCs/>
      <w:sz w:val="32"/>
      <w:szCs w:val="32"/>
      <w:lang w:val="en-US"/>
    </w:rPr>
  </w:style>
  <w:style w:type="paragraph" w:customStyle="1" w:styleId="21">
    <w:name w:val="Заголовок 21"/>
    <w:basedOn w:val="a"/>
    <w:uiPriority w:val="1"/>
    <w:qFormat/>
    <w:rsid w:val="00B350FD"/>
    <w:pPr>
      <w:widowControl w:val="0"/>
      <w:autoSpaceDE w:val="0"/>
      <w:autoSpaceDN w:val="0"/>
      <w:spacing w:after="0" w:line="240" w:lineRule="auto"/>
      <w:ind w:left="112"/>
      <w:jc w:val="both"/>
      <w:outlineLvl w:val="2"/>
    </w:pPr>
    <w:rPr>
      <w:rFonts w:ascii="Times New Roman" w:eastAsia="Times New Roman" w:hAnsi="Times New Roman" w:cs="Times New Roman"/>
      <w:sz w:val="28"/>
      <w:szCs w:val="28"/>
      <w:lang w:val="en-US"/>
    </w:rPr>
  </w:style>
  <w:style w:type="paragraph" w:customStyle="1" w:styleId="31">
    <w:name w:val="Заголовок 31"/>
    <w:basedOn w:val="a"/>
    <w:uiPriority w:val="1"/>
    <w:qFormat/>
    <w:rsid w:val="00B350FD"/>
    <w:pPr>
      <w:widowControl w:val="0"/>
      <w:autoSpaceDE w:val="0"/>
      <w:autoSpaceDN w:val="0"/>
      <w:spacing w:after="0" w:line="240" w:lineRule="auto"/>
      <w:ind w:left="112"/>
      <w:jc w:val="both"/>
      <w:outlineLvl w:val="3"/>
    </w:pPr>
    <w:rPr>
      <w:rFonts w:ascii="Times New Roman" w:eastAsia="Times New Roman" w:hAnsi="Times New Roman" w:cs="Times New Roman"/>
      <w:i/>
      <w:sz w:val="28"/>
      <w:szCs w:val="28"/>
      <w:lang w:val="en-US"/>
    </w:rPr>
  </w:style>
  <w:style w:type="paragraph" w:customStyle="1" w:styleId="41">
    <w:name w:val="Заголовок 41"/>
    <w:basedOn w:val="a"/>
    <w:uiPriority w:val="1"/>
    <w:qFormat/>
    <w:rsid w:val="00B350FD"/>
    <w:pPr>
      <w:widowControl w:val="0"/>
      <w:autoSpaceDE w:val="0"/>
      <w:autoSpaceDN w:val="0"/>
      <w:spacing w:after="0" w:line="240" w:lineRule="auto"/>
      <w:ind w:left="252"/>
      <w:outlineLvl w:val="4"/>
    </w:pPr>
    <w:rPr>
      <w:rFonts w:ascii="Times New Roman" w:eastAsia="Times New Roman" w:hAnsi="Times New Roman" w:cs="Times New Roman"/>
      <w:b/>
      <w:bCs/>
      <w:sz w:val="26"/>
      <w:szCs w:val="26"/>
      <w:lang w:val="en-US"/>
    </w:rPr>
  </w:style>
  <w:style w:type="paragraph" w:customStyle="1" w:styleId="51">
    <w:name w:val="Заголовок 51"/>
    <w:basedOn w:val="a"/>
    <w:uiPriority w:val="1"/>
    <w:qFormat/>
    <w:rsid w:val="00B350FD"/>
    <w:pPr>
      <w:widowControl w:val="0"/>
      <w:autoSpaceDE w:val="0"/>
      <w:autoSpaceDN w:val="0"/>
      <w:spacing w:after="0" w:line="240" w:lineRule="auto"/>
      <w:ind w:left="232"/>
      <w:jc w:val="both"/>
      <w:outlineLvl w:val="5"/>
    </w:pPr>
    <w:rPr>
      <w:rFonts w:ascii="Times New Roman" w:eastAsia="Times New Roman" w:hAnsi="Times New Roman" w:cs="Times New Roman"/>
      <w:sz w:val="26"/>
      <w:szCs w:val="26"/>
      <w:lang w:val="en-US"/>
    </w:rPr>
  </w:style>
  <w:style w:type="paragraph" w:customStyle="1" w:styleId="61">
    <w:name w:val="Заголовок 61"/>
    <w:basedOn w:val="a"/>
    <w:uiPriority w:val="1"/>
    <w:qFormat/>
    <w:rsid w:val="00B350FD"/>
    <w:pPr>
      <w:widowControl w:val="0"/>
      <w:autoSpaceDE w:val="0"/>
      <w:autoSpaceDN w:val="0"/>
      <w:spacing w:after="0" w:line="240" w:lineRule="auto"/>
      <w:ind w:left="232" w:right="241"/>
      <w:jc w:val="both"/>
      <w:outlineLvl w:val="6"/>
    </w:pPr>
    <w:rPr>
      <w:rFonts w:ascii="Times New Roman" w:eastAsia="Times New Roman" w:hAnsi="Times New Roman" w:cs="Times New Roman"/>
      <w:i/>
      <w:sz w:val="26"/>
      <w:szCs w:val="26"/>
      <w:lang w:val="en-US"/>
    </w:rPr>
  </w:style>
  <w:style w:type="paragraph" w:customStyle="1" w:styleId="71">
    <w:name w:val="Заголовок 71"/>
    <w:basedOn w:val="a"/>
    <w:uiPriority w:val="1"/>
    <w:qFormat/>
    <w:rsid w:val="00B350FD"/>
    <w:pPr>
      <w:widowControl w:val="0"/>
      <w:autoSpaceDE w:val="0"/>
      <w:autoSpaceDN w:val="0"/>
      <w:spacing w:after="0" w:line="240" w:lineRule="auto"/>
      <w:ind w:left="252"/>
      <w:outlineLvl w:val="7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customStyle="1" w:styleId="81">
    <w:name w:val="Заголовок 81"/>
    <w:basedOn w:val="a"/>
    <w:uiPriority w:val="1"/>
    <w:qFormat/>
    <w:rsid w:val="00B350FD"/>
    <w:pPr>
      <w:widowControl w:val="0"/>
      <w:autoSpaceDE w:val="0"/>
      <w:autoSpaceDN w:val="0"/>
      <w:spacing w:after="0" w:line="275" w:lineRule="exact"/>
      <w:ind w:left="557"/>
      <w:outlineLvl w:val="8"/>
    </w:pPr>
    <w:rPr>
      <w:rFonts w:ascii="Times New Roman" w:eastAsia="Times New Roman" w:hAnsi="Times New Roman" w:cs="Times New Roman"/>
      <w:b/>
      <w:bCs/>
      <w:i/>
      <w:sz w:val="24"/>
      <w:szCs w:val="24"/>
      <w:lang w:val="en-US"/>
    </w:rPr>
  </w:style>
  <w:style w:type="paragraph" w:customStyle="1" w:styleId="TableParagraph">
    <w:name w:val="Table Paragraph"/>
    <w:basedOn w:val="a"/>
    <w:uiPriority w:val="1"/>
    <w:qFormat/>
    <w:rsid w:val="00B350F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24</Pages>
  <Words>7028</Words>
  <Characters>40065</Characters>
  <Application>Microsoft Office Word</Application>
  <DocSecurity>0</DocSecurity>
  <Lines>333</Lines>
  <Paragraphs>93</Paragraphs>
  <ScaleCrop>false</ScaleCrop>
  <Company/>
  <LinksUpToDate>false</LinksUpToDate>
  <CharactersWithSpaces>47000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</dc:creator>
  <cp:keywords/>
  <dc:description/>
  <cp:lastModifiedBy>555</cp:lastModifiedBy>
  <cp:revision>4</cp:revision>
  <dcterms:created xsi:type="dcterms:W3CDTF">2019-11-10T20:13:00Z</dcterms:created>
  <dcterms:modified xsi:type="dcterms:W3CDTF">2019-11-10T20:28:00Z</dcterms:modified>
</cp:coreProperties>
</file>