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7D" w:rsidRDefault="00DF117D" w:rsidP="00DF117D">
      <w:pPr>
        <w:jc w:val="center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r>
        <w:rPr>
          <w:b/>
        </w:rPr>
        <w:t>Муниципальное казенное общеобразовательное учреждение</w:t>
      </w:r>
    </w:p>
    <w:p w:rsidR="00DF117D" w:rsidRDefault="00DF117D" w:rsidP="00DF117D">
      <w:pPr>
        <w:jc w:val="center"/>
        <w:rPr>
          <w:rFonts w:ascii="Times New Roman" w:hAnsi="Times New Roman" w:cs="Times New Roman"/>
          <w:b/>
        </w:rPr>
      </w:pPr>
      <w:r>
        <w:rPr>
          <w:b/>
        </w:rPr>
        <w:t>«Хуцеевская средняя общеобразовательная школа» Кизлярского района РД</w:t>
      </w:r>
    </w:p>
    <w:p w:rsidR="00DF117D" w:rsidRDefault="00DF117D" w:rsidP="00DF117D">
      <w:pPr>
        <w:tabs>
          <w:tab w:val="left" w:pos="1386"/>
        </w:tabs>
        <w:rPr>
          <w:b/>
        </w:rPr>
      </w:pPr>
      <w:r>
        <w:tab/>
      </w:r>
      <w:r>
        <w:rPr>
          <w:b/>
        </w:rPr>
        <w:t>_________________________________________________________________</w:t>
      </w:r>
    </w:p>
    <w:p w:rsidR="00DF117D" w:rsidRDefault="00DF117D" w:rsidP="00DF117D">
      <w:pPr>
        <w:jc w:val="center"/>
        <w:rPr>
          <w:b/>
        </w:rPr>
      </w:pPr>
      <w:r>
        <w:rPr>
          <w:b/>
        </w:rPr>
        <w:t xml:space="preserve">РД, Кизлярский район, с. </w:t>
      </w:r>
      <w:proofErr w:type="spellStart"/>
      <w:r>
        <w:rPr>
          <w:b/>
        </w:rPr>
        <w:t>Хуцеевка</w:t>
      </w:r>
      <w:proofErr w:type="spellEnd"/>
      <w:r>
        <w:rPr>
          <w:b/>
        </w:rPr>
        <w:t>, ул. Школьная 1, 369804</w:t>
      </w:r>
    </w:p>
    <w:p w:rsidR="00DF117D" w:rsidRDefault="00DF117D" w:rsidP="00DF117D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DF117D" w:rsidTr="00DF117D">
        <w:tc>
          <w:tcPr>
            <w:tcW w:w="3686" w:type="dxa"/>
            <w:hideMark/>
          </w:tcPr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СОГЛАСОВАНО</w:t>
            </w:r>
          </w:p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Председатель профсоюзного комитета МКОУ «Хуцеевская СОШ»</w:t>
            </w:r>
          </w:p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____________Шуайбов Ш.Х.</w:t>
            </w:r>
          </w:p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ПРИНЯТО </w:t>
            </w:r>
          </w:p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Принято педагогическим советом МКОУ «Хуцеевская СОШ»</w:t>
            </w:r>
          </w:p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УТВЕРЖДЕНО </w:t>
            </w:r>
          </w:p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Приказом МКОУ «Хуцеевская СОШ»</w:t>
            </w:r>
          </w:p>
          <w:p w:rsidR="00DF117D" w:rsidRDefault="00DF117D">
            <w:pPr>
              <w:rPr>
                <w:b/>
                <w:color w:val="000000"/>
                <w:sz w:val="24"/>
                <w:szCs w:val="24"/>
              </w:rPr>
            </w:pPr>
            <w:bookmarkStart w:id="0" w:name="_Hlk11018377"/>
            <w:r>
              <w:rPr>
                <w:b/>
                <w:color w:val="000000"/>
              </w:rPr>
              <w:t>№ 141 от 12.11. 2019г</w:t>
            </w:r>
            <w:bookmarkEnd w:id="0"/>
          </w:p>
        </w:tc>
      </w:tr>
    </w:tbl>
    <w:p w:rsidR="0032431D" w:rsidRPr="0032431D" w:rsidRDefault="0032431D" w:rsidP="003243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:rsidR="0032431D" w:rsidRPr="0032431D" w:rsidRDefault="0032431D" w:rsidP="003243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431D" w:rsidRPr="0032431D" w:rsidRDefault="0032431D" w:rsidP="003243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431D" w:rsidRPr="0032431D" w:rsidRDefault="0032431D" w:rsidP="003243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431D" w:rsidRPr="0032431D" w:rsidRDefault="0032431D" w:rsidP="003243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431D" w:rsidRPr="0032431D" w:rsidRDefault="0032431D" w:rsidP="0032431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43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32431D" w:rsidRPr="0032431D" w:rsidRDefault="0032431D" w:rsidP="0032431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43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формах обучения</w:t>
      </w:r>
    </w:p>
    <w:p w:rsidR="00EC2D1C" w:rsidRPr="0032431D" w:rsidRDefault="0032431D" w:rsidP="0032431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32431D">
        <w:rPr>
          <w:rFonts w:ascii="Times New Roman" w:eastAsia="Calibri" w:hAnsi="Times New Roman" w:cs="Times New Roman"/>
          <w:b/>
          <w:sz w:val="32"/>
          <w:szCs w:val="32"/>
        </w:rPr>
        <w:t>№12</w:t>
      </w: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2431D" w:rsidRDefault="0032431D" w:rsidP="0032431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2019</w:t>
      </w:r>
    </w:p>
    <w:p w:rsidR="008D3B98" w:rsidRPr="00A6377A" w:rsidRDefault="008D3B98" w:rsidP="00324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16C" w:rsidRPr="00A6377A" w:rsidRDefault="000123FE" w:rsidP="0023742D">
      <w:pPr>
        <w:spacing w:after="0" w:line="240" w:lineRule="auto"/>
        <w:ind w:left="567" w:right="-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77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1.1. Организация обучения по основным общеобразовательным программам (далее -образовательная программа) по очно-заочной, заочной формам обучения, в том числе с применением  дистанционных образовательных технологий, в </w:t>
      </w:r>
      <w:r w:rsidR="0032431D">
        <w:rPr>
          <w:rFonts w:ascii="Times New Roman" w:hAnsi="Times New Roman" w:cs="Times New Roman"/>
          <w:sz w:val="24"/>
          <w:szCs w:val="24"/>
        </w:rPr>
        <w:t>МКОУ «Хуцеевская СОШ»</w:t>
      </w:r>
      <w:r w:rsidRPr="00A6377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123FE" w:rsidRPr="00A6377A">
        <w:rPr>
          <w:rFonts w:ascii="Times New Roman" w:hAnsi="Times New Roman" w:cs="Times New Roman"/>
          <w:sz w:val="24"/>
          <w:szCs w:val="24"/>
        </w:rPr>
        <w:t xml:space="preserve">- </w:t>
      </w:r>
      <w:r w:rsidRPr="00A6377A">
        <w:rPr>
          <w:rFonts w:ascii="Times New Roman" w:hAnsi="Times New Roman" w:cs="Times New Roman"/>
          <w:sz w:val="24"/>
          <w:szCs w:val="24"/>
        </w:rPr>
        <w:t>Образовательное учреждение) осуществляется на основании:</w:t>
      </w:r>
    </w:p>
    <w:p w:rsidR="00DD716C" w:rsidRPr="00A6377A" w:rsidRDefault="00DD716C" w:rsidP="0023742D">
      <w:pPr>
        <w:pStyle w:val="a6"/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 (далее - Федеральный закон);</w:t>
      </w:r>
    </w:p>
    <w:p w:rsidR="00DD716C" w:rsidRPr="00A6377A" w:rsidRDefault="00DD716C" w:rsidP="0023742D">
      <w:pPr>
        <w:pStyle w:val="a6"/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DD716C" w:rsidRPr="00A6377A" w:rsidRDefault="00DD716C" w:rsidP="0023742D">
      <w:pPr>
        <w:pStyle w:val="a6"/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</w:t>
      </w:r>
      <w:r w:rsidRPr="00A6377A">
        <w:rPr>
          <w:rFonts w:ascii="Times New Roman" w:hAnsi="Times New Roman" w:cs="Times New Roman"/>
          <w:sz w:val="24"/>
          <w:szCs w:val="24"/>
          <w:lang w:val="de-DE"/>
        </w:rPr>
        <w:t>VII</w:t>
      </w:r>
      <w:r w:rsidRPr="00A6377A">
        <w:rPr>
          <w:rFonts w:ascii="Times New Roman" w:hAnsi="Times New Roman" w:cs="Times New Roman"/>
          <w:sz w:val="24"/>
          <w:szCs w:val="24"/>
        </w:rPr>
        <w:t>-</w:t>
      </w:r>
      <w:r w:rsidRPr="00A6377A">
        <w:rPr>
          <w:rFonts w:ascii="Times New Roman" w:hAnsi="Times New Roman" w:cs="Times New Roman"/>
          <w:sz w:val="24"/>
          <w:szCs w:val="24"/>
          <w:lang w:val="de-DE"/>
        </w:rPr>
        <w:t>XI</w:t>
      </w:r>
      <w:r w:rsidRPr="00A6377A">
        <w:rPr>
          <w:rFonts w:ascii="Times New Roman" w:hAnsi="Times New Roman" w:cs="Times New Roman"/>
          <w:sz w:val="24"/>
          <w:szCs w:val="24"/>
        </w:rPr>
        <w:t xml:space="preserve"> (XII) классов);</w:t>
      </w:r>
    </w:p>
    <w:p w:rsidR="00DD716C" w:rsidRPr="00A6377A" w:rsidRDefault="00DD716C" w:rsidP="0023742D">
      <w:pPr>
        <w:pStyle w:val="a6"/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Федерального</w:t>
      </w:r>
      <w:r w:rsidRPr="00A6377A">
        <w:rPr>
          <w:rFonts w:ascii="Times New Roman" w:hAnsi="Times New Roman" w:cs="Times New Roman"/>
          <w:sz w:val="24"/>
          <w:szCs w:val="24"/>
        </w:rPr>
        <w:tab/>
        <w:t>государственного образовательного</w:t>
      </w:r>
      <w:r w:rsidRPr="00A6377A">
        <w:rPr>
          <w:rFonts w:ascii="Times New Roman" w:hAnsi="Times New Roman" w:cs="Times New Roman"/>
          <w:sz w:val="24"/>
          <w:szCs w:val="24"/>
        </w:rPr>
        <w:tab/>
        <w:t xml:space="preserve"> стандарта начального общего образования,</w:t>
      </w:r>
      <w:r w:rsidRPr="00A6377A">
        <w:rPr>
          <w:rFonts w:ascii="Times New Roman" w:hAnsi="Times New Roman" w:cs="Times New Roman"/>
          <w:sz w:val="24"/>
          <w:szCs w:val="24"/>
        </w:rPr>
        <w:tab/>
        <w:t>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DD716C" w:rsidRPr="00A6377A" w:rsidRDefault="00DD716C" w:rsidP="0023742D">
      <w:pPr>
        <w:pStyle w:val="a6"/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Федерального</w:t>
      </w:r>
      <w:r w:rsidRPr="00A6377A">
        <w:rPr>
          <w:rFonts w:ascii="Times New Roman" w:hAnsi="Times New Roman" w:cs="Times New Roman"/>
          <w:sz w:val="24"/>
          <w:szCs w:val="24"/>
        </w:rPr>
        <w:tab/>
        <w:t xml:space="preserve">государственного 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A6377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6377A">
        <w:rPr>
          <w:rFonts w:ascii="Times New Roman" w:hAnsi="Times New Roman" w:cs="Times New Roman"/>
          <w:sz w:val="24"/>
          <w:szCs w:val="24"/>
        </w:rPr>
        <w:t>-</w:t>
      </w:r>
      <w:r w:rsidRPr="00A6377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6377A">
        <w:rPr>
          <w:rFonts w:ascii="Times New Roman" w:hAnsi="Times New Roman" w:cs="Times New Roman"/>
          <w:sz w:val="24"/>
          <w:szCs w:val="24"/>
        </w:rPr>
        <w:tab/>
        <w:t>классов образовательных организаций,</w:t>
      </w:r>
      <w:r w:rsidRPr="00A6377A">
        <w:rPr>
          <w:rFonts w:ascii="Times New Roman" w:hAnsi="Times New Roman" w:cs="Times New Roman"/>
          <w:sz w:val="24"/>
          <w:szCs w:val="24"/>
        </w:rPr>
        <w:tab/>
        <w:t>а также для</w:t>
      </w:r>
      <w:r w:rsidRPr="00A6377A">
        <w:rPr>
          <w:rFonts w:ascii="Times New Roman" w:hAnsi="Times New Roman" w:cs="Times New Roman"/>
          <w:sz w:val="24"/>
          <w:szCs w:val="24"/>
        </w:rPr>
        <w:tab/>
      </w:r>
      <w:r w:rsidRPr="00A6377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6377A">
        <w:rPr>
          <w:rFonts w:ascii="Times New Roman" w:hAnsi="Times New Roman" w:cs="Times New Roman"/>
          <w:sz w:val="24"/>
          <w:szCs w:val="24"/>
        </w:rPr>
        <w:t>-</w:t>
      </w:r>
      <w:r w:rsidRPr="00A6377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6377A">
        <w:rPr>
          <w:rFonts w:ascii="Times New Roman" w:hAnsi="Times New Roman" w:cs="Times New Roman"/>
          <w:sz w:val="24"/>
          <w:szCs w:val="24"/>
        </w:rPr>
        <w:t xml:space="preserve"> классов образовательных организаций, участвующих в апробации ФГОС основного общего образования в 2016/2017 учебном году);</w:t>
      </w:r>
    </w:p>
    <w:p w:rsidR="00DD716C" w:rsidRPr="00A6377A" w:rsidRDefault="00DD716C" w:rsidP="0023742D">
      <w:pPr>
        <w:pStyle w:val="a6"/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DD716C" w:rsidRPr="00A6377A" w:rsidRDefault="00DD716C" w:rsidP="0023742D">
      <w:pPr>
        <w:pStyle w:val="a6"/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09.01.2014 № 2;</w:t>
      </w:r>
    </w:p>
    <w:p w:rsidR="00DD716C" w:rsidRDefault="00DD716C" w:rsidP="0023742D">
      <w:pPr>
        <w:pStyle w:val="a6"/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189.</w:t>
      </w:r>
    </w:p>
    <w:p w:rsidR="00F724F5" w:rsidRPr="00F724F5" w:rsidRDefault="00F724F5" w:rsidP="00F724F5">
      <w:pPr>
        <w:pStyle w:val="a6"/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Инструктивно-методического письма «Об организации обучения по основным общеобразовательным программам по очно-заочной, заочной формам обучения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1.2. Обучение в Образовательном учреждении  с учетом потребностей, возможностей личности и в зависимости от объема обязательных занятий педагогического работника с обучающимися может осуществляться в очной, очно-заочной или заочной формах на всех уровнях обучения, в том числе с применением  дистанционных образовательных технологий.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1.3. Для всех форм получения образования в пределах конкретной образовательной программы действует единый государственный образовательный стандарт.</w:t>
      </w:r>
    </w:p>
    <w:p w:rsidR="0023742D" w:rsidRPr="00A6377A" w:rsidRDefault="0023742D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77A">
        <w:rPr>
          <w:rFonts w:ascii="Times New Roman" w:hAnsi="Times New Roman" w:cs="Times New Roman"/>
          <w:b/>
          <w:sz w:val="24"/>
          <w:szCs w:val="24"/>
        </w:rPr>
        <w:t xml:space="preserve">2. Организация обучения </w:t>
      </w:r>
      <w:r w:rsidR="002F55F1" w:rsidRPr="00A6377A">
        <w:rPr>
          <w:rFonts w:ascii="Times New Roman" w:hAnsi="Times New Roman" w:cs="Times New Roman"/>
          <w:b/>
          <w:sz w:val="24"/>
          <w:szCs w:val="24"/>
        </w:rPr>
        <w:t>по очно-заочной, заочной формам</w:t>
      </w:r>
      <w:r w:rsidRPr="00A6377A">
        <w:rPr>
          <w:rFonts w:ascii="Times New Roman" w:hAnsi="Times New Roman" w:cs="Times New Roman"/>
          <w:b/>
          <w:sz w:val="24"/>
          <w:szCs w:val="24"/>
        </w:rPr>
        <w:t xml:space="preserve"> (далее - обучение п</w:t>
      </w:r>
      <w:r w:rsidR="0023742D" w:rsidRPr="00A6377A">
        <w:rPr>
          <w:rFonts w:ascii="Times New Roman" w:hAnsi="Times New Roman" w:cs="Times New Roman"/>
          <w:b/>
          <w:sz w:val="24"/>
          <w:szCs w:val="24"/>
        </w:rPr>
        <w:t>о очно-заочной, заочной формам)</w:t>
      </w: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2.1. Обучение по очно-заочной, заочной формам организуется в </w:t>
      </w:r>
      <w:r w:rsidR="002F55F1" w:rsidRPr="00A6377A">
        <w:rPr>
          <w:rFonts w:ascii="Times New Roman" w:hAnsi="Times New Roman" w:cs="Times New Roman"/>
          <w:sz w:val="24"/>
          <w:szCs w:val="24"/>
        </w:rPr>
        <w:t>соответствии с настоящим Положением</w:t>
      </w:r>
      <w:r w:rsidRPr="00A6377A">
        <w:rPr>
          <w:rFonts w:ascii="Times New Roman" w:hAnsi="Times New Roman" w:cs="Times New Roman"/>
          <w:sz w:val="24"/>
          <w:szCs w:val="24"/>
        </w:rPr>
        <w:t xml:space="preserve"> о формах обучения</w:t>
      </w:r>
      <w:r w:rsidR="000123FE" w:rsidRPr="00A6377A">
        <w:rPr>
          <w:rFonts w:ascii="Times New Roman" w:hAnsi="Times New Roman" w:cs="Times New Roman"/>
          <w:sz w:val="24"/>
          <w:szCs w:val="24"/>
        </w:rPr>
        <w:t xml:space="preserve">, </w:t>
      </w:r>
      <w:r w:rsidRPr="00A6377A">
        <w:rPr>
          <w:rFonts w:ascii="Times New Roman" w:hAnsi="Times New Roman" w:cs="Times New Roman"/>
          <w:sz w:val="24"/>
          <w:szCs w:val="24"/>
        </w:rPr>
        <w:t xml:space="preserve"> </w:t>
      </w:r>
      <w:r w:rsidR="002F55F1" w:rsidRPr="00A6377A">
        <w:rPr>
          <w:rFonts w:ascii="Times New Roman" w:hAnsi="Times New Roman" w:cs="Times New Roman"/>
          <w:sz w:val="24"/>
          <w:szCs w:val="24"/>
        </w:rPr>
        <w:t xml:space="preserve"> Положением о </w:t>
      </w:r>
      <w:r w:rsidRPr="00A6377A">
        <w:rPr>
          <w:rFonts w:ascii="Times New Roman" w:hAnsi="Times New Roman" w:cs="Times New Roman"/>
          <w:sz w:val="24"/>
          <w:szCs w:val="24"/>
        </w:rPr>
        <w:t>формах получения образования, образов</w:t>
      </w:r>
      <w:r w:rsidR="000123FE" w:rsidRPr="00A6377A">
        <w:rPr>
          <w:rFonts w:ascii="Times New Roman" w:hAnsi="Times New Roman" w:cs="Times New Roman"/>
          <w:sz w:val="24"/>
          <w:szCs w:val="24"/>
        </w:rPr>
        <w:t>ательными программами, У</w:t>
      </w:r>
      <w:r w:rsidR="002F55F1" w:rsidRPr="00A6377A">
        <w:rPr>
          <w:rFonts w:ascii="Times New Roman" w:hAnsi="Times New Roman" w:cs="Times New Roman"/>
          <w:sz w:val="24"/>
          <w:szCs w:val="24"/>
        </w:rPr>
        <w:t>ставом О</w:t>
      </w:r>
      <w:r w:rsidRPr="00A6377A">
        <w:rPr>
          <w:rFonts w:ascii="Times New Roman" w:hAnsi="Times New Roman" w:cs="Times New Roman"/>
          <w:sz w:val="24"/>
          <w:szCs w:val="24"/>
        </w:rPr>
        <w:t>бразовательно</w:t>
      </w:r>
      <w:r w:rsidR="002F55F1" w:rsidRPr="00A6377A">
        <w:rPr>
          <w:rFonts w:ascii="Times New Roman" w:hAnsi="Times New Roman" w:cs="Times New Roman"/>
          <w:sz w:val="24"/>
          <w:szCs w:val="24"/>
        </w:rPr>
        <w:t>го учреждения</w:t>
      </w:r>
      <w:r w:rsidRPr="00A6377A">
        <w:rPr>
          <w:rFonts w:ascii="Times New Roman" w:hAnsi="Times New Roman" w:cs="Times New Roman"/>
          <w:sz w:val="24"/>
          <w:szCs w:val="24"/>
        </w:rPr>
        <w:t>.</w:t>
      </w:r>
    </w:p>
    <w:p w:rsidR="00F26B83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2.2. Учебная деятельность при обучении по очно-заочной, заочной формам осуществляется в соответствии </w:t>
      </w:r>
      <w:r w:rsidR="002F55F1" w:rsidRPr="00A6377A">
        <w:rPr>
          <w:rFonts w:ascii="Times New Roman" w:hAnsi="Times New Roman" w:cs="Times New Roman"/>
          <w:sz w:val="24"/>
          <w:szCs w:val="24"/>
        </w:rPr>
        <w:t>с образовательными программами</w:t>
      </w:r>
      <w:r w:rsidR="00F26B83" w:rsidRPr="00A6377A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 </w:t>
      </w:r>
      <w:r w:rsidR="002F55F1" w:rsidRPr="00A6377A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="00F26B83" w:rsidRPr="00A6377A">
        <w:rPr>
          <w:rFonts w:ascii="Times New Roman" w:hAnsi="Times New Roman" w:cs="Times New Roman"/>
          <w:sz w:val="24"/>
          <w:szCs w:val="24"/>
        </w:rPr>
        <w:t>.</w:t>
      </w:r>
    </w:p>
    <w:p w:rsidR="00F26B83" w:rsidRPr="00A6377A" w:rsidRDefault="00F26B83" w:rsidP="00A02DCE">
      <w:pPr>
        <w:pStyle w:val="2"/>
        <w:shd w:val="clear" w:color="auto" w:fill="auto"/>
        <w:tabs>
          <w:tab w:val="left" w:pos="426"/>
          <w:tab w:val="left" w:pos="567"/>
          <w:tab w:val="left" w:pos="9355"/>
          <w:tab w:val="left" w:pos="10348"/>
        </w:tabs>
        <w:spacing w:after="0" w:line="240" w:lineRule="auto"/>
        <w:ind w:right="141"/>
        <w:jc w:val="both"/>
        <w:rPr>
          <w:sz w:val="24"/>
          <w:szCs w:val="24"/>
        </w:rPr>
      </w:pPr>
      <w:r w:rsidRPr="00A6377A">
        <w:rPr>
          <w:sz w:val="24"/>
          <w:szCs w:val="24"/>
        </w:rPr>
        <w:t xml:space="preserve">           </w:t>
      </w:r>
      <w:r w:rsidR="00DD716C" w:rsidRPr="00A6377A">
        <w:rPr>
          <w:sz w:val="24"/>
          <w:szCs w:val="24"/>
        </w:rPr>
        <w:t>2.3. Оценивание знаний, умений и навыков обучающихся по очно-</w:t>
      </w:r>
      <w:r w:rsidRPr="00A6377A">
        <w:rPr>
          <w:sz w:val="24"/>
          <w:szCs w:val="24"/>
        </w:rPr>
        <w:t xml:space="preserve"> </w:t>
      </w:r>
      <w:r w:rsidR="00DD716C" w:rsidRPr="00A6377A">
        <w:rPr>
          <w:sz w:val="24"/>
          <w:szCs w:val="24"/>
        </w:rPr>
        <w:t xml:space="preserve">заочной, заочной формам </w:t>
      </w:r>
      <w:r w:rsidR="00DD716C" w:rsidRPr="00A6377A">
        <w:rPr>
          <w:sz w:val="24"/>
          <w:szCs w:val="24"/>
        </w:rPr>
        <w:lastRenderedPageBreak/>
        <w:t>о</w:t>
      </w:r>
      <w:r w:rsidRPr="00A6377A">
        <w:rPr>
          <w:sz w:val="24"/>
          <w:szCs w:val="24"/>
        </w:rPr>
        <w:t>существляется в соответствии с Положением О</w:t>
      </w:r>
      <w:r w:rsidR="00DD716C" w:rsidRPr="00A6377A">
        <w:rPr>
          <w:sz w:val="24"/>
          <w:szCs w:val="24"/>
        </w:rPr>
        <w:t>бразовательн</w:t>
      </w:r>
      <w:r w:rsidRPr="00A6377A">
        <w:rPr>
          <w:sz w:val="24"/>
          <w:szCs w:val="24"/>
        </w:rPr>
        <w:t>ого учреждения</w:t>
      </w:r>
      <w:r w:rsidR="00A2520E" w:rsidRPr="00A6377A">
        <w:rPr>
          <w:sz w:val="24"/>
          <w:szCs w:val="24"/>
        </w:rPr>
        <w:t xml:space="preserve"> </w:t>
      </w:r>
      <w:r w:rsidR="00DD716C" w:rsidRPr="00A6377A">
        <w:rPr>
          <w:sz w:val="24"/>
          <w:szCs w:val="24"/>
        </w:rPr>
        <w:t xml:space="preserve"> </w:t>
      </w:r>
      <w:r w:rsidRPr="00A6377A">
        <w:rPr>
          <w:sz w:val="24"/>
          <w:szCs w:val="24"/>
        </w:rPr>
        <w:t>об осуществлении текущего контроля успеваемости, формах, периодичности,  порядке проведения  промежуточной  аттестации и переводе обучающихся в следующий класс</w:t>
      </w:r>
      <w:r w:rsidR="00A2520E" w:rsidRPr="00A6377A">
        <w:rPr>
          <w:sz w:val="24"/>
          <w:szCs w:val="24"/>
        </w:rPr>
        <w:t>.</w:t>
      </w:r>
    </w:p>
    <w:p w:rsidR="00DD716C" w:rsidRPr="00A6377A" w:rsidRDefault="00A2520E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2.4. К</w:t>
      </w:r>
      <w:r w:rsidR="00DD716C" w:rsidRPr="00A6377A">
        <w:rPr>
          <w:rFonts w:ascii="Times New Roman" w:hAnsi="Times New Roman" w:cs="Times New Roman"/>
          <w:sz w:val="24"/>
          <w:szCs w:val="24"/>
        </w:rPr>
        <w:t xml:space="preserve">оличество обучающихся в классе по очно-заочной форме </w:t>
      </w:r>
      <w:r w:rsidRPr="00A6377A">
        <w:rPr>
          <w:rFonts w:ascii="Times New Roman" w:hAnsi="Times New Roman" w:cs="Times New Roman"/>
          <w:sz w:val="24"/>
          <w:szCs w:val="24"/>
        </w:rPr>
        <w:t>не должно превышать 25 человек.</w:t>
      </w: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2.5. Образовательный процесс для заочных групп может быть организован в течение всего учебного года или в виде экзаменационных сессий.</w:t>
      </w: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2.5.1. При организации образовательного процесса для заочной группы </w:t>
      </w:r>
      <w:r w:rsidR="00A2520E" w:rsidRPr="00A6377A">
        <w:rPr>
          <w:rFonts w:ascii="Times New Roman" w:hAnsi="Times New Roman" w:cs="Times New Roman"/>
          <w:sz w:val="24"/>
          <w:szCs w:val="24"/>
        </w:rPr>
        <w:t xml:space="preserve">учебные часы, указанные в учебном плане, равномерно распределяются </w:t>
      </w:r>
      <w:r w:rsidRPr="00A6377A">
        <w:rPr>
          <w:rFonts w:ascii="Times New Roman" w:hAnsi="Times New Roman" w:cs="Times New Roman"/>
          <w:sz w:val="24"/>
          <w:szCs w:val="24"/>
        </w:rPr>
        <w:t>в течение всего учебного года на 2-3 учебных дня в неделю с учетом санитарно-эпидемиологических правил и норм.</w:t>
      </w: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2.5.2. При сессионном режиме организации обучения для заочной группы объем учебных часов, предусмотренных на учебный год, не изменяется. Количество экзаменационных сессий, их продолжительность, </w:t>
      </w:r>
      <w:r w:rsidR="00A2520E" w:rsidRPr="00A6377A">
        <w:rPr>
          <w:rFonts w:ascii="Times New Roman" w:hAnsi="Times New Roman" w:cs="Times New Roman"/>
          <w:sz w:val="24"/>
          <w:szCs w:val="24"/>
        </w:rPr>
        <w:t>сроки проведения определяются Образовательным учреждением</w:t>
      </w:r>
      <w:r w:rsidR="00A02DCE">
        <w:rPr>
          <w:rFonts w:ascii="Times New Roman" w:hAnsi="Times New Roman" w:cs="Times New Roman"/>
          <w:sz w:val="24"/>
          <w:szCs w:val="24"/>
        </w:rPr>
        <w:t xml:space="preserve"> в следующем порядке: для   обучающихся по образовательной программе начального и основного общего образования – 4 сессии, </w:t>
      </w:r>
      <w:r w:rsidR="00E80AC1">
        <w:rPr>
          <w:rFonts w:ascii="Times New Roman" w:hAnsi="Times New Roman" w:cs="Times New Roman"/>
          <w:sz w:val="24"/>
          <w:szCs w:val="24"/>
        </w:rPr>
        <w:t>продолжительностью 2 недели в период, предшествующий каникулярным периодам. Для обучающихся по образовательной программе среднего общего образования- 2 сессии по 3 недели в период, предшествующим зимнему и летнему каникулярным периодам. При возникновении уважительных причин (участие в соревнованиях, конкурсах, олимпиадах  регионального, всероссийского, международного уровня, а также длительной болезни и др.) сроки промежуточной аттестации могут изменяться по согласованию  участников образовательных отношений).</w:t>
      </w: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2.5.3. Между экзаменационными сессиями организуются консультации учителей.</w:t>
      </w:r>
    </w:p>
    <w:p w:rsidR="00DD716C" w:rsidRPr="00A6377A" w:rsidRDefault="00A2520E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2.5.4. К</w:t>
      </w:r>
      <w:r w:rsidR="00DD716C" w:rsidRPr="00A6377A">
        <w:rPr>
          <w:rFonts w:ascii="Times New Roman" w:hAnsi="Times New Roman" w:cs="Times New Roman"/>
          <w:sz w:val="24"/>
          <w:szCs w:val="24"/>
        </w:rPr>
        <w:t>оличество обучающихся в гр</w:t>
      </w:r>
      <w:r w:rsidRPr="00A6377A">
        <w:rPr>
          <w:rFonts w:ascii="Times New Roman" w:hAnsi="Times New Roman" w:cs="Times New Roman"/>
          <w:sz w:val="24"/>
          <w:szCs w:val="24"/>
        </w:rPr>
        <w:t xml:space="preserve">уппе по заочной форме не должно превышать </w:t>
      </w:r>
      <w:r w:rsidR="00DD716C" w:rsidRPr="00A6377A">
        <w:rPr>
          <w:rFonts w:ascii="Times New Roman" w:hAnsi="Times New Roman" w:cs="Times New Roman"/>
          <w:sz w:val="24"/>
          <w:szCs w:val="24"/>
        </w:rPr>
        <w:t xml:space="preserve"> 9 человек.</w:t>
      </w:r>
    </w:p>
    <w:p w:rsidR="00DD716C" w:rsidRPr="00A6377A" w:rsidRDefault="00382921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2.6</w:t>
      </w:r>
      <w:r w:rsidR="00DD716C" w:rsidRPr="00A6377A">
        <w:rPr>
          <w:rFonts w:ascii="Times New Roman" w:hAnsi="Times New Roman" w:cs="Times New Roman"/>
          <w:sz w:val="24"/>
          <w:szCs w:val="24"/>
        </w:rPr>
        <w:t>. Основные образовательные программы начального общего и основного общего образования</w:t>
      </w:r>
      <w:r w:rsidRPr="00A6377A">
        <w:rPr>
          <w:rFonts w:ascii="Times New Roman" w:hAnsi="Times New Roman" w:cs="Times New Roman"/>
          <w:sz w:val="24"/>
          <w:szCs w:val="24"/>
        </w:rPr>
        <w:t xml:space="preserve"> реализуются Образовательным учреждением</w:t>
      </w:r>
      <w:r w:rsidR="00DD716C" w:rsidRPr="00A6377A">
        <w:rPr>
          <w:rFonts w:ascii="Times New Roman" w:hAnsi="Times New Roman" w:cs="Times New Roman"/>
          <w:sz w:val="24"/>
          <w:szCs w:val="24"/>
        </w:rPr>
        <w:t xml:space="preserve"> через организацию урочной и внеурочной деятельности.</w:t>
      </w:r>
    </w:p>
    <w:p w:rsidR="00DD716C" w:rsidRPr="00A6377A" w:rsidRDefault="00382921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2.7</w:t>
      </w:r>
      <w:r w:rsidR="00DD716C" w:rsidRPr="00A6377A">
        <w:rPr>
          <w:rFonts w:ascii="Times New Roman" w:hAnsi="Times New Roman" w:cs="Times New Roman"/>
          <w:sz w:val="24"/>
          <w:szCs w:val="24"/>
        </w:rPr>
        <w:t>. Внеурочная деятельность обучающихся по очно-заочной и заочной формам организуется в заявительном порядке на добровольной основе в соответствии с выбором участников образовательных отношений.</w:t>
      </w:r>
    </w:p>
    <w:p w:rsidR="00DD716C" w:rsidRPr="00A6377A" w:rsidRDefault="00382921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2.8</w:t>
      </w:r>
      <w:r w:rsidR="00DD716C" w:rsidRPr="00A6377A">
        <w:rPr>
          <w:rFonts w:ascii="Times New Roman" w:hAnsi="Times New Roman" w:cs="Times New Roman"/>
          <w:sz w:val="24"/>
          <w:szCs w:val="24"/>
        </w:rPr>
        <w:t>. Объем внеурочной деятельности с учетом интере</w:t>
      </w:r>
      <w:r w:rsidRPr="00A6377A">
        <w:rPr>
          <w:rFonts w:ascii="Times New Roman" w:hAnsi="Times New Roman" w:cs="Times New Roman"/>
          <w:sz w:val="24"/>
          <w:szCs w:val="24"/>
        </w:rPr>
        <w:t>сов обучающихся и возможностей Образовательного учреждения</w:t>
      </w:r>
      <w:r w:rsidR="00DD716C" w:rsidRPr="00A6377A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при получении начального общего образования - до 1350 часов за четыре года обучения;</w:t>
      </w: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при получении основного общего образования - до 1750 часов за пять лет обучения, в год - не более 350 часов.</w:t>
      </w:r>
    </w:p>
    <w:p w:rsidR="00DD716C" w:rsidRPr="00A6377A" w:rsidRDefault="00382921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2.10</w:t>
      </w:r>
      <w:r w:rsidR="00DD716C" w:rsidRPr="00A6377A">
        <w:rPr>
          <w:rFonts w:ascii="Times New Roman" w:hAnsi="Times New Roman" w:cs="Times New Roman"/>
          <w:sz w:val="24"/>
          <w:szCs w:val="24"/>
        </w:rPr>
        <w:t>. Одной из важнейших составляющих организации обучения по очно-заочной и заочной формам является самостоятельная работа обучающегося, выполняемая по заданию педагогического работника, под его руководством.</w:t>
      </w: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Содержание самостоятельной работы обучающегося по очно-заочной и заочной формам определяется в соответствии с рабочей программой по учебному предмету.</w:t>
      </w:r>
    </w:p>
    <w:p w:rsidR="00DD716C" w:rsidRPr="00A6377A" w:rsidRDefault="00382921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2.11</w:t>
      </w:r>
      <w:r w:rsidR="00DD716C" w:rsidRPr="00A6377A">
        <w:rPr>
          <w:rFonts w:ascii="Times New Roman" w:hAnsi="Times New Roman" w:cs="Times New Roman"/>
          <w:sz w:val="24"/>
          <w:szCs w:val="24"/>
        </w:rPr>
        <w:t>. Обучение в очно-заочной и заочной формах может бы</w:t>
      </w:r>
      <w:r w:rsidRPr="00A6377A">
        <w:rPr>
          <w:rFonts w:ascii="Times New Roman" w:hAnsi="Times New Roman" w:cs="Times New Roman"/>
          <w:sz w:val="24"/>
          <w:szCs w:val="24"/>
        </w:rPr>
        <w:t xml:space="preserve">ть организовано в Образовательном учреждении </w:t>
      </w:r>
      <w:r w:rsidR="00DD716C" w:rsidRPr="00A6377A">
        <w:rPr>
          <w:rFonts w:ascii="Times New Roman" w:hAnsi="Times New Roman" w:cs="Times New Roman"/>
          <w:sz w:val="24"/>
          <w:szCs w:val="24"/>
        </w:rPr>
        <w:t>на основании заявления совершеннолетнего обучающегося или родителей (законных представителей) несовершеннолетнего обучающегося (далее - заявитель).</w:t>
      </w:r>
    </w:p>
    <w:p w:rsidR="00DD716C" w:rsidRPr="00A6377A" w:rsidRDefault="00DD716C" w:rsidP="00A02DCE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2.13.1.</w:t>
      </w:r>
      <w:r w:rsidRPr="00A6377A">
        <w:rPr>
          <w:rFonts w:ascii="Times New Roman" w:hAnsi="Times New Roman" w:cs="Times New Roman"/>
          <w:sz w:val="24"/>
          <w:szCs w:val="24"/>
        </w:rPr>
        <w:tab/>
        <w:t>В случае перевода обучающегося на очно-заочное или зао</w:t>
      </w:r>
      <w:r w:rsidR="00382921" w:rsidRPr="00A6377A">
        <w:rPr>
          <w:rFonts w:ascii="Times New Roman" w:hAnsi="Times New Roman" w:cs="Times New Roman"/>
          <w:sz w:val="24"/>
          <w:szCs w:val="24"/>
        </w:rPr>
        <w:t>чное обучение Образовательным учреждением</w:t>
      </w:r>
      <w:r w:rsidRPr="00A6377A">
        <w:rPr>
          <w:rFonts w:ascii="Times New Roman" w:hAnsi="Times New Roman" w:cs="Times New Roman"/>
          <w:sz w:val="24"/>
          <w:szCs w:val="24"/>
        </w:rPr>
        <w:t xml:space="preserve"> заключается</w:t>
      </w:r>
      <w:r w:rsidR="00A02DCE">
        <w:rPr>
          <w:rFonts w:ascii="Times New Roman" w:hAnsi="Times New Roman" w:cs="Times New Roman"/>
          <w:sz w:val="24"/>
          <w:szCs w:val="24"/>
        </w:rPr>
        <w:t xml:space="preserve"> договор с заявителем согласно П</w:t>
      </w:r>
      <w:r w:rsidRPr="00A6377A">
        <w:rPr>
          <w:rFonts w:ascii="Times New Roman" w:hAnsi="Times New Roman" w:cs="Times New Roman"/>
          <w:sz w:val="24"/>
          <w:szCs w:val="24"/>
        </w:rPr>
        <w:t>риложению</w:t>
      </w:r>
      <w:r w:rsidR="00A02DCE">
        <w:rPr>
          <w:rFonts w:ascii="Times New Roman" w:hAnsi="Times New Roman" w:cs="Times New Roman"/>
          <w:sz w:val="24"/>
          <w:szCs w:val="24"/>
        </w:rPr>
        <w:t xml:space="preserve"> 1</w:t>
      </w:r>
      <w:r w:rsidRPr="00A6377A">
        <w:rPr>
          <w:rFonts w:ascii="Times New Roman" w:hAnsi="Times New Roman" w:cs="Times New Roman"/>
          <w:sz w:val="24"/>
          <w:szCs w:val="24"/>
        </w:rPr>
        <w:t>.</w:t>
      </w:r>
    </w:p>
    <w:p w:rsidR="00DD716C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В соответствии с договором определяются учебные предметы, изучаемые обучающимся с классом в соответствии с обязательной (аудиторной) нагрузкой обучающегося, и перечень учебных предметов, изучаемых</w:t>
      </w:r>
      <w:r w:rsidRPr="00A6377A">
        <w:rPr>
          <w:rFonts w:ascii="Times New Roman" w:hAnsi="Times New Roman" w:cs="Times New Roman"/>
          <w:sz w:val="24"/>
          <w:szCs w:val="24"/>
        </w:rPr>
        <w:tab/>
        <w:t>самостоятельно с обязательным прохождением промежуточной аттестации в соответствии с положением.</w:t>
      </w:r>
    </w:p>
    <w:p w:rsidR="00E80AC1" w:rsidRPr="00A6377A" w:rsidRDefault="00E80AC1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обучающегося разрабатывается индивидуальный учебный план, который принимается Педагогическим советом и утверждается приказом Образовательного учреждения.</w:t>
      </w:r>
    </w:p>
    <w:p w:rsidR="00DD716C" w:rsidRPr="00A6377A" w:rsidRDefault="00382921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2.13.2. Образовательное учреждение</w:t>
      </w:r>
      <w:r w:rsidR="00DD716C" w:rsidRPr="00A6377A">
        <w:rPr>
          <w:rFonts w:ascii="Times New Roman" w:hAnsi="Times New Roman" w:cs="Times New Roman"/>
          <w:sz w:val="24"/>
          <w:szCs w:val="24"/>
        </w:rPr>
        <w:t xml:space="preserve"> на основании договора предоставляет возможность участия обучающегося по очно-заочной и заочной формам во внеурочной деятельности, а также во внеучебных мероприя</w:t>
      </w:r>
      <w:r w:rsidRPr="00A6377A">
        <w:rPr>
          <w:rFonts w:ascii="Times New Roman" w:hAnsi="Times New Roman" w:cs="Times New Roman"/>
          <w:sz w:val="24"/>
          <w:szCs w:val="24"/>
        </w:rPr>
        <w:t xml:space="preserve">тиях </w:t>
      </w:r>
      <w:r w:rsidR="00DD716C" w:rsidRPr="00A6377A">
        <w:rPr>
          <w:rFonts w:ascii="Times New Roman" w:hAnsi="Times New Roman" w:cs="Times New Roman"/>
          <w:sz w:val="24"/>
          <w:szCs w:val="24"/>
        </w:rPr>
        <w:t>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2.13.3. Обучающийся по очно-заочной или заочной форме вправе участвовать во всероссийской олимпиаде школьников, выставках, смотрах, физкультурных мероприятиях, спортивных мероприятиях в заявительном порядке.</w:t>
      </w:r>
    </w:p>
    <w:p w:rsidR="00DD716C" w:rsidRPr="00A6377A" w:rsidRDefault="00382921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lastRenderedPageBreak/>
        <w:t>2.14. Образовательное учреждение</w:t>
      </w:r>
      <w:r w:rsidR="00A02DCE">
        <w:rPr>
          <w:rFonts w:ascii="Times New Roman" w:hAnsi="Times New Roman" w:cs="Times New Roman"/>
          <w:sz w:val="24"/>
          <w:szCs w:val="24"/>
        </w:rPr>
        <w:t xml:space="preserve"> предоставляет обучающимся п</w:t>
      </w:r>
      <w:r w:rsidR="00DD716C" w:rsidRPr="00A6377A">
        <w:rPr>
          <w:rFonts w:ascii="Times New Roman" w:hAnsi="Times New Roman" w:cs="Times New Roman"/>
          <w:sz w:val="24"/>
          <w:szCs w:val="24"/>
        </w:rPr>
        <w:t xml:space="preserve">о очно-заочной и заочной формам бесплатно в пользование учебники, учебные пособия в соответствии с утвержденным </w:t>
      </w:r>
      <w:r w:rsidR="0023742D" w:rsidRPr="00A6377A">
        <w:rPr>
          <w:rFonts w:ascii="Times New Roman" w:hAnsi="Times New Roman" w:cs="Times New Roman"/>
          <w:sz w:val="24"/>
          <w:szCs w:val="24"/>
        </w:rPr>
        <w:t>директором Образовательного учреждения</w:t>
      </w:r>
      <w:r w:rsidR="00DD716C" w:rsidRPr="00A6377A">
        <w:rPr>
          <w:rFonts w:ascii="Times New Roman" w:hAnsi="Times New Roman" w:cs="Times New Roman"/>
          <w:sz w:val="24"/>
          <w:szCs w:val="24"/>
        </w:rPr>
        <w:t xml:space="preserve"> списком учебных и методических пособий, обеспечивающих преподавание учебных предметов.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2.15. Обучающиеся в очно-заочной и заочной формах по решению своему или родителей (законных представителей) на любом этапе обучения вправе продолжить обучение в любой иной форме, предусмотренной Федеральным законом.</w:t>
      </w:r>
    </w:p>
    <w:p w:rsidR="0023742D" w:rsidRPr="00A6377A" w:rsidRDefault="0023742D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77A">
        <w:rPr>
          <w:rFonts w:ascii="Times New Roman" w:hAnsi="Times New Roman" w:cs="Times New Roman"/>
          <w:b/>
          <w:sz w:val="24"/>
          <w:szCs w:val="24"/>
        </w:rPr>
        <w:t>3. Финансовое обеспечение обучения п</w:t>
      </w:r>
      <w:r w:rsidR="0023742D" w:rsidRPr="00A6377A">
        <w:rPr>
          <w:rFonts w:ascii="Times New Roman" w:hAnsi="Times New Roman" w:cs="Times New Roman"/>
          <w:b/>
          <w:sz w:val="24"/>
          <w:szCs w:val="24"/>
        </w:rPr>
        <w:t>о очно-заочной и заочной формам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3.1. При определении учебной нагрузки обучающимся по очно-заочной и заочной формам необходимо руководствоваться федеральными государственными образовательными стандартами общего образования и федеральным компонентом государственных образовательных стандартов, санитарно-эпидемиологическими требованиями к условиям и организации обучения в образовательных организациях.</w:t>
      </w:r>
    </w:p>
    <w:p w:rsidR="00DD716C" w:rsidRPr="00A6377A" w:rsidRDefault="00DD716C" w:rsidP="00237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Учебный план для обучающихся по очно-заочной и заочной формам должен соответствовать учебному плану </w:t>
      </w:r>
      <w:r w:rsidR="0023742D" w:rsidRPr="00A63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A637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Уменьшать количество обязательных учебных предметов запрещено.</w:t>
      </w:r>
    </w:p>
    <w:p w:rsidR="00DD716C" w:rsidRPr="00A6377A" w:rsidRDefault="00DD716C" w:rsidP="00237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Учебная нагрузка обучающихся по очно-заочной и заочной формам обучения.</w:t>
      </w:r>
    </w:p>
    <w:p w:rsidR="00DD716C" w:rsidRPr="00A6377A" w:rsidRDefault="0023742D" w:rsidP="0023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D716C" w:rsidRPr="00A6377A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Учебная недельная нагрузка обучающихся на уровне начального общего образования</w:t>
      </w:r>
      <w:r w:rsidRPr="00A6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D716C" w:rsidRPr="00A6377A">
        <w:rPr>
          <w:rFonts w:ascii="Times New Roman" w:eastAsia="Times New Roman" w:hAnsi="Times New Roman" w:cs="Times New Roman"/>
          <w:sz w:val="24"/>
          <w:szCs w:val="24"/>
          <w:lang w:eastAsia="ru-RU"/>
        </w:rPr>
        <w:t>(очно-заочная форма обучения)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792"/>
        <w:gridCol w:w="792"/>
        <w:gridCol w:w="792"/>
        <w:gridCol w:w="781"/>
        <w:gridCol w:w="832"/>
      </w:tblGrid>
      <w:tr w:rsidR="00DD716C" w:rsidRPr="00A6377A" w:rsidTr="00DD716C">
        <w:trPr>
          <w:trHeight w:val="295"/>
        </w:trPr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 обучающихся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D716C" w:rsidRPr="00A6377A" w:rsidTr="00DD716C">
        <w:trPr>
          <w:trHeight w:val="277"/>
        </w:trPr>
        <w:tc>
          <w:tcPr>
            <w:tcW w:w="5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16C" w:rsidRPr="00A6377A" w:rsidTr="00DD716C">
        <w:trPr>
          <w:trHeight w:val="54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DD716C" w:rsidRPr="00A6377A" w:rsidTr="00DD716C">
        <w:trPr>
          <w:trHeight w:val="27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самостоятельной работы обучающегося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D716C" w:rsidRPr="00A6377A" w:rsidTr="00DD716C">
        <w:trPr>
          <w:trHeight w:val="29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DD716C" w:rsidRPr="00A6377A" w:rsidRDefault="00DD716C" w:rsidP="00237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Учебная годовая нагрузка обучающихся на уровне начального общего образования</w:t>
      </w: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(очно-заочная форма обучения)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713"/>
        <w:gridCol w:w="972"/>
        <w:gridCol w:w="983"/>
        <w:gridCol w:w="976"/>
        <w:gridCol w:w="1217"/>
      </w:tblGrid>
      <w:tr w:rsidR="00DD716C" w:rsidRPr="00A6377A" w:rsidTr="00DD716C">
        <w:trPr>
          <w:trHeight w:val="292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 обучающихся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год</w:t>
            </w: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D716C" w:rsidRPr="00A6377A" w:rsidTr="00DD716C">
        <w:trPr>
          <w:trHeight w:val="277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16C" w:rsidRPr="00A6377A" w:rsidTr="00DD716C">
        <w:trPr>
          <w:trHeight w:val="81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1824</w:t>
            </w:r>
          </w:p>
        </w:tc>
      </w:tr>
      <w:tr w:rsidR="00DD716C" w:rsidRPr="00A6377A" w:rsidTr="00DD716C">
        <w:trPr>
          <w:trHeight w:val="551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самостоятельной работы обучающегося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</w:p>
        </w:tc>
      </w:tr>
      <w:tr w:rsidR="00DD716C" w:rsidRPr="00A6377A" w:rsidTr="00DD716C">
        <w:trPr>
          <w:trHeight w:val="551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3039</w:t>
            </w:r>
          </w:p>
        </w:tc>
      </w:tr>
    </w:tbl>
    <w:p w:rsidR="00DD716C" w:rsidRPr="00A6377A" w:rsidRDefault="00DD716C" w:rsidP="00237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Учебная годовая нагрузка обучающихся на уровне начального общего образования</w:t>
      </w: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(заочная форма обучения)</w:t>
      </w:r>
    </w:p>
    <w:tbl>
      <w:tblPr>
        <w:tblW w:w="9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706"/>
        <w:gridCol w:w="978"/>
        <w:gridCol w:w="978"/>
        <w:gridCol w:w="975"/>
        <w:gridCol w:w="1219"/>
      </w:tblGrid>
      <w:tr w:rsidR="00DD716C" w:rsidRPr="00A6377A" w:rsidTr="00DD716C">
        <w:trPr>
          <w:trHeight w:val="292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 обучающихся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год</w:t>
            </w:r>
            <w:r w:rsidRPr="00A6377A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D716C" w:rsidRPr="00A6377A" w:rsidTr="00DD716C">
        <w:trPr>
          <w:trHeight w:val="270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16C" w:rsidRPr="00A6377A" w:rsidTr="00DD716C">
        <w:trPr>
          <w:trHeight w:val="79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1620</w:t>
            </w:r>
          </w:p>
        </w:tc>
      </w:tr>
      <w:tr w:rsidR="00DD716C" w:rsidRPr="00A6377A" w:rsidTr="00DD716C">
        <w:trPr>
          <w:trHeight w:val="54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самостоятельной работы обучающегося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</w:t>
            </w:r>
          </w:p>
        </w:tc>
      </w:tr>
      <w:tr w:rsidR="00DD716C" w:rsidRPr="00A6377A" w:rsidTr="00DD716C">
        <w:trPr>
          <w:trHeight w:val="572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Максимально допустимая недельная нагрузка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3039</w:t>
            </w:r>
          </w:p>
        </w:tc>
      </w:tr>
    </w:tbl>
    <w:p w:rsidR="00DD716C" w:rsidRPr="00A6377A" w:rsidRDefault="00DD716C" w:rsidP="00237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3.3.4. Учебная недельная нагрузка обучающихся на уровне основного общего образования</w:t>
      </w: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(очно-заочная форма обучения)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756"/>
        <w:gridCol w:w="14"/>
        <w:gridCol w:w="742"/>
        <w:gridCol w:w="763"/>
        <w:gridCol w:w="778"/>
        <w:gridCol w:w="774"/>
        <w:gridCol w:w="828"/>
      </w:tblGrid>
      <w:tr w:rsidR="00DD716C" w:rsidRPr="00A6377A" w:rsidTr="00DD716C">
        <w:trPr>
          <w:trHeight w:val="295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 обучающихся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D716C" w:rsidRPr="00A6377A" w:rsidTr="00DD716C">
        <w:trPr>
          <w:trHeight w:val="270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16C" w:rsidRPr="00A6377A" w:rsidTr="00DD716C">
        <w:trPr>
          <w:trHeight w:val="79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DD716C" w:rsidRPr="00A6377A" w:rsidTr="00DD716C">
        <w:trPr>
          <w:trHeight w:val="313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самостоятельной работы обучающегося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DD716C" w:rsidRPr="00A6377A" w:rsidTr="00DD716C">
        <w:trPr>
          <w:trHeight w:val="306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</w:tbl>
    <w:p w:rsidR="00DD716C" w:rsidRPr="00A6377A" w:rsidRDefault="00DD716C" w:rsidP="00237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Учебная годовая нагрузка обучающихся на уровне основного общего образования</w:t>
      </w: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(очно-заочная форма обучения)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760"/>
        <w:gridCol w:w="788"/>
        <w:gridCol w:w="745"/>
        <w:gridCol w:w="785"/>
        <w:gridCol w:w="778"/>
        <w:gridCol w:w="824"/>
      </w:tblGrid>
      <w:tr w:rsidR="00DD716C" w:rsidRPr="00A6377A" w:rsidTr="00DD716C">
        <w:trPr>
          <w:trHeight w:val="295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 обучающихся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год</w:t>
            </w:r>
            <w:r w:rsidRPr="00A6377A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D716C" w:rsidRPr="00A6377A" w:rsidTr="00DD716C">
        <w:trPr>
          <w:trHeight w:val="277"/>
        </w:trPr>
        <w:tc>
          <w:tcPr>
            <w:tcW w:w="4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16C" w:rsidRPr="00A6377A" w:rsidTr="00DD716C">
        <w:trPr>
          <w:trHeight w:val="81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4250</w:t>
            </w:r>
          </w:p>
        </w:tc>
      </w:tr>
      <w:tr w:rsidR="00DD716C" w:rsidRPr="00A6377A" w:rsidTr="00DD716C">
        <w:trPr>
          <w:trHeight w:val="55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самостоятельной работы обучающегося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</w:t>
            </w:r>
          </w:p>
        </w:tc>
      </w:tr>
      <w:tr w:rsidR="00DD716C" w:rsidRPr="00A6377A" w:rsidTr="00DD716C">
        <w:trPr>
          <w:trHeight w:val="57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5338</w:t>
            </w:r>
          </w:p>
        </w:tc>
      </w:tr>
    </w:tbl>
    <w:p w:rsidR="00DD716C" w:rsidRPr="00A6377A" w:rsidRDefault="00DD716C" w:rsidP="00237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3.3.6. Учебная годовая нагрузка обучающихся на уровне основного общего образования</w:t>
      </w: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(заочная форма обучения)</w:t>
      </w: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763"/>
        <w:gridCol w:w="745"/>
        <w:gridCol w:w="781"/>
        <w:gridCol w:w="792"/>
        <w:gridCol w:w="778"/>
        <w:gridCol w:w="821"/>
      </w:tblGrid>
      <w:tr w:rsidR="00DD716C" w:rsidRPr="00A6377A" w:rsidTr="00DD716C">
        <w:trPr>
          <w:trHeight w:val="295"/>
        </w:trPr>
        <w:tc>
          <w:tcPr>
            <w:tcW w:w="4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 обучающихся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год</w:t>
            </w: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D716C" w:rsidRPr="00A6377A" w:rsidTr="00DD716C">
        <w:trPr>
          <w:trHeight w:val="274"/>
        </w:trPr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16C" w:rsidRPr="00A6377A" w:rsidTr="00DD716C">
        <w:trPr>
          <w:trHeight w:val="814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2380</w:t>
            </w:r>
          </w:p>
        </w:tc>
      </w:tr>
      <w:tr w:rsidR="00DD716C" w:rsidRPr="00A6377A" w:rsidTr="00DD716C">
        <w:trPr>
          <w:trHeight w:val="544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самостоятельной работы обучающегося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2958</w:t>
            </w:r>
          </w:p>
        </w:tc>
      </w:tr>
      <w:tr w:rsidR="00DD716C" w:rsidRPr="00A6377A" w:rsidTr="00DD716C">
        <w:trPr>
          <w:trHeight w:val="562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5338</w:t>
            </w:r>
          </w:p>
        </w:tc>
      </w:tr>
    </w:tbl>
    <w:p w:rsidR="00DD716C" w:rsidRPr="00A6377A" w:rsidRDefault="00DD716C" w:rsidP="00237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3. 7. Учебная нагрузка обучающихся на уровне среднего общего образования</w:t>
      </w: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(очно-заочная форма обучения)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319"/>
      </w:tblGrid>
      <w:tr w:rsidR="00DD716C" w:rsidRPr="00A6377A" w:rsidTr="00DD716C">
        <w:trPr>
          <w:trHeight w:val="338"/>
        </w:trPr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 обучающихся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за два года</w:t>
            </w: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D716C" w:rsidRPr="00A6377A" w:rsidTr="00DD716C">
        <w:trPr>
          <w:trHeight w:val="536"/>
        </w:trPr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1564 (23/23)</w:t>
            </w:r>
          </w:p>
        </w:tc>
      </w:tr>
      <w:tr w:rsidR="00DD716C" w:rsidRPr="00A6377A" w:rsidTr="00DD716C">
        <w:trPr>
          <w:trHeight w:val="274"/>
        </w:trPr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самостоятельной работы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(11/11)</w:t>
            </w:r>
          </w:p>
        </w:tc>
      </w:tr>
      <w:tr w:rsidR="00DD716C" w:rsidRPr="00A6377A" w:rsidTr="00DD716C">
        <w:trPr>
          <w:trHeight w:val="565"/>
        </w:trPr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 допустимая учебная нагрузка при пятидневной учебной неделе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2312 (34/34)</w:t>
            </w:r>
          </w:p>
        </w:tc>
      </w:tr>
    </w:tbl>
    <w:p w:rsidR="00DD716C" w:rsidRPr="00A6377A" w:rsidRDefault="00DD716C" w:rsidP="00237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3.3.8. Учебная нагрузка обучающихся на уровне среднего общего образования</w:t>
      </w:r>
    </w:p>
    <w:p w:rsidR="00DD716C" w:rsidRPr="00A6377A" w:rsidRDefault="00DD716C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(заочная форма обучения)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3"/>
        <w:gridCol w:w="3326"/>
      </w:tblGrid>
      <w:tr w:rsidR="00DD716C" w:rsidRPr="00A6377A" w:rsidTr="00DD716C">
        <w:trPr>
          <w:trHeight w:val="342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 обучающихся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за два года</w:t>
            </w: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D716C" w:rsidRPr="00A6377A" w:rsidTr="00DD716C">
        <w:trPr>
          <w:trHeight w:val="540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1428 (21/21)</w:t>
            </w:r>
          </w:p>
        </w:tc>
      </w:tr>
      <w:tr w:rsidR="00DD716C" w:rsidRPr="00A6377A" w:rsidTr="00DD716C">
        <w:trPr>
          <w:trHeight w:val="277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самостоятельной работы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(13/13)</w:t>
            </w:r>
          </w:p>
        </w:tc>
      </w:tr>
      <w:tr w:rsidR="00DD716C" w:rsidRPr="00A6377A" w:rsidTr="00DD716C">
        <w:trPr>
          <w:trHeight w:val="558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716C" w:rsidRPr="00A6377A" w:rsidRDefault="00DD716C" w:rsidP="0023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 допустимая учебная нагрузка при пятидневной учебной неделе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16C" w:rsidRPr="00A6377A" w:rsidRDefault="00DD716C" w:rsidP="0023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2312 (34/34)</w:t>
            </w:r>
          </w:p>
        </w:tc>
      </w:tr>
    </w:tbl>
    <w:p w:rsidR="0023742D" w:rsidRPr="00A6377A" w:rsidRDefault="0023742D" w:rsidP="0023742D">
      <w:pPr>
        <w:spacing w:after="0" w:line="240" w:lineRule="auto"/>
        <w:ind w:right="-164"/>
        <w:rPr>
          <w:rFonts w:ascii="Times New Roman" w:hAnsi="Times New Roman" w:cs="Times New Roman"/>
          <w:sz w:val="24"/>
          <w:szCs w:val="24"/>
        </w:rPr>
      </w:pPr>
    </w:p>
    <w:p w:rsidR="00DD716C" w:rsidRPr="00A6377A" w:rsidRDefault="00DD716C" w:rsidP="0032431D">
      <w:pPr>
        <w:jc w:val="right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Приложение</w:t>
      </w:r>
      <w:r w:rsidR="0023742D" w:rsidRPr="00A6377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D716C" w:rsidRPr="00A6377A" w:rsidRDefault="00DD716C" w:rsidP="0023742D">
      <w:pPr>
        <w:spacing w:after="0" w:line="240" w:lineRule="auto"/>
        <w:ind w:right="-16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DD716C" w:rsidRPr="00A6377A" w:rsidRDefault="00DD716C" w:rsidP="0023742D">
      <w:pPr>
        <w:spacing w:after="0" w:line="240" w:lineRule="auto"/>
        <w:ind w:right="-16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77A">
        <w:rPr>
          <w:rFonts w:ascii="Times New Roman" w:hAnsi="Times New Roman" w:cs="Times New Roman"/>
          <w:b/>
          <w:bCs/>
          <w:sz w:val="24"/>
          <w:szCs w:val="24"/>
        </w:rPr>
        <w:t xml:space="preserve">об обучении по очно-заочной (заочной) форме </w:t>
      </w:r>
    </w:p>
    <w:p w:rsidR="00DD716C" w:rsidRPr="00A6377A" w:rsidRDefault="00DD716C" w:rsidP="0023742D">
      <w:pPr>
        <w:spacing w:after="0" w:line="240" w:lineRule="auto"/>
        <w:ind w:right="-16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bCs/>
          <w:sz w:val="24"/>
          <w:szCs w:val="24"/>
        </w:rPr>
        <w:t>в ______________________________________________</w:t>
      </w:r>
    </w:p>
    <w:p w:rsidR="00DD716C" w:rsidRPr="00A6377A" w:rsidRDefault="00DD716C" w:rsidP="0023742D">
      <w:pPr>
        <w:spacing w:after="0" w:line="240" w:lineRule="auto"/>
        <w:ind w:right="-16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b/>
          <w:bCs/>
          <w:sz w:val="24"/>
          <w:szCs w:val="24"/>
        </w:rPr>
        <w:t>«_____»___________ 20__г.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:rsidR="00DD716C" w:rsidRPr="00A6377A" w:rsidRDefault="00DD716C" w:rsidP="0023742D">
      <w:pPr>
        <w:spacing w:after="0" w:line="240" w:lineRule="auto"/>
        <w:ind w:right="-16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</w:p>
    <w:p w:rsidR="00DD716C" w:rsidRPr="00A6377A" w:rsidRDefault="00DD716C" w:rsidP="0023742D">
      <w:p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лицензия_____________________________________________________________________, выданная на основании ___________________на срок__________________, свидетельство о государственной аккредитации __________________________________, выданное </w:t>
      </w:r>
      <w:r w:rsidR="0032431D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 w:rsidRPr="00A6377A">
        <w:rPr>
          <w:rFonts w:ascii="Times New Roman" w:hAnsi="Times New Roman" w:cs="Times New Roman"/>
          <w:sz w:val="24"/>
          <w:szCs w:val="24"/>
        </w:rPr>
        <w:t>образовани</w:t>
      </w:r>
      <w:r w:rsidR="0032431D">
        <w:rPr>
          <w:rFonts w:ascii="Times New Roman" w:hAnsi="Times New Roman" w:cs="Times New Roman"/>
          <w:sz w:val="24"/>
          <w:szCs w:val="24"/>
        </w:rPr>
        <w:t>я РД</w:t>
      </w:r>
      <w:r w:rsidRPr="00A6377A">
        <w:rPr>
          <w:rFonts w:ascii="Times New Roman" w:hAnsi="Times New Roman" w:cs="Times New Roman"/>
          <w:sz w:val="24"/>
          <w:szCs w:val="24"/>
        </w:rPr>
        <w:t xml:space="preserve"> на срок с _____________ до ____________, в лице директора ________________________________________, (в дальнейшем - Исполнитель), действующего на основании Устава ____________________________, с одной стороны, и гражданин ____________________________________________________________, (в дальнейшем - Заказчик), являющийся законным представителем гражданина __________________, (в дальнейшем - Обучающий(</w:t>
      </w:r>
      <w:proofErr w:type="spellStart"/>
      <w:r w:rsidRPr="00A6377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6377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6377A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A6377A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DD716C" w:rsidRPr="00A6377A" w:rsidRDefault="00DD716C" w:rsidP="0023742D">
      <w:pPr>
        <w:numPr>
          <w:ilvl w:val="0"/>
          <w:numId w:val="1"/>
        </w:numPr>
        <w:spacing w:after="0" w:line="240" w:lineRule="auto"/>
        <w:ind w:right="-164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Обучение по образовательным программам начального общего, основного общего, среднего общего образования </w:t>
      </w:r>
      <w:r w:rsidRPr="00A6377A">
        <w:rPr>
          <w:rFonts w:ascii="Times New Roman" w:hAnsi="Times New Roman" w:cs="Times New Roman"/>
          <w:sz w:val="24"/>
          <w:szCs w:val="24"/>
          <w:u w:val="single"/>
        </w:rPr>
        <w:t>(нужное подчеркнуть)</w:t>
      </w:r>
      <w:r w:rsidRPr="00A6377A">
        <w:rPr>
          <w:rFonts w:ascii="Times New Roman" w:hAnsi="Times New Roman" w:cs="Times New Roman"/>
          <w:sz w:val="24"/>
          <w:szCs w:val="24"/>
        </w:rPr>
        <w:t xml:space="preserve"> по очно-заочной/заочной форме обучения </w:t>
      </w:r>
    </w:p>
    <w:p w:rsidR="00DD716C" w:rsidRPr="00A6377A" w:rsidRDefault="00DD716C" w:rsidP="0023742D">
      <w:p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в ______________________________________________________________(далее - Организация).(краткое наименование образовательной организации)</w:t>
      </w:r>
    </w:p>
    <w:p w:rsidR="00DD716C" w:rsidRPr="00A6377A" w:rsidRDefault="00DD716C" w:rsidP="0023742D">
      <w:pPr>
        <w:numPr>
          <w:ilvl w:val="0"/>
          <w:numId w:val="1"/>
        </w:numPr>
        <w:spacing w:after="0" w:line="240" w:lineRule="auto"/>
        <w:ind w:right="-164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ОБЯЗАННОСТИ ИСПОЛНИТЕЛЯ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2.1. Организовать обучение Обучающегося по образовательным программам начального общего, основного общего и среднего общего образования по очно-заочной или заочной форме (по выбору заказчика), в том числе с применением электронного обучения и дистанционных образовательных технологий (далее - обучение).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2.2. Обеспечить выполнение гарантированного государственными требованиями стандарта образования и образовательных услуг.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2.3. Осуществлять обучение Обучающегося но учебному плану согласно приложению.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2.4. Производить в установленном порядке зачет результатов освоения Обучающимся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2.5. Предоставить в бесплатное пользование Обучающемуся учебники, учебные пособия по учебным предметам в соответствии с утвержденным списком учебных и методических пособий, обеспечивающих преподавание учебных предметов.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2.6. Обеспечить для проведения учебных занятий (консультаций) помещения,' соответствующие санитарно-эпидемиологическим требованиям и нормам, а также необходимую учебную материальную базу.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2.7. Предоставить Обучающемуся возможность участия во внеурочной деятельности и во внеучебных мероприятиях, в том числе во всероссийской олимпиаде школьников.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2.8. Предоставлять Обучающемуся и его родителям (законным представителям) информацию об успеваемости Обучающегося., посещении им учебных занятий (консультаций).</w:t>
      </w:r>
    </w:p>
    <w:p w:rsidR="00DD716C" w:rsidRPr="00A6377A" w:rsidRDefault="00DD716C" w:rsidP="0023742D">
      <w:pPr>
        <w:spacing w:after="0" w:line="240" w:lineRule="auto"/>
        <w:ind w:right="-16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3. ПРАВА и ОБЯЗАННОСТИ ЗАКАЗЧИКА </w:t>
      </w:r>
    </w:p>
    <w:p w:rsidR="00DD716C" w:rsidRPr="00A6377A" w:rsidRDefault="00DD716C" w:rsidP="0023742D">
      <w:pPr>
        <w:spacing w:after="0" w:line="240" w:lineRule="auto"/>
        <w:ind w:right="-164" w:firstLine="567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lastRenderedPageBreak/>
        <w:t>3.1. На ознакомление со свидетельством о государственной регистрации, с Уставом и лицензией на осуществление образовательной деятельности, со свидетельством о государственной аккредитации, с учебной документацией, другими локальными актами, регламентирующими организацию и осуществление образовательной деятельности в Организации.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3.2. На получение информации о результатах образовательной деятельности Обучающегося.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3.3. Представлять интересы Обучающегося при разрешении споров, конфликтных ситуаций, на заседаниях педагогических советов и комиссии но урегулированию споров между участниками образовательных отношений.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3.4. При поступлении Обучающегося в Организацию и в процессе его обучения своевременно представлять вес необходимые документы, предусмотренные Уставом Организации и другими локальными актами.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3.5. Контролировать освоение Обучающимся образовательной программы.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3.6. Предоставлять своевременно в Организацию информацию об изменениях места регистрации, проживания, контактных телефонах.</w:t>
      </w:r>
    </w:p>
    <w:p w:rsidR="00DD716C" w:rsidRPr="00A6377A" w:rsidRDefault="00DD716C" w:rsidP="0023742D">
      <w:pPr>
        <w:spacing w:after="0" w:line="240" w:lineRule="auto"/>
        <w:ind w:right="-16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4. ПРАВА И ОБЯЗАННОСТИ ОБУЧАЕМОГО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Обучающийся имеет право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4.1. На уважение человеческого достоинства, защиту от всех форм физического и психического насилия, оскорбления личности, охрану жизни и здоровья, свободу совести, информации, свободное выражение собственных взглядов и убеждений.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4.2. На бесплатное пользование библиотечно-информационными ресурсами, учебной материальной базой Организации.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Обучающийся обязан: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4.3 Добросовестно осваивать образовательную программу, в том числе посещать с классом предусмотренные учебным планом и расписанием учебные занятия по следующим учебным предметам: _________________________________________________________________________; самостоятельно изучать следующие учебные предметы:</w:t>
      </w:r>
      <w:r w:rsidRPr="00A6377A">
        <w:rPr>
          <w:rFonts w:ascii="Times New Roman" w:hAnsi="Times New Roman" w:cs="Times New Roman"/>
          <w:sz w:val="24"/>
          <w:szCs w:val="24"/>
        </w:rPr>
        <w:tab/>
        <w:t>____________________________________ с последующей сдачей промежуточной аттестации в соответствии с графиком согласно приложению № 2.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4.4. Соблюдать нормы поведения, установленные в Организации и закрепленные в Уставе и Правилах внутреннего распорядка.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4.5. Уважать честь и достоинство других обучающихся и работников Организации.</w:t>
      </w:r>
    </w:p>
    <w:p w:rsidR="00DD716C" w:rsidRPr="00A6377A" w:rsidRDefault="00DD716C" w:rsidP="0023742D">
      <w:pPr>
        <w:spacing w:after="0" w:line="240" w:lineRule="auto"/>
        <w:ind w:right="-16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5. ОСНОВАНИЯ ДЛЯ ИЗМЕНЕНИЯ И РАСТОРЖЕНИЯ ДОГОВОРА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5.1. Настоящий договор может быть расторгнут по соглашению сторон или по инициативе одной из сторон по основаниям, предусмотренным действующим законодательством Российской Федерации.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5.2. Условия заключения настоящего договора могут быть изменены либо по соглашению сторон, либо в соответствии с действующим законодательством Российской Федерации.</w:t>
      </w:r>
    </w:p>
    <w:p w:rsidR="00DD716C" w:rsidRPr="00A6377A" w:rsidRDefault="00DD716C" w:rsidP="0023742D">
      <w:pPr>
        <w:spacing w:after="0" w:line="240" w:lineRule="auto"/>
        <w:ind w:right="-164" w:firstLine="567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6. ОТВЕТСТВЕННОСТЬ ЗА НЕИСПОЛНЕНИЕ ИЛИ НЕНАДЛЕЖАЩЕЕ ИСПОЛНЕНИЕ ОБЯЗАТЕЛЬСТВ ПО НАСТОЯЩЕМУ ДОГОВОРУ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 и локальными актами Организации.</w:t>
      </w:r>
    </w:p>
    <w:p w:rsidR="00DD716C" w:rsidRPr="00A6377A" w:rsidRDefault="00DD716C" w:rsidP="0023742D">
      <w:pPr>
        <w:spacing w:after="0" w:line="240" w:lineRule="auto"/>
        <w:ind w:right="-16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7. СРОК ДЕЙСТВИЯ ДОГОВОРА И ДРУГИЕ УСЛОВИЯ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подписания его сторонами и действует              до</w:t>
      </w:r>
    </w:p>
    <w:p w:rsidR="00DD716C" w:rsidRPr="00A6377A" w:rsidRDefault="00DD716C" w:rsidP="0023742D">
      <w:p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«________» ____________________________ г.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7.2. Договор составлен в двух экземплярах, имеющих равную юридическую силу.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16C" w:rsidRPr="00A6377A" w:rsidRDefault="00DD716C" w:rsidP="0023742D">
      <w:pPr>
        <w:spacing w:after="0" w:line="240" w:lineRule="auto"/>
        <w:ind w:right="-164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DD716C" w:rsidRPr="00A6377A" w:rsidRDefault="00DD716C" w:rsidP="0023742D">
      <w:pPr>
        <w:spacing w:after="0" w:line="240" w:lineRule="auto"/>
        <w:ind w:right="-164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77A">
        <w:rPr>
          <w:rFonts w:ascii="Times New Roman" w:hAnsi="Times New Roman" w:cs="Times New Roman"/>
          <w:b/>
          <w:sz w:val="24"/>
          <w:szCs w:val="24"/>
        </w:rPr>
        <w:t>Исполнитель:                                                                   Заказчик: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____________________________                                     ________________________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____________________________                                     ________________________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____________________________                                      адрес места жительства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</w:t>
      </w:r>
    </w:p>
    <w:p w:rsidR="00DD716C" w:rsidRPr="00A6377A" w:rsidRDefault="00DD716C" w:rsidP="0023742D">
      <w:pPr>
        <w:spacing w:after="0" w:line="240" w:lineRule="auto"/>
        <w:ind w:right="-164" w:firstLine="6096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lastRenderedPageBreak/>
        <w:t>__________________________</w:t>
      </w:r>
    </w:p>
    <w:p w:rsidR="00DD716C" w:rsidRPr="00A6377A" w:rsidRDefault="00DD716C" w:rsidP="0023742D">
      <w:pPr>
        <w:spacing w:after="0" w:line="240" w:lineRule="auto"/>
        <w:ind w:right="-164" w:firstLine="6096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ИНН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____________________________                                    ___________________________</w:t>
      </w:r>
    </w:p>
    <w:p w:rsidR="00DD716C" w:rsidRPr="00A6377A" w:rsidRDefault="00DD716C" w:rsidP="0023742D">
      <w:pPr>
        <w:spacing w:after="0" w:line="240" w:lineRule="auto"/>
        <w:ind w:right="-164" w:firstLine="6096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паспортные данные</w:t>
      </w:r>
    </w:p>
    <w:p w:rsidR="00DD716C" w:rsidRPr="00A6377A" w:rsidRDefault="00DD716C" w:rsidP="0023742D">
      <w:pPr>
        <w:spacing w:after="0" w:line="240" w:lineRule="auto"/>
        <w:ind w:right="-164" w:firstLine="6096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D716C" w:rsidRPr="00A6377A" w:rsidRDefault="00DD716C" w:rsidP="0023742D">
      <w:pPr>
        <w:spacing w:after="0" w:line="240" w:lineRule="auto"/>
        <w:ind w:right="-164" w:firstLine="6096"/>
        <w:jc w:val="center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>____________________________                                    ___________________________</w:t>
      </w:r>
    </w:p>
    <w:p w:rsidR="00DD716C" w:rsidRPr="00A6377A" w:rsidRDefault="00475620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77A">
        <w:rPr>
          <w:rFonts w:ascii="Times New Roman" w:hAnsi="Times New Roman" w:cs="Times New Roman"/>
          <w:sz w:val="24"/>
          <w:szCs w:val="24"/>
        </w:rPr>
        <w:t xml:space="preserve">Подпись директора </w:t>
      </w:r>
      <w:r w:rsidR="00DD716C" w:rsidRPr="00A63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D716C" w:rsidRPr="00A6377A" w:rsidRDefault="00DD716C" w:rsidP="0023742D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377A">
        <w:rPr>
          <w:rFonts w:ascii="Times New Roman" w:hAnsi="Times New Roman" w:cs="Times New Roman"/>
          <w:sz w:val="20"/>
          <w:szCs w:val="20"/>
        </w:rPr>
        <w:t>М.П.</w:t>
      </w:r>
    </w:p>
    <w:p w:rsidR="00DD716C" w:rsidRPr="00DD716C" w:rsidRDefault="00DD716C" w:rsidP="00237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D716C" w:rsidRPr="00DD716C" w:rsidSect="0032431D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E7D" w:rsidRDefault="00487E7D" w:rsidP="00DD716C">
      <w:pPr>
        <w:spacing w:after="0" w:line="240" w:lineRule="auto"/>
      </w:pPr>
      <w:r>
        <w:separator/>
      </w:r>
    </w:p>
  </w:endnote>
  <w:endnote w:type="continuationSeparator" w:id="0">
    <w:p w:rsidR="00487E7D" w:rsidRDefault="00487E7D" w:rsidP="00DD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E7D" w:rsidRDefault="00487E7D" w:rsidP="00DD716C">
      <w:pPr>
        <w:spacing w:after="0" w:line="240" w:lineRule="auto"/>
      </w:pPr>
      <w:r>
        <w:separator/>
      </w:r>
    </w:p>
  </w:footnote>
  <w:footnote w:type="continuationSeparator" w:id="0">
    <w:p w:rsidR="00487E7D" w:rsidRDefault="00487E7D" w:rsidP="00DD716C">
      <w:pPr>
        <w:spacing w:after="0" w:line="240" w:lineRule="auto"/>
      </w:pPr>
      <w:r>
        <w:continuationSeparator/>
      </w:r>
    </w:p>
  </w:footnote>
  <w:footnote w:id="1">
    <w:p w:rsidR="00DD716C" w:rsidRDefault="00DD716C" w:rsidP="00DD716C">
      <w:pPr>
        <w:pStyle w:val="a3"/>
      </w:pPr>
      <w:r>
        <w:rPr>
          <w:rStyle w:val="a5"/>
        </w:rPr>
        <w:footnoteRef/>
      </w:r>
      <w:r>
        <w:t xml:space="preserve"> 1 Количество часов в год указано из расчета 33 учебных недель в 1 классе и 34 учебных недель в П-1У классах.</w:t>
      </w:r>
    </w:p>
  </w:footnote>
  <w:footnote w:id="2">
    <w:p w:rsidR="00DD716C" w:rsidRDefault="00DD716C" w:rsidP="00DD716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eastAsia="Times New Roman" w:cs="Times New Roman"/>
          <w:color w:val="000000"/>
          <w:sz w:val="19"/>
          <w:szCs w:val="19"/>
          <w:lang w:eastAsia="ru-RU"/>
        </w:rPr>
        <w:t>Количество часов в год указано из расчета 34 учебных недель.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4422"/>
      <w:docPartObj>
        <w:docPartGallery w:val="Page Numbers (Top of Page)"/>
        <w:docPartUnique/>
      </w:docPartObj>
    </w:sdtPr>
    <w:sdtEndPr/>
    <w:sdtContent>
      <w:p w:rsidR="00AD331F" w:rsidRDefault="00AD331F">
        <w:pPr>
          <w:pStyle w:val="ab"/>
          <w:jc w:val="center"/>
        </w:pPr>
        <w:r w:rsidRPr="00AD331F">
          <w:rPr>
            <w:rFonts w:ascii="Times New Roman" w:hAnsi="Times New Roman" w:cs="Times New Roman"/>
          </w:rPr>
          <w:fldChar w:fldCharType="begin"/>
        </w:r>
        <w:r w:rsidRPr="00AD331F">
          <w:rPr>
            <w:rFonts w:ascii="Times New Roman" w:hAnsi="Times New Roman" w:cs="Times New Roman"/>
          </w:rPr>
          <w:instrText xml:space="preserve"> PAGE   \* MERGEFORMAT </w:instrText>
        </w:r>
        <w:r w:rsidRPr="00AD331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AD331F">
          <w:rPr>
            <w:rFonts w:ascii="Times New Roman" w:hAnsi="Times New Roman" w:cs="Times New Roman"/>
          </w:rPr>
          <w:fldChar w:fldCharType="end"/>
        </w:r>
      </w:p>
    </w:sdtContent>
  </w:sdt>
  <w:p w:rsidR="00AD331F" w:rsidRDefault="00AD331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BB634F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"/>
      <w:lvlJc w:val="left"/>
      <w:pPr>
        <w:ind w:left="0" w:firstLine="0"/>
      </w:pPr>
    </w:lvl>
    <w:lvl w:ilvl="4">
      <w:start w:val="1"/>
      <w:numFmt w:val="decimal"/>
      <w:lvlText w:val="%1.%2.%3."/>
      <w:lvlJc w:val="left"/>
      <w:pPr>
        <w:ind w:left="0" w:firstLine="0"/>
      </w:pPr>
    </w:lvl>
    <w:lvl w:ilvl="5">
      <w:start w:val="1"/>
      <w:numFmt w:val="decimal"/>
      <w:lvlText w:val="%1.%2.%3."/>
      <w:lvlJc w:val="left"/>
      <w:pPr>
        <w:ind w:left="0" w:firstLine="0"/>
      </w:pPr>
    </w:lvl>
    <w:lvl w:ilvl="6">
      <w:start w:val="1"/>
      <w:numFmt w:val="decimal"/>
      <w:lvlText w:val="%1.%2.%3."/>
      <w:lvlJc w:val="left"/>
      <w:pPr>
        <w:ind w:left="0" w:firstLine="0"/>
      </w:pPr>
    </w:lvl>
    <w:lvl w:ilvl="7">
      <w:start w:val="1"/>
      <w:numFmt w:val="decimal"/>
      <w:lvlText w:val="%1.%2.%3."/>
      <w:lvlJc w:val="left"/>
      <w:pPr>
        <w:ind w:left="0" w:firstLine="0"/>
      </w:pPr>
    </w:lvl>
    <w:lvl w:ilvl="8">
      <w:start w:val="1"/>
      <w:numFmt w:val="decimal"/>
      <w:lvlText w:val="%1.%2.%3."/>
      <w:lvlJc w:val="left"/>
      <w:pPr>
        <w:ind w:left="0" w:firstLine="0"/>
      </w:pPr>
    </w:lvl>
  </w:abstractNum>
  <w:abstractNum w:abstractNumId="1" w15:restartNumberingAfterBreak="0">
    <w:nsid w:val="3B3A7019"/>
    <w:multiLevelType w:val="hybridMultilevel"/>
    <w:tmpl w:val="9CE2F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346DF5"/>
    <w:multiLevelType w:val="hybridMultilevel"/>
    <w:tmpl w:val="2F3EA5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A0B"/>
    <w:rsid w:val="000123FE"/>
    <w:rsid w:val="001159FD"/>
    <w:rsid w:val="00116122"/>
    <w:rsid w:val="0023742D"/>
    <w:rsid w:val="00265AE2"/>
    <w:rsid w:val="002E321F"/>
    <w:rsid w:val="002F55F1"/>
    <w:rsid w:val="0032431D"/>
    <w:rsid w:val="00335AC1"/>
    <w:rsid w:val="00382921"/>
    <w:rsid w:val="004061A0"/>
    <w:rsid w:val="00475620"/>
    <w:rsid w:val="00487E7D"/>
    <w:rsid w:val="004F52E1"/>
    <w:rsid w:val="00515108"/>
    <w:rsid w:val="00534437"/>
    <w:rsid w:val="005C493F"/>
    <w:rsid w:val="00631BFE"/>
    <w:rsid w:val="00684630"/>
    <w:rsid w:val="00771880"/>
    <w:rsid w:val="00877A0B"/>
    <w:rsid w:val="008C1346"/>
    <w:rsid w:val="008D3B98"/>
    <w:rsid w:val="009010D0"/>
    <w:rsid w:val="009D696F"/>
    <w:rsid w:val="00A02DCE"/>
    <w:rsid w:val="00A2520E"/>
    <w:rsid w:val="00A6377A"/>
    <w:rsid w:val="00A9360B"/>
    <w:rsid w:val="00AD331F"/>
    <w:rsid w:val="00B75D29"/>
    <w:rsid w:val="00BC4711"/>
    <w:rsid w:val="00C03347"/>
    <w:rsid w:val="00C36F85"/>
    <w:rsid w:val="00DD716C"/>
    <w:rsid w:val="00DE6379"/>
    <w:rsid w:val="00DF117D"/>
    <w:rsid w:val="00E17B99"/>
    <w:rsid w:val="00E45E6B"/>
    <w:rsid w:val="00E80AC1"/>
    <w:rsid w:val="00EC2D1C"/>
    <w:rsid w:val="00F26B83"/>
    <w:rsid w:val="00F724F5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D716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716C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716C"/>
    <w:rPr>
      <w:vertAlign w:val="superscript"/>
    </w:rPr>
  </w:style>
  <w:style w:type="paragraph" w:styleId="a6">
    <w:name w:val="List Paragraph"/>
    <w:basedOn w:val="a"/>
    <w:uiPriority w:val="34"/>
    <w:qFormat/>
    <w:rsid w:val="00DD716C"/>
    <w:pPr>
      <w:ind w:left="720"/>
      <w:contextualSpacing/>
    </w:pPr>
  </w:style>
  <w:style w:type="character" w:customStyle="1" w:styleId="a7">
    <w:name w:val="Основной текст_"/>
    <w:basedOn w:val="a0"/>
    <w:link w:val="2"/>
    <w:rsid w:val="00F26B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F26B83"/>
    <w:pPr>
      <w:widowControl w:val="0"/>
      <w:shd w:val="clear" w:color="auto" w:fill="FFFFFF"/>
      <w:spacing w:after="240" w:line="240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semiHidden/>
    <w:unhideWhenUsed/>
    <w:rsid w:val="00F724F5"/>
    <w:rPr>
      <w:color w:val="0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C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2D1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D3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331F"/>
  </w:style>
  <w:style w:type="paragraph" w:styleId="ad">
    <w:name w:val="footer"/>
    <w:basedOn w:val="a"/>
    <w:link w:val="ae"/>
    <w:uiPriority w:val="99"/>
    <w:semiHidden/>
    <w:unhideWhenUsed/>
    <w:rsid w:val="00AD3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D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100F-ED30-4130-BB6D-A0B7817C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15</cp:revision>
  <cp:lastPrinted>2019-07-17T12:43:00Z</cp:lastPrinted>
  <dcterms:created xsi:type="dcterms:W3CDTF">2016-08-09T13:48:00Z</dcterms:created>
  <dcterms:modified xsi:type="dcterms:W3CDTF">2019-11-12T15:29:00Z</dcterms:modified>
</cp:coreProperties>
</file>