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47E" w:rsidRPr="004369A1" w:rsidRDefault="0048147E" w:rsidP="0048147E">
      <w:pPr>
        <w:spacing w:after="0"/>
        <w:jc w:val="center"/>
        <w:rPr>
          <w:rFonts w:ascii="Arial" w:eastAsia="Times New Roman" w:hAnsi="Arial" w:cs="Arial"/>
          <w:color w:val="000000"/>
          <w:kern w:val="36"/>
          <w:sz w:val="30"/>
          <w:szCs w:val="30"/>
          <w:lang w:eastAsia="ru-RU"/>
        </w:rPr>
      </w:pPr>
      <w:r w:rsidRPr="004369A1">
        <w:rPr>
          <w:b/>
          <w:color w:val="000000"/>
        </w:rPr>
        <w:t>Муниципальное казенное общеобразовательное учреждение</w:t>
      </w:r>
    </w:p>
    <w:p w:rsidR="0048147E" w:rsidRPr="004369A1" w:rsidRDefault="0048147E" w:rsidP="0048147E">
      <w:pPr>
        <w:jc w:val="center"/>
        <w:rPr>
          <w:rFonts w:ascii="Times New Roman" w:hAnsi="Times New Roman" w:cs="Times New Roman"/>
          <w:b/>
        </w:rPr>
      </w:pPr>
      <w:r w:rsidRPr="004369A1">
        <w:rPr>
          <w:b/>
          <w:color w:val="000000"/>
        </w:rPr>
        <w:t>«Хуцеевская средняя общеобразовательная школа» Кизлярского района РД</w:t>
      </w:r>
    </w:p>
    <w:p w:rsidR="0048147E" w:rsidRPr="004369A1" w:rsidRDefault="0048147E" w:rsidP="0048147E">
      <w:pPr>
        <w:tabs>
          <w:tab w:val="left" w:pos="1386"/>
        </w:tabs>
        <w:rPr>
          <w:b/>
        </w:rPr>
      </w:pPr>
      <w:r w:rsidRPr="004369A1">
        <w:tab/>
      </w:r>
      <w:r w:rsidRPr="004369A1">
        <w:rPr>
          <w:b/>
        </w:rPr>
        <w:t>_________________________________________________________________</w:t>
      </w:r>
    </w:p>
    <w:p w:rsidR="0048147E" w:rsidRPr="004369A1" w:rsidRDefault="0048147E" w:rsidP="0048147E">
      <w:pPr>
        <w:jc w:val="center"/>
        <w:rPr>
          <w:b/>
        </w:rPr>
      </w:pPr>
      <w:r w:rsidRPr="004369A1">
        <w:rPr>
          <w:b/>
        </w:rPr>
        <w:t xml:space="preserve">РД, Кизлярский район, с. </w:t>
      </w:r>
      <w:proofErr w:type="spellStart"/>
      <w:r w:rsidRPr="004369A1">
        <w:rPr>
          <w:b/>
        </w:rPr>
        <w:t>Хуцеевка</w:t>
      </w:r>
      <w:proofErr w:type="spellEnd"/>
      <w:r w:rsidRPr="004369A1">
        <w:rPr>
          <w:b/>
        </w:rPr>
        <w:t>, ул. Школьная 1, 369804</w:t>
      </w:r>
    </w:p>
    <w:p w:rsidR="0048147E" w:rsidRPr="004369A1" w:rsidRDefault="0048147E" w:rsidP="0048147E"/>
    <w:tbl>
      <w:tblPr>
        <w:tblW w:w="0" w:type="auto"/>
        <w:tblLook w:val="04A0" w:firstRow="1" w:lastRow="0" w:firstColumn="1" w:lastColumn="0" w:noHBand="0" w:noVBand="1"/>
      </w:tblPr>
      <w:tblGrid>
        <w:gridCol w:w="3686"/>
        <w:gridCol w:w="3685"/>
        <w:gridCol w:w="3226"/>
      </w:tblGrid>
      <w:tr w:rsidR="0048147E" w:rsidRPr="004369A1" w:rsidTr="00B14784">
        <w:tc>
          <w:tcPr>
            <w:tcW w:w="3686" w:type="dxa"/>
            <w:shd w:val="clear" w:color="auto" w:fill="auto"/>
          </w:tcPr>
          <w:p w:rsidR="0048147E" w:rsidRPr="004369A1" w:rsidRDefault="0048147E" w:rsidP="00B14784">
            <w:pPr>
              <w:rPr>
                <w:b/>
                <w:sz w:val="24"/>
                <w:szCs w:val="24"/>
              </w:rPr>
            </w:pPr>
            <w:r w:rsidRPr="004369A1">
              <w:rPr>
                <w:b/>
              </w:rPr>
              <w:t>СОГЛАСОВАНО</w:t>
            </w:r>
          </w:p>
          <w:p w:rsidR="0048147E" w:rsidRPr="004369A1" w:rsidRDefault="0048147E" w:rsidP="00B14784">
            <w:pPr>
              <w:rPr>
                <w:b/>
                <w:sz w:val="24"/>
                <w:szCs w:val="24"/>
              </w:rPr>
            </w:pPr>
            <w:r w:rsidRPr="004369A1">
              <w:rPr>
                <w:b/>
              </w:rPr>
              <w:t>Председатель профсоюзного комитета МКОУ «Хуцеевская СОШ»</w:t>
            </w:r>
          </w:p>
          <w:p w:rsidR="0048147E" w:rsidRPr="004369A1" w:rsidRDefault="0048147E" w:rsidP="00B14784">
            <w:pPr>
              <w:rPr>
                <w:b/>
                <w:sz w:val="24"/>
                <w:szCs w:val="24"/>
              </w:rPr>
            </w:pPr>
            <w:r w:rsidRPr="004369A1">
              <w:rPr>
                <w:b/>
              </w:rPr>
              <w:t>____________Шуайбов Ш.Х.</w:t>
            </w:r>
          </w:p>
          <w:p w:rsidR="0048147E" w:rsidRPr="004369A1" w:rsidRDefault="0048147E" w:rsidP="00B14784">
            <w:pPr>
              <w:rPr>
                <w:b/>
                <w:sz w:val="24"/>
                <w:szCs w:val="24"/>
              </w:rPr>
            </w:pPr>
            <w:r w:rsidRPr="004369A1">
              <w:rPr>
                <w:b/>
              </w:rPr>
              <w:t>__ ________________ 2019г.</w:t>
            </w:r>
          </w:p>
        </w:tc>
        <w:tc>
          <w:tcPr>
            <w:tcW w:w="3685" w:type="dxa"/>
            <w:shd w:val="clear" w:color="auto" w:fill="auto"/>
          </w:tcPr>
          <w:p w:rsidR="0048147E" w:rsidRPr="004369A1" w:rsidRDefault="0048147E" w:rsidP="00B14784">
            <w:pPr>
              <w:rPr>
                <w:b/>
                <w:sz w:val="24"/>
                <w:szCs w:val="24"/>
              </w:rPr>
            </w:pPr>
            <w:r w:rsidRPr="004369A1">
              <w:rPr>
                <w:b/>
              </w:rPr>
              <w:t xml:space="preserve">ПРИНЯТО </w:t>
            </w:r>
          </w:p>
          <w:p w:rsidR="0048147E" w:rsidRPr="004369A1" w:rsidRDefault="0048147E" w:rsidP="00B14784">
            <w:pPr>
              <w:rPr>
                <w:b/>
                <w:sz w:val="24"/>
                <w:szCs w:val="24"/>
              </w:rPr>
            </w:pPr>
            <w:proofErr w:type="spellStart"/>
            <w:r w:rsidRPr="004369A1">
              <w:rPr>
                <w:b/>
              </w:rPr>
              <w:t>Принято</w:t>
            </w:r>
            <w:proofErr w:type="spellEnd"/>
            <w:r w:rsidRPr="004369A1">
              <w:rPr>
                <w:b/>
              </w:rPr>
              <w:t xml:space="preserve"> педагогическим советом МКОУ «Хуцеевская СОШ»</w:t>
            </w:r>
          </w:p>
          <w:p w:rsidR="0048147E" w:rsidRPr="004369A1" w:rsidRDefault="0048147E" w:rsidP="00B14784">
            <w:pPr>
              <w:rPr>
                <w:b/>
                <w:sz w:val="24"/>
                <w:szCs w:val="24"/>
              </w:rPr>
            </w:pPr>
            <w:r w:rsidRPr="004369A1">
              <w:rPr>
                <w:b/>
              </w:rPr>
              <w:t>Протокол №   2   от 11.11.2019г</w:t>
            </w:r>
          </w:p>
        </w:tc>
        <w:tc>
          <w:tcPr>
            <w:tcW w:w="3226" w:type="dxa"/>
            <w:shd w:val="clear" w:color="auto" w:fill="auto"/>
          </w:tcPr>
          <w:p w:rsidR="0048147E" w:rsidRPr="004369A1" w:rsidRDefault="0048147E" w:rsidP="00B14784">
            <w:pPr>
              <w:rPr>
                <w:b/>
                <w:sz w:val="24"/>
                <w:szCs w:val="24"/>
              </w:rPr>
            </w:pPr>
            <w:r w:rsidRPr="004369A1">
              <w:rPr>
                <w:b/>
              </w:rPr>
              <w:t xml:space="preserve">УТВЕРЖДЕНО </w:t>
            </w:r>
          </w:p>
          <w:p w:rsidR="0048147E" w:rsidRPr="004369A1" w:rsidRDefault="0048147E" w:rsidP="00B14784">
            <w:pPr>
              <w:rPr>
                <w:b/>
                <w:sz w:val="24"/>
                <w:szCs w:val="24"/>
              </w:rPr>
            </w:pPr>
            <w:r w:rsidRPr="004369A1">
              <w:rPr>
                <w:b/>
              </w:rPr>
              <w:t>Приказом МКОУ «Хуцеевская СОШ»</w:t>
            </w:r>
          </w:p>
          <w:p w:rsidR="0048147E" w:rsidRPr="004369A1" w:rsidRDefault="0048147E" w:rsidP="00B14784">
            <w:pPr>
              <w:rPr>
                <w:b/>
                <w:sz w:val="24"/>
                <w:szCs w:val="24"/>
              </w:rPr>
            </w:pPr>
            <w:bookmarkStart w:id="0" w:name="_Hlk11018377"/>
            <w:r w:rsidRPr="004369A1">
              <w:rPr>
                <w:b/>
              </w:rPr>
              <w:t>№ 141 от 12.11. 2019г</w:t>
            </w:r>
            <w:bookmarkEnd w:id="0"/>
          </w:p>
        </w:tc>
      </w:tr>
    </w:tbl>
    <w:p w:rsidR="0048147E" w:rsidRPr="00CE0228" w:rsidRDefault="0048147E" w:rsidP="0048147E">
      <w:pPr>
        <w:spacing w:after="0" w:line="360" w:lineRule="auto"/>
        <w:jc w:val="center"/>
        <w:rPr>
          <w:rFonts w:ascii="Times New Roman" w:eastAsia="Calibri" w:hAnsi="Times New Roman" w:cs="Times New Roman"/>
          <w:b/>
          <w:sz w:val="24"/>
          <w:szCs w:val="24"/>
        </w:rPr>
      </w:pPr>
    </w:p>
    <w:p w:rsidR="0048147E" w:rsidRPr="00CE0228" w:rsidRDefault="0048147E" w:rsidP="0048147E">
      <w:pPr>
        <w:spacing w:after="0" w:line="360" w:lineRule="auto"/>
        <w:jc w:val="center"/>
        <w:rPr>
          <w:rFonts w:ascii="Times New Roman" w:eastAsia="Calibri" w:hAnsi="Times New Roman" w:cs="Times New Roman"/>
          <w:b/>
          <w:sz w:val="24"/>
          <w:szCs w:val="24"/>
        </w:rPr>
      </w:pPr>
    </w:p>
    <w:p w:rsidR="0048147E" w:rsidRPr="00CE0228" w:rsidRDefault="0048147E" w:rsidP="0048147E">
      <w:pPr>
        <w:spacing w:after="0" w:line="360" w:lineRule="auto"/>
        <w:jc w:val="center"/>
        <w:rPr>
          <w:rFonts w:ascii="Times New Roman" w:eastAsia="Calibri" w:hAnsi="Times New Roman" w:cs="Times New Roman"/>
          <w:b/>
          <w:sz w:val="24"/>
          <w:szCs w:val="24"/>
        </w:rPr>
      </w:pPr>
    </w:p>
    <w:p w:rsidR="0048147E" w:rsidRPr="00CE0228" w:rsidRDefault="0048147E" w:rsidP="0048147E">
      <w:pPr>
        <w:spacing w:after="0" w:line="360" w:lineRule="auto"/>
        <w:jc w:val="center"/>
        <w:rPr>
          <w:rFonts w:ascii="Times New Roman" w:eastAsia="Calibri" w:hAnsi="Times New Roman" w:cs="Times New Roman"/>
          <w:b/>
          <w:sz w:val="24"/>
          <w:szCs w:val="24"/>
        </w:rPr>
      </w:pPr>
    </w:p>
    <w:p w:rsidR="0048147E" w:rsidRPr="00CE0228" w:rsidRDefault="0048147E" w:rsidP="0048147E">
      <w:pPr>
        <w:spacing w:after="0" w:line="360" w:lineRule="auto"/>
        <w:jc w:val="center"/>
        <w:rPr>
          <w:rFonts w:ascii="Times New Roman" w:eastAsia="Calibri" w:hAnsi="Times New Roman" w:cs="Times New Roman"/>
          <w:b/>
          <w:sz w:val="24"/>
          <w:szCs w:val="24"/>
        </w:rPr>
      </w:pPr>
    </w:p>
    <w:p w:rsidR="0048147E" w:rsidRPr="0048147E" w:rsidRDefault="0048147E" w:rsidP="0048147E">
      <w:pPr>
        <w:jc w:val="center"/>
        <w:rPr>
          <w:rFonts w:ascii="Times New Roman" w:eastAsia="Times New Roman" w:hAnsi="Times New Roman" w:cs="Times New Roman"/>
          <w:b/>
          <w:sz w:val="32"/>
          <w:szCs w:val="32"/>
          <w:lang w:eastAsia="ru-RU"/>
        </w:rPr>
      </w:pPr>
      <w:r w:rsidRPr="0048147E">
        <w:rPr>
          <w:rFonts w:ascii="Times New Roman" w:eastAsia="Times New Roman" w:hAnsi="Times New Roman" w:cs="Times New Roman"/>
          <w:b/>
          <w:sz w:val="32"/>
          <w:szCs w:val="32"/>
          <w:lang w:eastAsia="ru-RU"/>
        </w:rPr>
        <w:t>Положение</w:t>
      </w:r>
    </w:p>
    <w:p w:rsidR="0048147E" w:rsidRPr="0048147E" w:rsidRDefault="0048147E" w:rsidP="0048147E">
      <w:pPr>
        <w:jc w:val="center"/>
        <w:rPr>
          <w:rFonts w:ascii="Times New Roman" w:eastAsia="Times New Roman" w:hAnsi="Times New Roman" w:cs="Times New Roman"/>
          <w:b/>
          <w:sz w:val="32"/>
          <w:szCs w:val="32"/>
          <w:lang w:eastAsia="ru-RU"/>
        </w:rPr>
      </w:pPr>
      <w:r w:rsidRPr="0048147E">
        <w:rPr>
          <w:rFonts w:ascii="Times New Roman" w:eastAsia="Times New Roman" w:hAnsi="Times New Roman" w:cs="Times New Roman"/>
          <w:b/>
          <w:sz w:val="32"/>
          <w:szCs w:val="32"/>
          <w:lang w:eastAsia="ru-RU"/>
        </w:rPr>
        <w:t>о комиссии по координации деятельности и контролю в сфере</w:t>
      </w:r>
    </w:p>
    <w:p w:rsidR="0048147E" w:rsidRPr="0048147E" w:rsidRDefault="0048147E" w:rsidP="0048147E">
      <w:pPr>
        <w:jc w:val="center"/>
        <w:rPr>
          <w:rFonts w:ascii="Times New Roman" w:eastAsia="Times New Roman" w:hAnsi="Times New Roman" w:cs="Times New Roman"/>
          <w:b/>
          <w:sz w:val="32"/>
          <w:szCs w:val="32"/>
          <w:lang w:eastAsia="ru-RU"/>
        </w:rPr>
      </w:pPr>
      <w:r w:rsidRPr="0048147E">
        <w:rPr>
          <w:rFonts w:ascii="Times New Roman" w:eastAsia="Times New Roman" w:hAnsi="Times New Roman" w:cs="Times New Roman"/>
          <w:b/>
          <w:sz w:val="32"/>
          <w:szCs w:val="32"/>
          <w:lang w:eastAsia="ru-RU"/>
        </w:rPr>
        <w:t>формирования доступной среды жизнедеятельности для инвалидов</w:t>
      </w:r>
    </w:p>
    <w:p w:rsidR="0048147E" w:rsidRPr="0048147E" w:rsidRDefault="0048147E" w:rsidP="0048147E">
      <w:pPr>
        <w:jc w:val="center"/>
        <w:rPr>
          <w:rFonts w:ascii="Times New Roman" w:hAnsi="Times New Roman" w:cs="Times New Roman"/>
          <w:b/>
          <w:sz w:val="32"/>
          <w:szCs w:val="32"/>
        </w:rPr>
      </w:pPr>
      <w:r w:rsidRPr="0048147E">
        <w:rPr>
          <w:rFonts w:ascii="Times New Roman" w:eastAsia="Times New Roman" w:hAnsi="Times New Roman" w:cs="Times New Roman"/>
          <w:b/>
          <w:sz w:val="32"/>
          <w:szCs w:val="32"/>
          <w:lang w:eastAsia="ru-RU"/>
        </w:rPr>
        <w:t>и других маломобильных групп населения</w:t>
      </w:r>
    </w:p>
    <w:p w:rsidR="00EE0C7D" w:rsidRPr="00EE0C7D" w:rsidRDefault="0048147E" w:rsidP="0048147E">
      <w:pPr>
        <w:jc w:val="center"/>
        <w:rPr>
          <w:rFonts w:ascii="Times New Roman" w:hAnsi="Times New Roman" w:cs="Times New Roman"/>
          <w:b/>
        </w:rPr>
      </w:pPr>
      <w:r w:rsidRPr="0048147E">
        <w:rPr>
          <w:rFonts w:ascii="Times New Roman" w:hAnsi="Times New Roman" w:cs="Times New Roman"/>
          <w:b/>
          <w:sz w:val="32"/>
          <w:szCs w:val="32"/>
        </w:rPr>
        <w:t>№</w:t>
      </w:r>
      <w:r w:rsidRPr="0048147E">
        <w:rPr>
          <w:rFonts w:ascii="Times New Roman" w:eastAsia="Times New Roman" w:hAnsi="Times New Roman" w:cs="Times New Roman"/>
          <w:b/>
          <w:sz w:val="32"/>
          <w:szCs w:val="32"/>
          <w:lang w:eastAsia="ru-RU"/>
        </w:rPr>
        <w:t>73.</w:t>
      </w:r>
      <w:r w:rsidR="00EE0C7D" w:rsidRPr="00EE0C7D">
        <w:rPr>
          <w:rFonts w:ascii="Times New Roman" w:hAnsi="Times New Roman" w:cs="Times New Roman"/>
          <w:b/>
        </w:rPr>
        <w:br w:type="page"/>
      </w:r>
    </w:p>
    <w:p w:rsidR="005636CC" w:rsidRDefault="00D9363A" w:rsidP="005636CC">
      <w:pPr>
        <w:spacing w:after="0" w:line="240" w:lineRule="auto"/>
        <w:jc w:val="center"/>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b/>
          <w:bCs/>
          <w:lang w:eastAsia="ru-RU"/>
        </w:rPr>
        <w:lastRenderedPageBreak/>
        <w:t>1. Общие положения</w:t>
      </w:r>
    </w:p>
    <w:p w:rsidR="00506C8A" w:rsidRPr="005636CC" w:rsidRDefault="008D2B87" w:rsidP="005636CC">
      <w:pPr>
        <w:spacing w:after="0" w:line="240" w:lineRule="auto"/>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b/>
          <w:bCs/>
          <w:lang w:eastAsia="ru-RU"/>
        </w:rPr>
        <w:br/>
      </w:r>
      <w:r w:rsidR="00D9363A" w:rsidRPr="00EE0C7D">
        <w:rPr>
          <w:rFonts w:ascii="Times New Roman" w:eastAsia="Times New Roman" w:hAnsi="Times New Roman" w:cs="Times New Roman"/>
          <w:lang w:eastAsia="ru-RU"/>
        </w:rPr>
        <w:t xml:space="preserve">1.1. Комиссия по координации деятельности и контролю в сфере формирования доступной среды жизнедеятельности для инвалидов и других маломобильных групп населения </w:t>
      </w:r>
      <w:r w:rsidR="00D62538" w:rsidRPr="00EE0C7D">
        <w:rPr>
          <w:rFonts w:ascii="Times New Roman" w:eastAsia="Times New Roman" w:hAnsi="Times New Roman" w:cs="Times New Roman"/>
          <w:lang w:eastAsia="ru-RU"/>
        </w:rPr>
        <w:t xml:space="preserve"> </w:t>
      </w:r>
      <w:r w:rsidR="0048147E">
        <w:rPr>
          <w:rFonts w:ascii="Times New Roman" w:eastAsia="Times New Roman" w:hAnsi="Times New Roman" w:cs="Times New Roman"/>
          <w:lang w:eastAsia="ru-RU"/>
        </w:rPr>
        <w:t xml:space="preserve">МКОУ «Хуцеевская СОШ» </w:t>
      </w:r>
      <w:r w:rsidR="00D9363A" w:rsidRPr="00EE0C7D">
        <w:rPr>
          <w:rFonts w:ascii="Times New Roman" w:eastAsia="Times New Roman" w:hAnsi="Times New Roman" w:cs="Times New Roman"/>
          <w:lang w:eastAsia="ru-RU"/>
        </w:rPr>
        <w:t xml:space="preserve">(далее </w:t>
      </w:r>
      <w:r w:rsidR="00D62538" w:rsidRPr="00EE0C7D">
        <w:rPr>
          <w:rFonts w:ascii="Times New Roman" w:eastAsia="Times New Roman" w:hAnsi="Times New Roman" w:cs="Times New Roman"/>
          <w:lang w:eastAsia="ru-RU"/>
        </w:rPr>
        <w:t>–</w:t>
      </w:r>
      <w:r w:rsidR="00D9363A" w:rsidRPr="00EE0C7D">
        <w:rPr>
          <w:rFonts w:ascii="Times New Roman" w:eastAsia="Times New Roman" w:hAnsi="Times New Roman" w:cs="Times New Roman"/>
          <w:lang w:eastAsia="ru-RU"/>
        </w:rPr>
        <w:t xml:space="preserve"> Комиссия</w:t>
      </w:r>
      <w:r w:rsidR="00D62538" w:rsidRPr="00EE0C7D">
        <w:rPr>
          <w:rFonts w:ascii="Times New Roman" w:eastAsia="Times New Roman" w:hAnsi="Times New Roman" w:cs="Times New Roman"/>
          <w:lang w:eastAsia="ru-RU"/>
        </w:rPr>
        <w:t>, далее – Образовательное учреждение</w:t>
      </w:r>
      <w:r w:rsidR="00D9363A" w:rsidRPr="00EE0C7D">
        <w:rPr>
          <w:rFonts w:ascii="Times New Roman" w:eastAsia="Times New Roman" w:hAnsi="Times New Roman" w:cs="Times New Roman"/>
          <w:lang w:eastAsia="ru-RU"/>
        </w:rPr>
        <w:t xml:space="preserve">) образована в целях обеспечения организации, координации и контроля деятельности </w:t>
      </w:r>
      <w:r w:rsidR="00D62538" w:rsidRPr="00EE0C7D">
        <w:rPr>
          <w:rFonts w:ascii="Times New Roman" w:eastAsia="Times New Roman" w:hAnsi="Times New Roman" w:cs="Times New Roman"/>
          <w:lang w:eastAsia="ru-RU"/>
        </w:rPr>
        <w:t xml:space="preserve">  Образовательном учреждении </w:t>
      </w:r>
      <w:r w:rsidR="00D9363A" w:rsidRPr="00EE0C7D">
        <w:rPr>
          <w:rFonts w:ascii="Times New Roman" w:eastAsia="Times New Roman" w:hAnsi="Times New Roman" w:cs="Times New Roman"/>
          <w:lang w:eastAsia="ru-RU"/>
        </w:rPr>
        <w:t xml:space="preserve"> в сфере формирования доступной среды жизнедеятельности для инвалидов и других маломобильных групп населения (далее - МГН).</w:t>
      </w:r>
      <w:r w:rsidR="00D9363A" w:rsidRPr="00EE0C7D">
        <w:rPr>
          <w:rFonts w:ascii="Times New Roman" w:eastAsia="Times New Roman" w:hAnsi="Times New Roman" w:cs="Times New Roman"/>
          <w:lang w:eastAsia="ru-RU"/>
        </w:rPr>
        <w:br/>
        <w:t xml:space="preserve">1.2. В своей деятельности Комиссия руководствуется действующим законодательством и другими нормативно-правовыми актами Российской Федерации и </w:t>
      </w:r>
      <w:proofErr w:type="spellStart"/>
      <w:r w:rsidR="0048147E">
        <w:rPr>
          <w:rFonts w:ascii="Times New Roman" w:eastAsia="Times New Roman" w:hAnsi="Times New Roman" w:cs="Times New Roman"/>
          <w:lang w:eastAsia="ru-RU"/>
        </w:rPr>
        <w:t>Кизляркого</w:t>
      </w:r>
      <w:proofErr w:type="spellEnd"/>
      <w:r w:rsidR="0048147E">
        <w:rPr>
          <w:rFonts w:ascii="Times New Roman" w:eastAsia="Times New Roman" w:hAnsi="Times New Roman" w:cs="Times New Roman"/>
          <w:lang w:eastAsia="ru-RU"/>
        </w:rPr>
        <w:t xml:space="preserve"> района РД</w:t>
      </w:r>
      <w:r w:rsidR="00D9363A" w:rsidRPr="00EE0C7D">
        <w:rPr>
          <w:rFonts w:ascii="Times New Roman" w:eastAsia="Times New Roman" w:hAnsi="Times New Roman" w:cs="Times New Roman"/>
          <w:lang w:eastAsia="ru-RU"/>
        </w:rPr>
        <w:t xml:space="preserve"> в сфере формирования доступной среды жизнедеятельности для инвалидов и других МГН (далее - формирование доступной среды для инвалидов), и настоящим Положением.</w:t>
      </w:r>
      <w:r w:rsidR="00D9363A" w:rsidRPr="00EE0C7D">
        <w:rPr>
          <w:rFonts w:ascii="Times New Roman" w:eastAsia="Times New Roman" w:hAnsi="Times New Roman" w:cs="Times New Roman"/>
          <w:lang w:eastAsia="ru-RU"/>
        </w:rPr>
        <w:br/>
        <w:t>1.3. Решения Комиссии носят рекомендательный характер.</w:t>
      </w:r>
    </w:p>
    <w:p w:rsidR="00506C8A" w:rsidRPr="00EE0C7D" w:rsidRDefault="00D9363A" w:rsidP="005636CC">
      <w:pPr>
        <w:spacing w:after="0" w:line="240" w:lineRule="auto"/>
        <w:jc w:val="center"/>
        <w:outlineLvl w:val="3"/>
        <w:rPr>
          <w:rFonts w:ascii="Times New Roman" w:eastAsia="Times New Roman" w:hAnsi="Times New Roman" w:cs="Times New Roman"/>
          <w:b/>
          <w:lang w:eastAsia="ru-RU"/>
        </w:rPr>
      </w:pPr>
      <w:r w:rsidRPr="00EE0C7D">
        <w:rPr>
          <w:rFonts w:ascii="Times New Roman" w:eastAsia="Times New Roman" w:hAnsi="Times New Roman" w:cs="Times New Roman"/>
          <w:lang w:eastAsia="ru-RU"/>
        </w:rPr>
        <w:br/>
      </w:r>
      <w:r w:rsidRPr="00EE0C7D">
        <w:rPr>
          <w:rFonts w:ascii="Times New Roman" w:eastAsia="Times New Roman" w:hAnsi="Times New Roman" w:cs="Times New Roman"/>
          <w:b/>
          <w:bCs/>
          <w:lang w:eastAsia="ru-RU"/>
        </w:rPr>
        <w:t>2. Задачи Комисси</w:t>
      </w:r>
      <w:r w:rsidR="006F3EF7" w:rsidRPr="00EE0C7D">
        <w:rPr>
          <w:rFonts w:ascii="Times New Roman" w:eastAsia="Times New Roman" w:hAnsi="Times New Roman" w:cs="Times New Roman"/>
          <w:b/>
          <w:lang w:eastAsia="ru-RU"/>
        </w:rPr>
        <w:t>и</w:t>
      </w:r>
    </w:p>
    <w:p w:rsidR="00506C8A" w:rsidRPr="00EE0C7D" w:rsidRDefault="008D2B87" w:rsidP="00EE0C7D">
      <w:pPr>
        <w:spacing w:after="0" w:line="240" w:lineRule="auto"/>
        <w:outlineLvl w:val="3"/>
        <w:rPr>
          <w:rFonts w:ascii="Times New Roman" w:eastAsia="Times New Roman" w:hAnsi="Times New Roman" w:cs="Times New Roman"/>
          <w:lang w:eastAsia="ru-RU"/>
        </w:rPr>
      </w:pPr>
      <w:r w:rsidRPr="00EE0C7D">
        <w:rPr>
          <w:rFonts w:ascii="Times New Roman" w:eastAsia="Times New Roman" w:hAnsi="Times New Roman" w:cs="Times New Roman"/>
          <w:b/>
          <w:bCs/>
          <w:lang w:eastAsia="ru-RU"/>
        </w:rPr>
        <w:br/>
      </w:r>
      <w:r w:rsidR="00D9363A" w:rsidRPr="00EE0C7D">
        <w:rPr>
          <w:rFonts w:ascii="Times New Roman" w:eastAsia="Times New Roman" w:hAnsi="Times New Roman" w:cs="Times New Roman"/>
          <w:lang w:eastAsia="ru-RU"/>
        </w:rPr>
        <w:t>2.1. Организация и координация деятельности по реализации нормативных требований по созданию доступной среды для лиц с ограничениями жизнедеятельности, обеспечению доступа лиц с ограничениями жизнедеятельности</w:t>
      </w:r>
      <w:r w:rsidR="00D62538" w:rsidRPr="00EE0C7D">
        <w:rPr>
          <w:rFonts w:ascii="Times New Roman" w:eastAsia="Times New Roman" w:hAnsi="Times New Roman" w:cs="Times New Roman"/>
          <w:lang w:eastAsia="ru-RU"/>
        </w:rPr>
        <w:t xml:space="preserve"> </w:t>
      </w:r>
      <w:r w:rsidR="00204A18" w:rsidRPr="00EE0C7D">
        <w:rPr>
          <w:rFonts w:ascii="Times New Roman" w:eastAsia="Times New Roman" w:hAnsi="Times New Roman" w:cs="Times New Roman"/>
          <w:lang w:eastAsia="ru-RU"/>
        </w:rPr>
        <w:t>в Образовательном учреждении</w:t>
      </w:r>
      <w:r w:rsidR="00D9363A" w:rsidRPr="00EE0C7D">
        <w:rPr>
          <w:rFonts w:ascii="Times New Roman" w:eastAsia="Times New Roman" w:hAnsi="Times New Roman" w:cs="Times New Roman"/>
          <w:lang w:eastAsia="ru-RU"/>
        </w:rPr>
        <w:t>.</w:t>
      </w:r>
      <w:r w:rsidR="00D9363A" w:rsidRPr="00EE0C7D">
        <w:rPr>
          <w:rFonts w:ascii="Times New Roman" w:eastAsia="Times New Roman" w:hAnsi="Times New Roman" w:cs="Times New Roman"/>
          <w:lang w:eastAsia="ru-RU"/>
        </w:rPr>
        <w:br/>
        <w:t xml:space="preserve">2.2. Взаимодействие с исполнительными органами государственной власти </w:t>
      </w:r>
      <w:r w:rsidR="0048147E">
        <w:rPr>
          <w:rFonts w:ascii="Times New Roman" w:eastAsia="Times New Roman" w:hAnsi="Times New Roman" w:cs="Times New Roman"/>
          <w:lang w:eastAsia="ru-RU"/>
        </w:rPr>
        <w:t>РД</w:t>
      </w:r>
      <w:r w:rsidR="00D9363A" w:rsidRPr="00EE0C7D">
        <w:rPr>
          <w:rFonts w:ascii="Times New Roman" w:eastAsia="Times New Roman" w:hAnsi="Times New Roman" w:cs="Times New Roman"/>
          <w:lang w:eastAsia="ru-RU"/>
        </w:rPr>
        <w:t xml:space="preserve">, органами местного самоуправления, и общественными </w:t>
      </w:r>
      <w:r w:rsidR="0048147E">
        <w:rPr>
          <w:rFonts w:ascii="Times New Roman" w:eastAsia="Times New Roman" w:hAnsi="Times New Roman" w:cs="Times New Roman"/>
          <w:lang w:eastAsia="ru-RU"/>
        </w:rPr>
        <w:t xml:space="preserve"> </w:t>
      </w:r>
      <w:r w:rsidR="00D9363A" w:rsidRPr="00EE0C7D">
        <w:rPr>
          <w:rFonts w:ascii="Times New Roman" w:eastAsia="Times New Roman" w:hAnsi="Times New Roman" w:cs="Times New Roman"/>
          <w:lang w:eastAsia="ru-RU"/>
        </w:rPr>
        <w:t>объединениями инвалидов в области формирования доступной среды для инвалидов.</w:t>
      </w:r>
      <w:r w:rsidR="00D9363A" w:rsidRPr="00EE0C7D">
        <w:rPr>
          <w:rFonts w:ascii="Times New Roman" w:eastAsia="Times New Roman" w:hAnsi="Times New Roman" w:cs="Times New Roman"/>
          <w:lang w:eastAsia="ru-RU"/>
        </w:rPr>
        <w:br/>
      </w:r>
      <w:r w:rsidR="006F3EF7" w:rsidRPr="00EE0C7D">
        <w:rPr>
          <w:rFonts w:ascii="Times New Roman" w:eastAsia="Times New Roman" w:hAnsi="Times New Roman" w:cs="Times New Roman"/>
          <w:lang w:eastAsia="ru-RU"/>
        </w:rPr>
        <w:t>2.3</w:t>
      </w:r>
      <w:r w:rsidR="00D9363A" w:rsidRPr="00EE0C7D">
        <w:rPr>
          <w:rFonts w:ascii="Times New Roman" w:eastAsia="Times New Roman" w:hAnsi="Times New Roman" w:cs="Times New Roman"/>
          <w:lang w:eastAsia="ru-RU"/>
        </w:rPr>
        <w:t xml:space="preserve">. Подготовка </w:t>
      </w:r>
      <w:r w:rsidR="006F3EF7" w:rsidRPr="00EE0C7D">
        <w:rPr>
          <w:rFonts w:ascii="Times New Roman" w:eastAsia="Times New Roman" w:hAnsi="Times New Roman" w:cs="Times New Roman"/>
          <w:lang w:eastAsia="ru-RU"/>
        </w:rPr>
        <w:t xml:space="preserve">заявок администрации Приморского района </w:t>
      </w:r>
      <w:r w:rsidR="00D9363A" w:rsidRPr="00EE0C7D">
        <w:rPr>
          <w:rFonts w:ascii="Times New Roman" w:eastAsia="Times New Roman" w:hAnsi="Times New Roman" w:cs="Times New Roman"/>
          <w:lang w:eastAsia="ru-RU"/>
        </w:rPr>
        <w:t xml:space="preserve"> по вопросам</w:t>
      </w:r>
      <w:r w:rsidR="006F3EF7" w:rsidRPr="00EE0C7D">
        <w:rPr>
          <w:rFonts w:ascii="Times New Roman" w:eastAsia="Times New Roman" w:hAnsi="Times New Roman" w:cs="Times New Roman"/>
          <w:lang w:eastAsia="ru-RU"/>
        </w:rPr>
        <w:t xml:space="preserve"> </w:t>
      </w:r>
      <w:r w:rsidR="00D9363A" w:rsidRPr="00EE0C7D">
        <w:rPr>
          <w:rFonts w:ascii="Times New Roman" w:eastAsia="Times New Roman" w:hAnsi="Times New Roman" w:cs="Times New Roman"/>
          <w:lang w:eastAsia="ru-RU"/>
        </w:rPr>
        <w:t xml:space="preserve">формирования доступной среды для инвалидов. </w:t>
      </w:r>
      <w:r w:rsidR="00D9363A" w:rsidRPr="00EE0C7D">
        <w:rPr>
          <w:rFonts w:ascii="Times New Roman" w:eastAsia="Times New Roman" w:hAnsi="Times New Roman" w:cs="Times New Roman"/>
          <w:lang w:eastAsia="ru-RU"/>
        </w:rPr>
        <w:br/>
        <w:t xml:space="preserve">2.5. Рассмотрение обращений граждан и организаций по вопросам формирования доступной среды для инвалидов на территории района. </w:t>
      </w:r>
    </w:p>
    <w:p w:rsidR="00506C8A" w:rsidRPr="00EE0C7D" w:rsidRDefault="00D9363A" w:rsidP="00EE0C7D">
      <w:pPr>
        <w:spacing w:after="0" w:line="240" w:lineRule="auto"/>
        <w:jc w:val="center"/>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lang w:eastAsia="ru-RU"/>
        </w:rPr>
        <w:br/>
      </w:r>
      <w:r w:rsidRPr="00EE0C7D">
        <w:rPr>
          <w:rFonts w:ascii="Times New Roman" w:eastAsia="Times New Roman" w:hAnsi="Times New Roman" w:cs="Times New Roman"/>
          <w:b/>
          <w:bCs/>
          <w:lang w:eastAsia="ru-RU"/>
        </w:rPr>
        <w:t>3. Направления деятельности Комиссии</w:t>
      </w:r>
    </w:p>
    <w:p w:rsidR="00506C8A" w:rsidRPr="00EE0C7D" w:rsidRDefault="00D9363A" w:rsidP="0048147E">
      <w:pPr>
        <w:spacing w:after="0" w:line="240" w:lineRule="auto"/>
        <w:outlineLvl w:val="3"/>
        <w:rPr>
          <w:rFonts w:ascii="Times New Roman" w:eastAsia="Times New Roman" w:hAnsi="Times New Roman" w:cs="Times New Roman"/>
          <w:lang w:eastAsia="ru-RU"/>
        </w:rPr>
      </w:pPr>
      <w:r w:rsidRPr="00EE0C7D">
        <w:rPr>
          <w:rFonts w:ascii="Times New Roman" w:eastAsia="Times New Roman" w:hAnsi="Times New Roman" w:cs="Times New Roman"/>
          <w:lang w:eastAsia="ru-RU"/>
        </w:rPr>
        <w:br/>
        <w:t xml:space="preserve">3.1. Рассмотрение и утверждение перечня приоритетных ОСИ </w:t>
      </w:r>
      <w:r w:rsidR="008D2B87" w:rsidRPr="00EE0C7D">
        <w:rPr>
          <w:rFonts w:ascii="Times New Roman" w:eastAsia="Times New Roman" w:hAnsi="Times New Roman" w:cs="Times New Roman"/>
          <w:lang w:eastAsia="ru-RU"/>
        </w:rPr>
        <w:t>в Образовательном учреждении</w:t>
      </w:r>
      <w:r w:rsidRPr="00EE0C7D">
        <w:rPr>
          <w:rFonts w:ascii="Times New Roman" w:eastAsia="Times New Roman" w:hAnsi="Times New Roman" w:cs="Times New Roman"/>
          <w:lang w:eastAsia="ru-RU"/>
        </w:rPr>
        <w:t>.</w:t>
      </w:r>
      <w:r w:rsidR="006F3EF7" w:rsidRPr="00EE0C7D">
        <w:rPr>
          <w:rFonts w:ascii="Times New Roman" w:eastAsia="Times New Roman" w:hAnsi="Times New Roman" w:cs="Times New Roman"/>
          <w:lang w:eastAsia="ru-RU"/>
        </w:rPr>
        <w:br/>
      </w:r>
      <w:r w:rsidRPr="00EE0C7D">
        <w:rPr>
          <w:rFonts w:ascii="Times New Roman" w:eastAsia="Times New Roman" w:hAnsi="Times New Roman" w:cs="Times New Roman"/>
          <w:lang w:eastAsia="ru-RU"/>
        </w:rPr>
        <w:t>3.2. Организация работ по обследованию методом анкетирования. Участие членов Комиссии в анкетировании ОСИ.</w:t>
      </w:r>
      <w:r w:rsidRPr="00EE0C7D">
        <w:rPr>
          <w:rFonts w:ascii="Times New Roman" w:eastAsia="Times New Roman" w:hAnsi="Times New Roman" w:cs="Times New Roman"/>
          <w:lang w:eastAsia="ru-RU"/>
        </w:rPr>
        <w:br/>
        <w:t xml:space="preserve">3.3. Рассмотрение результатов анкетирования ОСИ, проектов </w:t>
      </w:r>
      <w:r w:rsidR="00D22A1D" w:rsidRPr="00EE0C7D">
        <w:rPr>
          <w:rFonts w:ascii="Times New Roman" w:eastAsia="Times New Roman" w:hAnsi="Times New Roman" w:cs="Times New Roman"/>
          <w:lang w:eastAsia="ru-RU"/>
        </w:rPr>
        <w:t xml:space="preserve">плана </w:t>
      </w:r>
      <w:r w:rsidRPr="00EE0C7D">
        <w:rPr>
          <w:rFonts w:ascii="Times New Roman" w:eastAsia="Times New Roman" w:hAnsi="Times New Roman" w:cs="Times New Roman"/>
          <w:lang w:eastAsia="ru-RU"/>
        </w:rPr>
        <w:t xml:space="preserve"> мероприятий по созданию условий для беспрепятственного досту</w:t>
      </w:r>
      <w:r w:rsidR="006F3EF7" w:rsidRPr="00EE0C7D">
        <w:rPr>
          <w:rFonts w:ascii="Times New Roman" w:eastAsia="Times New Roman" w:hAnsi="Times New Roman" w:cs="Times New Roman"/>
          <w:lang w:eastAsia="ru-RU"/>
        </w:rPr>
        <w:t>па инвалидов и других МГН к ОСИ.</w:t>
      </w:r>
      <w:r w:rsidR="006F3EF7" w:rsidRPr="00EE0C7D">
        <w:rPr>
          <w:rFonts w:ascii="Times New Roman" w:eastAsia="Times New Roman" w:hAnsi="Times New Roman" w:cs="Times New Roman"/>
          <w:lang w:eastAsia="ru-RU"/>
        </w:rPr>
        <w:br/>
      </w:r>
      <w:r w:rsidR="00481418" w:rsidRPr="00EE0C7D">
        <w:rPr>
          <w:rFonts w:ascii="Times New Roman" w:eastAsia="Times New Roman" w:hAnsi="Times New Roman" w:cs="Times New Roman"/>
          <w:lang w:eastAsia="ru-RU"/>
        </w:rPr>
        <w:t>3.4</w:t>
      </w:r>
      <w:r w:rsidRPr="00EE0C7D">
        <w:rPr>
          <w:rFonts w:ascii="Times New Roman" w:eastAsia="Times New Roman" w:hAnsi="Times New Roman" w:cs="Times New Roman"/>
          <w:lang w:eastAsia="ru-RU"/>
        </w:rPr>
        <w:t xml:space="preserve">. Формирование </w:t>
      </w:r>
      <w:r w:rsidR="00D22A1D" w:rsidRPr="00EE0C7D">
        <w:rPr>
          <w:rFonts w:ascii="Times New Roman" w:eastAsia="Times New Roman" w:hAnsi="Times New Roman" w:cs="Times New Roman"/>
          <w:lang w:eastAsia="ru-RU"/>
        </w:rPr>
        <w:t>Плана</w:t>
      </w:r>
      <w:r w:rsidR="00481418" w:rsidRPr="00EE0C7D">
        <w:rPr>
          <w:rFonts w:ascii="Times New Roman" w:eastAsia="Times New Roman" w:hAnsi="Times New Roman" w:cs="Times New Roman"/>
          <w:lang w:eastAsia="ru-RU"/>
        </w:rPr>
        <w:t xml:space="preserve"> мероприятий по   обеспечению</w:t>
      </w:r>
      <w:r w:rsidRPr="00EE0C7D">
        <w:rPr>
          <w:rFonts w:ascii="Times New Roman" w:eastAsia="Times New Roman" w:hAnsi="Times New Roman" w:cs="Times New Roman"/>
          <w:lang w:eastAsia="ru-RU"/>
        </w:rPr>
        <w:t xml:space="preserve"> нормативных требований по созданию доступной среды для лиц с ог</w:t>
      </w:r>
      <w:r w:rsidR="00481418" w:rsidRPr="00EE0C7D">
        <w:rPr>
          <w:rFonts w:ascii="Times New Roman" w:eastAsia="Times New Roman" w:hAnsi="Times New Roman" w:cs="Times New Roman"/>
          <w:lang w:eastAsia="ru-RU"/>
        </w:rPr>
        <w:t xml:space="preserve">раничениями жизнедеятельности в Образовательном учреждении </w:t>
      </w:r>
      <w:r w:rsidRPr="00EE0C7D">
        <w:rPr>
          <w:rFonts w:ascii="Times New Roman" w:eastAsia="Times New Roman" w:hAnsi="Times New Roman" w:cs="Times New Roman"/>
          <w:lang w:eastAsia="ru-RU"/>
        </w:rPr>
        <w:t xml:space="preserve"> и осуществление контроля по </w:t>
      </w:r>
      <w:r w:rsidR="00481418" w:rsidRPr="00EE0C7D">
        <w:rPr>
          <w:rFonts w:ascii="Times New Roman" w:eastAsia="Times New Roman" w:hAnsi="Times New Roman" w:cs="Times New Roman"/>
          <w:lang w:eastAsia="ru-RU"/>
        </w:rPr>
        <w:t>его выполнению.</w:t>
      </w:r>
      <w:r w:rsidR="00481418" w:rsidRPr="00EE0C7D">
        <w:rPr>
          <w:rFonts w:ascii="Times New Roman" w:eastAsia="Times New Roman" w:hAnsi="Times New Roman" w:cs="Times New Roman"/>
          <w:lang w:eastAsia="ru-RU"/>
        </w:rPr>
        <w:br/>
        <w:t>3.5</w:t>
      </w:r>
      <w:r w:rsidRPr="00EE0C7D">
        <w:rPr>
          <w:rFonts w:ascii="Times New Roman" w:eastAsia="Times New Roman" w:hAnsi="Times New Roman" w:cs="Times New Roman"/>
          <w:lang w:eastAsia="ru-RU"/>
        </w:rPr>
        <w:t xml:space="preserve">. Приемка выполненных работ в соответствии с </w:t>
      </w:r>
      <w:r w:rsidR="00481418" w:rsidRPr="00EE0C7D">
        <w:rPr>
          <w:rFonts w:ascii="Times New Roman" w:eastAsia="Times New Roman" w:hAnsi="Times New Roman" w:cs="Times New Roman"/>
          <w:lang w:eastAsia="ru-RU"/>
        </w:rPr>
        <w:t>Планом мероприятий</w:t>
      </w:r>
      <w:r w:rsidRPr="00EE0C7D">
        <w:rPr>
          <w:rFonts w:ascii="Times New Roman" w:eastAsia="Times New Roman" w:hAnsi="Times New Roman" w:cs="Times New Roman"/>
          <w:lang w:eastAsia="ru-RU"/>
        </w:rPr>
        <w:t>.</w:t>
      </w:r>
      <w:r w:rsidRPr="00EE0C7D">
        <w:rPr>
          <w:rFonts w:ascii="Times New Roman" w:eastAsia="Times New Roman" w:hAnsi="Times New Roman" w:cs="Times New Roman"/>
          <w:lang w:eastAsia="ru-RU"/>
        </w:rPr>
        <w:br/>
      </w:r>
      <w:r w:rsidR="00E64E77" w:rsidRPr="00EE0C7D">
        <w:rPr>
          <w:rFonts w:ascii="Times New Roman" w:eastAsia="Times New Roman" w:hAnsi="Times New Roman" w:cs="Times New Roman"/>
          <w:lang w:eastAsia="ru-RU"/>
        </w:rPr>
        <w:t>3.6</w:t>
      </w:r>
      <w:r w:rsidRPr="00EE0C7D">
        <w:rPr>
          <w:rFonts w:ascii="Times New Roman" w:eastAsia="Times New Roman" w:hAnsi="Times New Roman" w:cs="Times New Roman"/>
          <w:lang w:eastAsia="ru-RU"/>
        </w:rPr>
        <w:t>. Подготовка предложений по совершенствованию правовых актов и методических рекомендаций в сфере формирования дос</w:t>
      </w:r>
      <w:r w:rsidR="008D2B87" w:rsidRPr="00EE0C7D">
        <w:rPr>
          <w:rFonts w:ascii="Times New Roman" w:eastAsia="Times New Roman" w:hAnsi="Times New Roman" w:cs="Times New Roman"/>
          <w:lang w:eastAsia="ru-RU"/>
        </w:rPr>
        <w:t>тупной среды для инвалидов.</w:t>
      </w:r>
      <w:r w:rsidR="008D2B87" w:rsidRPr="00EE0C7D">
        <w:rPr>
          <w:rFonts w:ascii="Times New Roman" w:eastAsia="Times New Roman" w:hAnsi="Times New Roman" w:cs="Times New Roman"/>
          <w:lang w:eastAsia="ru-RU"/>
        </w:rPr>
        <w:br/>
        <w:t>3.7</w:t>
      </w:r>
      <w:r w:rsidRPr="00EE0C7D">
        <w:rPr>
          <w:rFonts w:ascii="Times New Roman" w:eastAsia="Times New Roman" w:hAnsi="Times New Roman" w:cs="Times New Roman"/>
          <w:lang w:eastAsia="ru-RU"/>
        </w:rPr>
        <w:t xml:space="preserve">. Взаимодействие в установленном порядке с </w:t>
      </w:r>
      <w:r w:rsidR="00E64E77" w:rsidRPr="00EE0C7D">
        <w:rPr>
          <w:rFonts w:ascii="Times New Roman" w:eastAsia="Times New Roman" w:hAnsi="Times New Roman" w:cs="Times New Roman"/>
          <w:lang w:eastAsia="ru-RU"/>
        </w:rPr>
        <w:t xml:space="preserve">Администрацией </w:t>
      </w:r>
      <w:r w:rsidR="0048147E">
        <w:rPr>
          <w:rFonts w:ascii="Times New Roman" w:eastAsia="Times New Roman" w:hAnsi="Times New Roman" w:cs="Times New Roman"/>
          <w:lang w:eastAsia="ru-RU"/>
        </w:rPr>
        <w:t>Кизлярского района РД</w:t>
      </w:r>
      <w:bookmarkStart w:id="1" w:name="_GoBack"/>
      <w:bookmarkEnd w:id="1"/>
      <w:r w:rsidRPr="00EE0C7D">
        <w:rPr>
          <w:rFonts w:ascii="Times New Roman" w:eastAsia="Times New Roman" w:hAnsi="Times New Roman" w:cs="Times New Roman"/>
          <w:lang w:eastAsia="ru-RU"/>
        </w:rPr>
        <w:t>, общественными организациями, иными заинтересованными организациями при решении вопросов, относящихся к компетенции Комиссии.</w:t>
      </w:r>
      <w:r w:rsidRPr="00EE0C7D">
        <w:rPr>
          <w:rFonts w:ascii="Times New Roman" w:eastAsia="Times New Roman" w:hAnsi="Times New Roman" w:cs="Times New Roman"/>
          <w:lang w:eastAsia="ru-RU"/>
        </w:rPr>
        <w:br/>
      </w:r>
      <w:r w:rsidR="008D2B87" w:rsidRPr="00EE0C7D">
        <w:rPr>
          <w:rFonts w:ascii="Times New Roman" w:eastAsia="Times New Roman" w:hAnsi="Times New Roman" w:cs="Times New Roman"/>
          <w:lang w:eastAsia="ru-RU"/>
        </w:rPr>
        <w:t>3.8</w:t>
      </w:r>
      <w:r w:rsidRPr="00EE0C7D">
        <w:rPr>
          <w:rFonts w:ascii="Times New Roman" w:eastAsia="Times New Roman" w:hAnsi="Times New Roman" w:cs="Times New Roman"/>
          <w:lang w:eastAsia="ru-RU"/>
        </w:rPr>
        <w:t>. Рассмотрение обращений граждан и юридических лиц по вопросам формирования доступной среды для инвалидов.</w:t>
      </w:r>
    </w:p>
    <w:p w:rsidR="00506C8A" w:rsidRPr="00EE0C7D" w:rsidRDefault="00D9363A" w:rsidP="00EE0C7D">
      <w:pPr>
        <w:spacing w:after="0" w:line="240" w:lineRule="auto"/>
        <w:jc w:val="center"/>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lang w:eastAsia="ru-RU"/>
        </w:rPr>
        <w:br/>
      </w:r>
      <w:r w:rsidRPr="00EE0C7D">
        <w:rPr>
          <w:rFonts w:ascii="Times New Roman" w:eastAsia="Times New Roman" w:hAnsi="Times New Roman" w:cs="Times New Roman"/>
          <w:b/>
          <w:bCs/>
          <w:lang w:eastAsia="ru-RU"/>
        </w:rPr>
        <w:t>4. Права Комиссии</w:t>
      </w:r>
    </w:p>
    <w:p w:rsidR="00506C8A" w:rsidRPr="00EE0C7D" w:rsidRDefault="00E64E77" w:rsidP="005636CC">
      <w:pPr>
        <w:spacing w:after="0" w:line="240" w:lineRule="auto"/>
        <w:outlineLvl w:val="3"/>
        <w:rPr>
          <w:rFonts w:ascii="Times New Roman" w:eastAsia="Times New Roman" w:hAnsi="Times New Roman" w:cs="Times New Roman"/>
          <w:lang w:eastAsia="ru-RU"/>
        </w:rPr>
      </w:pPr>
      <w:r w:rsidRPr="00EE0C7D">
        <w:rPr>
          <w:rFonts w:ascii="Times New Roman" w:eastAsia="Times New Roman" w:hAnsi="Times New Roman" w:cs="Times New Roman"/>
          <w:lang w:eastAsia="ru-RU"/>
        </w:rPr>
        <w:br/>
        <w:t>4.1</w:t>
      </w:r>
      <w:r w:rsidR="00D9363A" w:rsidRPr="00EE0C7D">
        <w:rPr>
          <w:rFonts w:ascii="Times New Roman" w:eastAsia="Times New Roman" w:hAnsi="Times New Roman" w:cs="Times New Roman"/>
          <w:lang w:eastAsia="ru-RU"/>
        </w:rPr>
        <w:t xml:space="preserve">. Заслушивать на своих заседаниях должностных лиц </w:t>
      </w:r>
      <w:r w:rsidRPr="00EE0C7D">
        <w:rPr>
          <w:rFonts w:ascii="Times New Roman" w:eastAsia="Times New Roman" w:hAnsi="Times New Roman" w:cs="Times New Roman"/>
          <w:lang w:eastAsia="ru-RU"/>
        </w:rPr>
        <w:t xml:space="preserve">Образовательного учреждения </w:t>
      </w:r>
      <w:r w:rsidR="00D9363A" w:rsidRPr="00EE0C7D">
        <w:rPr>
          <w:rFonts w:ascii="Times New Roman" w:eastAsia="Times New Roman" w:hAnsi="Times New Roman" w:cs="Times New Roman"/>
          <w:lang w:eastAsia="ru-RU"/>
        </w:rPr>
        <w:t xml:space="preserve"> по вопросам, относящимся к компетенции Комиссии.</w:t>
      </w:r>
      <w:r w:rsidR="00D9363A" w:rsidRPr="00EE0C7D">
        <w:rPr>
          <w:rFonts w:ascii="Times New Roman" w:eastAsia="Times New Roman" w:hAnsi="Times New Roman" w:cs="Times New Roman"/>
          <w:lang w:eastAsia="ru-RU"/>
        </w:rPr>
        <w:br/>
      </w:r>
      <w:r w:rsidRPr="00EE0C7D">
        <w:rPr>
          <w:rFonts w:ascii="Times New Roman" w:eastAsia="Times New Roman" w:hAnsi="Times New Roman" w:cs="Times New Roman"/>
          <w:lang w:eastAsia="ru-RU"/>
        </w:rPr>
        <w:t>4.2</w:t>
      </w:r>
      <w:r w:rsidR="00D9363A" w:rsidRPr="00EE0C7D">
        <w:rPr>
          <w:rFonts w:ascii="Times New Roman" w:eastAsia="Times New Roman" w:hAnsi="Times New Roman" w:cs="Times New Roman"/>
          <w:lang w:eastAsia="ru-RU"/>
        </w:rPr>
        <w:t>. Организовывать и проводить в установленном порядке координационные совещания и рабочие встречи по вопросам, относящимся к компетенции Комиссии.</w:t>
      </w:r>
      <w:r w:rsidR="00D9363A" w:rsidRPr="00EE0C7D">
        <w:rPr>
          <w:rFonts w:ascii="Times New Roman" w:eastAsia="Times New Roman" w:hAnsi="Times New Roman" w:cs="Times New Roman"/>
          <w:lang w:eastAsia="ru-RU"/>
        </w:rPr>
        <w:br/>
      </w:r>
      <w:r w:rsidRPr="00EE0C7D">
        <w:rPr>
          <w:rFonts w:ascii="Times New Roman" w:eastAsia="Times New Roman" w:hAnsi="Times New Roman" w:cs="Times New Roman"/>
          <w:lang w:eastAsia="ru-RU"/>
        </w:rPr>
        <w:t>4.3</w:t>
      </w:r>
      <w:r w:rsidR="00D9363A" w:rsidRPr="00EE0C7D">
        <w:rPr>
          <w:rFonts w:ascii="Times New Roman" w:eastAsia="Times New Roman" w:hAnsi="Times New Roman" w:cs="Times New Roman"/>
          <w:lang w:eastAsia="ru-RU"/>
        </w:rPr>
        <w:t>. Привлекать в установленном порядке к работе Комиссии специалистов заинтересованных организаций и общественных объединений.</w:t>
      </w:r>
    </w:p>
    <w:p w:rsidR="005636CC" w:rsidRDefault="00D9363A" w:rsidP="005636CC">
      <w:pPr>
        <w:spacing w:after="0" w:line="240" w:lineRule="auto"/>
        <w:jc w:val="center"/>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lang w:eastAsia="ru-RU"/>
        </w:rPr>
        <w:br/>
      </w:r>
    </w:p>
    <w:p w:rsidR="00340FF0" w:rsidRPr="00EE0C7D" w:rsidRDefault="00D9363A" w:rsidP="005636CC">
      <w:pPr>
        <w:spacing w:after="0" w:line="240" w:lineRule="auto"/>
        <w:jc w:val="center"/>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b/>
          <w:bCs/>
          <w:lang w:eastAsia="ru-RU"/>
        </w:rPr>
        <w:t>5. Состав Комиссии и организация деятельности Комиссии</w:t>
      </w:r>
    </w:p>
    <w:p w:rsidR="00506C8A" w:rsidRPr="00EE0C7D" w:rsidRDefault="008D2B87" w:rsidP="005636CC">
      <w:pPr>
        <w:spacing w:after="0" w:line="240" w:lineRule="auto"/>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b/>
          <w:bCs/>
          <w:lang w:eastAsia="ru-RU"/>
        </w:rPr>
        <w:br/>
      </w:r>
      <w:r w:rsidR="00D9363A" w:rsidRPr="00EE0C7D">
        <w:rPr>
          <w:rFonts w:ascii="Times New Roman" w:eastAsia="Times New Roman" w:hAnsi="Times New Roman" w:cs="Times New Roman"/>
          <w:lang w:eastAsia="ru-RU"/>
        </w:rPr>
        <w:t>5.1. Комиссия обр</w:t>
      </w:r>
      <w:r w:rsidRPr="00EE0C7D">
        <w:rPr>
          <w:rFonts w:ascii="Times New Roman" w:eastAsia="Times New Roman" w:hAnsi="Times New Roman" w:cs="Times New Roman"/>
          <w:lang w:eastAsia="ru-RU"/>
        </w:rPr>
        <w:t>азуется в составе председателя</w:t>
      </w:r>
      <w:r w:rsidR="00D9363A" w:rsidRPr="00EE0C7D">
        <w:rPr>
          <w:rFonts w:ascii="Times New Roman" w:eastAsia="Times New Roman" w:hAnsi="Times New Roman" w:cs="Times New Roman"/>
          <w:lang w:eastAsia="ru-RU"/>
        </w:rPr>
        <w:t>, членов</w:t>
      </w:r>
      <w:r w:rsidRPr="00EE0C7D">
        <w:rPr>
          <w:rFonts w:ascii="Times New Roman" w:eastAsia="Times New Roman" w:hAnsi="Times New Roman" w:cs="Times New Roman"/>
          <w:lang w:eastAsia="ru-RU"/>
        </w:rPr>
        <w:t xml:space="preserve"> Комиссии и секретаря Комиссии:</w:t>
      </w:r>
      <w:r w:rsidR="00D9363A"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lastRenderedPageBreak/>
        <w:t xml:space="preserve">- Комиссию возглавляет </w:t>
      </w:r>
      <w:r w:rsidRPr="00EE0C7D">
        <w:rPr>
          <w:rFonts w:ascii="Times New Roman" w:eastAsia="Times New Roman" w:hAnsi="Times New Roman" w:cs="Times New Roman"/>
          <w:lang w:eastAsia="ru-RU"/>
        </w:rPr>
        <w:t xml:space="preserve">заместитель директора ; </w:t>
      </w:r>
      <w:r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t>- член</w:t>
      </w:r>
      <w:r w:rsidRPr="00EE0C7D">
        <w:rPr>
          <w:rFonts w:ascii="Times New Roman" w:eastAsia="Times New Roman" w:hAnsi="Times New Roman" w:cs="Times New Roman"/>
          <w:lang w:eastAsia="ru-RU"/>
        </w:rPr>
        <w:t>ами  Комиссии могут быть:</w:t>
      </w:r>
      <w:r w:rsidR="00D9363A" w:rsidRPr="00EE0C7D">
        <w:rPr>
          <w:rFonts w:ascii="Times New Roman" w:eastAsia="Times New Roman" w:hAnsi="Times New Roman" w:cs="Times New Roman"/>
          <w:lang w:eastAsia="ru-RU"/>
        </w:rPr>
        <w:t xml:space="preserve"> </w:t>
      </w:r>
      <w:r w:rsidRPr="00EE0C7D">
        <w:rPr>
          <w:rFonts w:ascii="Times New Roman" w:eastAsia="Times New Roman" w:hAnsi="Times New Roman" w:cs="Times New Roman"/>
          <w:lang w:eastAsia="ru-RU"/>
        </w:rPr>
        <w:t>руководители  структурных подразделений; лица, непосредственно работающие с данным контингентом обучающихся (социальный педагог, психолог) и другие педагоги и специалисты.</w:t>
      </w:r>
      <w:r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t xml:space="preserve">5.2. Персональный состав Комиссии утверждается </w:t>
      </w:r>
      <w:r w:rsidRPr="00EE0C7D">
        <w:rPr>
          <w:rFonts w:ascii="Times New Roman" w:eastAsia="Times New Roman" w:hAnsi="Times New Roman" w:cs="Times New Roman"/>
          <w:lang w:eastAsia="ru-RU"/>
        </w:rPr>
        <w:t>директором Образовательного учреждения</w:t>
      </w:r>
      <w:r w:rsidR="00D9363A" w:rsidRPr="00EE0C7D">
        <w:rPr>
          <w:rFonts w:ascii="Times New Roman" w:eastAsia="Times New Roman" w:hAnsi="Times New Roman" w:cs="Times New Roman"/>
          <w:lang w:eastAsia="ru-RU"/>
        </w:rPr>
        <w:t>.</w:t>
      </w:r>
      <w:r w:rsidR="00D9363A" w:rsidRPr="00EE0C7D">
        <w:rPr>
          <w:rFonts w:ascii="Times New Roman" w:eastAsia="Times New Roman" w:hAnsi="Times New Roman" w:cs="Times New Roman"/>
          <w:lang w:eastAsia="ru-RU"/>
        </w:rPr>
        <w:br/>
        <w:t>5.3. Работой Комиссии руководит председатель Комиссии</w:t>
      </w:r>
      <w:r w:rsidRPr="00EE0C7D">
        <w:rPr>
          <w:rFonts w:ascii="Times New Roman" w:eastAsia="Times New Roman" w:hAnsi="Times New Roman" w:cs="Times New Roman"/>
          <w:lang w:eastAsia="ru-RU"/>
        </w:rPr>
        <w:t>.</w:t>
      </w:r>
      <w:r w:rsidR="00D9363A" w:rsidRPr="00EE0C7D">
        <w:rPr>
          <w:rFonts w:ascii="Times New Roman" w:eastAsia="Times New Roman" w:hAnsi="Times New Roman" w:cs="Times New Roman"/>
          <w:lang w:eastAsia="ru-RU"/>
        </w:rPr>
        <w:br/>
        <w:t xml:space="preserve">Председатель Комиссии ведет заседания Комиссии, контролирует выполнение решений Комиссии, подписывает принятые Комиссией решения, принимает решение о проведении внеочередного заседания Комиссии при необходимости безотлагательного рассмотрения вопросов, относящихся к компетенции Комиссии, распределяет обязанности между членами Комиссии. </w:t>
      </w:r>
      <w:r w:rsidR="00D9363A" w:rsidRPr="00EE0C7D">
        <w:rPr>
          <w:rFonts w:ascii="Times New Roman" w:eastAsia="Times New Roman" w:hAnsi="Times New Roman" w:cs="Times New Roman"/>
          <w:lang w:eastAsia="ru-RU"/>
        </w:rPr>
        <w:br/>
        <w:t>5.4. Члены Комиссии осуществляют работу в Комиссии на общественных началах.</w:t>
      </w:r>
      <w:r w:rsidR="00D9363A" w:rsidRPr="00EE0C7D">
        <w:rPr>
          <w:rFonts w:ascii="Times New Roman" w:eastAsia="Times New Roman" w:hAnsi="Times New Roman" w:cs="Times New Roman"/>
          <w:lang w:eastAsia="ru-RU"/>
        </w:rPr>
        <w:br/>
        <w:t>5.5. Члены Комиссии вправе вносить предложения по формированию повестки дня заседания Комиссии.</w:t>
      </w:r>
      <w:r w:rsidR="00D9363A" w:rsidRPr="00EE0C7D">
        <w:rPr>
          <w:rFonts w:ascii="Times New Roman" w:eastAsia="Times New Roman" w:hAnsi="Times New Roman" w:cs="Times New Roman"/>
          <w:lang w:eastAsia="ru-RU"/>
        </w:rPr>
        <w:br/>
      </w:r>
      <w:r w:rsidRPr="00EE0C7D">
        <w:rPr>
          <w:rFonts w:ascii="Times New Roman" w:eastAsia="Times New Roman" w:hAnsi="Times New Roman" w:cs="Times New Roman"/>
          <w:lang w:eastAsia="ru-RU"/>
        </w:rPr>
        <w:t>5.6. Члены Комиссии обязаны:</w:t>
      </w:r>
      <w:r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t>- присутствовать на заседании Комиссии, участвовать в обсуждении рассматриваемых вопрос</w:t>
      </w:r>
      <w:r w:rsidRPr="00EE0C7D">
        <w:rPr>
          <w:rFonts w:ascii="Times New Roman" w:eastAsia="Times New Roman" w:hAnsi="Times New Roman" w:cs="Times New Roman"/>
          <w:lang w:eastAsia="ru-RU"/>
        </w:rPr>
        <w:t>ов и выработке по ним решений;</w:t>
      </w:r>
      <w:r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t>- при невозможности присутствия на заседании Комиссии заблаговременно извеща</w:t>
      </w:r>
      <w:r w:rsidRPr="00EE0C7D">
        <w:rPr>
          <w:rFonts w:ascii="Times New Roman" w:eastAsia="Times New Roman" w:hAnsi="Times New Roman" w:cs="Times New Roman"/>
          <w:lang w:eastAsia="ru-RU"/>
        </w:rPr>
        <w:t>ть об этом секретаря Комиссии;</w:t>
      </w:r>
      <w:r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t>- в случае необходимости направлять секретарю Комиссии свое мнение по вопросам повестки дня в письменном виде.</w:t>
      </w:r>
      <w:r w:rsidR="00D9363A" w:rsidRPr="00EE0C7D">
        <w:rPr>
          <w:rFonts w:ascii="Times New Roman" w:eastAsia="Times New Roman" w:hAnsi="Times New Roman" w:cs="Times New Roman"/>
          <w:lang w:eastAsia="ru-RU"/>
        </w:rPr>
        <w:br/>
      </w:r>
      <w:r w:rsidRPr="00EE0C7D">
        <w:rPr>
          <w:rFonts w:ascii="Times New Roman" w:eastAsia="Times New Roman" w:hAnsi="Times New Roman" w:cs="Times New Roman"/>
          <w:lang w:eastAsia="ru-RU"/>
        </w:rPr>
        <w:t>5.7</w:t>
      </w:r>
      <w:r w:rsidR="00D9363A" w:rsidRPr="00EE0C7D">
        <w:rPr>
          <w:rFonts w:ascii="Times New Roman" w:eastAsia="Times New Roman" w:hAnsi="Times New Roman" w:cs="Times New Roman"/>
          <w:lang w:eastAsia="ru-RU"/>
        </w:rPr>
        <w:t>. Ведение дел Комиссии осуществляет секретарь Комиссии, который проводит предварительную подготовку материалов к рассмотрению на заседании Комиссии, приглашает членов Комиссии и иных лиц на заседание Комиссии, готовит проекты решений Комиссии, ведет протокол заседания Комиссии.</w:t>
      </w:r>
      <w:r w:rsidR="00D9363A" w:rsidRPr="00EE0C7D">
        <w:rPr>
          <w:rFonts w:ascii="Times New Roman" w:eastAsia="Times New Roman" w:hAnsi="Times New Roman" w:cs="Times New Roman"/>
          <w:lang w:eastAsia="ru-RU"/>
        </w:rPr>
        <w:br/>
      </w:r>
      <w:r w:rsidRPr="00EE0C7D">
        <w:rPr>
          <w:rFonts w:ascii="Times New Roman" w:eastAsia="Times New Roman" w:hAnsi="Times New Roman" w:cs="Times New Roman"/>
          <w:lang w:eastAsia="ru-RU"/>
        </w:rPr>
        <w:t>5.8</w:t>
      </w:r>
      <w:r w:rsidR="00D9363A" w:rsidRPr="00EE0C7D">
        <w:rPr>
          <w:rFonts w:ascii="Times New Roman" w:eastAsia="Times New Roman" w:hAnsi="Times New Roman" w:cs="Times New Roman"/>
          <w:lang w:eastAsia="ru-RU"/>
        </w:rPr>
        <w:t>. Заседания Комиссии проводятся в соответс</w:t>
      </w:r>
      <w:r w:rsidRPr="00EE0C7D">
        <w:rPr>
          <w:rFonts w:ascii="Times New Roman" w:eastAsia="Times New Roman" w:hAnsi="Times New Roman" w:cs="Times New Roman"/>
          <w:lang w:eastAsia="ru-RU"/>
        </w:rPr>
        <w:t>твии с планом работы Комиссии.</w:t>
      </w:r>
      <w:r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t>Заседание Комиссии оформляется протоколом с указанием даты и места заседания, содержания рассматриваемых вопросов, сведений о явке членов Комиссии и лиц, приглашенных на заседание Комиссии, других данных, относящихся к рассматриваемому вопросу, а также</w:t>
      </w:r>
      <w:r w:rsidRPr="00EE0C7D">
        <w:rPr>
          <w:rFonts w:ascii="Times New Roman" w:eastAsia="Times New Roman" w:hAnsi="Times New Roman" w:cs="Times New Roman"/>
          <w:lang w:eastAsia="ru-RU"/>
        </w:rPr>
        <w:t xml:space="preserve"> сведений о принятых решениях.</w:t>
      </w:r>
      <w:r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t>Протокол подписывается председательствующим на за</w:t>
      </w:r>
      <w:r w:rsidRPr="00EE0C7D">
        <w:rPr>
          <w:rFonts w:ascii="Times New Roman" w:eastAsia="Times New Roman" w:hAnsi="Times New Roman" w:cs="Times New Roman"/>
          <w:lang w:eastAsia="ru-RU"/>
        </w:rPr>
        <w:t>седании и секретарем Комиссии.</w:t>
      </w:r>
      <w:r w:rsidRPr="00EE0C7D">
        <w:rPr>
          <w:rFonts w:ascii="Times New Roman" w:eastAsia="Times New Roman" w:hAnsi="Times New Roman" w:cs="Times New Roman"/>
          <w:lang w:eastAsia="ru-RU"/>
        </w:rPr>
        <w:br/>
      </w:r>
      <w:r w:rsidR="00D9363A" w:rsidRPr="00EE0C7D">
        <w:rPr>
          <w:rFonts w:ascii="Times New Roman" w:eastAsia="Times New Roman" w:hAnsi="Times New Roman" w:cs="Times New Roman"/>
          <w:lang w:eastAsia="ru-RU"/>
        </w:rPr>
        <w:t>Решение Комиссии считается правомочным, если на ее заседании присутствует не менее половины членов Комиссии. Решения принимаются большинством голосов присутствующих на заседании членов Комиссии. При равенстве голосов голос председательствующего на заседании Комиссии является решающим.</w:t>
      </w:r>
      <w:r w:rsidR="00D9363A" w:rsidRPr="00EE0C7D">
        <w:rPr>
          <w:rFonts w:ascii="Times New Roman" w:eastAsia="Times New Roman" w:hAnsi="Times New Roman" w:cs="Times New Roman"/>
          <w:lang w:eastAsia="ru-RU"/>
        </w:rPr>
        <w:br/>
      </w:r>
      <w:r w:rsidRPr="00EE0C7D">
        <w:rPr>
          <w:rFonts w:ascii="Times New Roman" w:eastAsia="Times New Roman" w:hAnsi="Times New Roman" w:cs="Times New Roman"/>
          <w:lang w:eastAsia="ru-RU"/>
        </w:rPr>
        <w:t>5.9</w:t>
      </w:r>
      <w:r w:rsidR="00D9363A" w:rsidRPr="00EE0C7D">
        <w:rPr>
          <w:rFonts w:ascii="Times New Roman" w:eastAsia="Times New Roman" w:hAnsi="Times New Roman" w:cs="Times New Roman"/>
          <w:lang w:eastAsia="ru-RU"/>
        </w:rPr>
        <w:t>. Председатель  Комиссии не</w:t>
      </w:r>
      <w:r w:rsidRPr="00EE0C7D">
        <w:rPr>
          <w:rFonts w:ascii="Times New Roman" w:eastAsia="Times New Roman" w:hAnsi="Times New Roman" w:cs="Times New Roman"/>
          <w:lang w:eastAsia="ru-RU"/>
        </w:rPr>
        <w:t xml:space="preserve">сет </w:t>
      </w:r>
      <w:r w:rsidR="00D9363A" w:rsidRPr="00EE0C7D">
        <w:rPr>
          <w:rFonts w:ascii="Times New Roman" w:eastAsia="Times New Roman" w:hAnsi="Times New Roman" w:cs="Times New Roman"/>
          <w:lang w:eastAsia="ru-RU"/>
        </w:rPr>
        <w:t xml:space="preserve"> ответственность за организацию работы Комиссии.</w:t>
      </w:r>
    </w:p>
    <w:p w:rsidR="00506C8A" w:rsidRPr="00EE0C7D" w:rsidRDefault="00D9363A" w:rsidP="005636CC">
      <w:pPr>
        <w:spacing w:after="0" w:line="240" w:lineRule="auto"/>
        <w:jc w:val="center"/>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lang w:eastAsia="ru-RU"/>
        </w:rPr>
        <w:br/>
      </w:r>
      <w:r w:rsidRPr="00EE0C7D">
        <w:rPr>
          <w:rFonts w:ascii="Times New Roman" w:eastAsia="Times New Roman" w:hAnsi="Times New Roman" w:cs="Times New Roman"/>
          <w:b/>
          <w:bCs/>
          <w:lang w:eastAsia="ru-RU"/>
        </w:rPr>
        <w:t>6. Прекращение деятельности Комиссии</w:t>
      </w:r>
    </w:p>
    <w:p w:rsidR="00D9363A" w:rsidRPr="00EE0C7D" w:rsidRDefault="008D2B87" w:rsidP="005636CC">
      <w:pPr>
        <w:spacing w:after="0" w:line="240" w:lineRule="auto"/>
        <w:outlineLvl w:val="3"/>
        <w:rPr>
          <w:rFonts w:ascii="Times New Roman" w:eastAsia="Times New Roman" w:hAnsi="Times New Roman" w:cs="Times New Roman"/>
          <w:b/>
          <w:bCs/>
          <w:lang w:eastAsia="ru-RU"/>
        </w:rPr>
      </w:pPr>
      <w:r w:rsidRPr="00EE0C7D">
        <w:rPr>
          <w:rFonts w:ascii="Times New Roman" w:eastAsia="Times New Roman" w:hAnsi="Times New Roman" w:cs="Times New Roman"/>
          <w:b/>
          <w:bCs/>
          <w:lang w:eastAsia="ru-RU"/>
        </w:rPr>
        <w:br/>
      </w:r>
      <w:r w:rsidR="00B116DB" w:rsidRPr="00EE0C7D">
        <w:rPr>
          <w:rFonts w:ascii="Times New Roman" w:eastAsia="Times New Roman" w:hAnsi="Times New Roman" w:cs="Times New Roman"/>
          <w:bCs/>
          <w:lang w:eastAsia="ru-RU"/>
        </w:rPr>
        <w:t>6.1.</w:t>
      </w:r>
      <w:r w:rsidR="00D9363A" w:rsidRPr="00EE0C7D">
        <w:rPr>
          <w:rFonts w:ascii="Times New Roman" w:eastAsia="Times New Roman" w:hAnsi="Times New Roman" w:cs="Times New Roman"/>
          <w:lang w:eastAsia="ru-RU"/>
        </w:rPr>
        <w:t xml:space="preserve">Прекращение деятельности Комиссии осуществляется </w:t>
      </w:r>
      <w:r w:rsidRPr="00EE0C7D">
        <w:rPr>
          <w:rFonts w:ascii="Times New Roman" w:eastAsia="Times New Roman" w:hAnsi="Times New Roman" w:cs="Times New Roman"/>
          <w:lang w:eastAsia="ru-RU"/>
        </w:rPr>
        <w:t>приказом директора Образовательного учреждения.</w:t>
      </w:r>
    </w:p>
    <w:p w:rsidR="008D3B98" w:rsidRPr="00EE0C7D" w:rsidRDefault="008D3B98"/>
    <w:sectPr w:rsidR="008D3B98" w:rsidRPr="00EE0C7D" w:rsidSect="0048147E">
      <w:headerReference w:type="default" r:id="rId6"/>
      <w:foot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FBD" w:rsidRDefault="00D32FBD" w:rsidP="005636CC">
      <w:pPr>
        <w:spacing w:after="0" w:line="240" w:lineRule="auto"/>
      </w:pPr>
      <w:r>
        <w:separator/>
      </w:r>
    </w:p>
  </w:endnote>
  <w:endnote w:type="continuationSeparator" w:id="0">
    <w:p w:rsidR="00D32FBD" w:rsidRDefault="00D32FBD" w:rsidP="0056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6CC" w:rsidRPr="005636CC" w:rsidRDefault="005636CC" w:rsidP="005636CC">
    <w:pPr>
      <w:pStyle w:val="a7"/>
      <w:jc w:val="center"/>
      <w:rPr>
        <w:rFonts w:ascii="Times New Roman" w:hAnsi="Times New Roman" w:cs="Times New Roman"/>
      </w:rPr>
    </w:pPr>
    <w:r w:rsidRPr="005636CC">
      <w:rPr>
        <w:rFonts w:ascii="Times New Roman" w:hAnsi="Times New Roman" w:cs="Times New Roman"/>
      </w:rPr>
      <w:t>2019 год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FBD" w:rsidRDefault="00D32FBD" w:rsidP="005636CC">
      <w:pPr>
        <w:spacing w:after="0" w:line="240" w:lineRule="auto"/>
      </w:pPr>
      <w:r>
        <w:separator/>
      </w:r>
    </w:p>
  </w:footnote>
  <w:footnote w:type="continuationSeparator" w:id="0">
    <w:p w:rsidR="00D32FBD" w:rsidRDefault="00D32FBD" w:rsidP="0056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906971"/>
      <w:docPartObj>
        <w:docPartGallery w:val="Page Numbers (Top of Page)"/>
        <w:docPartUnique/>
      </w:docPartObj>
    </w:sdtPr>
    <w:sdtEndPr>
      <w:rPr>
        <w:rFonts w:ascii="Times New Roman" w:hAnsi="Times New Roman" w:cs="Times New Roman"/>
      </w:rPr>
    </w:sdtEndPr>
    <w:sdtContent>
      <w:p w:rsidR="005636CC" w:rsidRPr="005636CC" w:rsidRDefault="00B62708">
        <w:pPr>
          <w:pStyle w:val="a5"/>
          <w:jc w:val="center"/>
          <w:rPr>
            <w:rFonts w:ascii="Times New Roman" w:hAnsi="Times New Roman" w:cs="Times New Roman"/>
          </w:rPr>
        </w:pPr>
        <w:r w:rsidRPr="005636CC">
          <w:rPr>
            <w:rFonts w:ascii="Times New Roman" w:hAnsi="Times New Roman" w:cs="Times New Roman"/>
          </w:rPr>
          <w:fldChar w:fldCharType="begin"/>
        </w:r>
        <w:r w:rsidR="005636CC" w:rsidRPr="005636CC">
          <w:rPr>
            <w:rFonts w:ascii="Times New Roman" w:hAnsi="Times New Roman" w:cs="Times New Roman"/>
          </w:rPr>
          <w:instrText xml:space="preserve"> PAGE   \* MERGEFORMAT </w:instrText>
        </w:r>
        <w:r w:rsidRPr="005636CC">
          <w:rPr>
            <w:rFonts w:ascii="Times New Roman" w:hAnsi="Times New Roman" w:cs="Times New Roman"/>
          </w:rPr>
          <w:fldChar w:fldCharType="separate"/>
        </w:r>
        <w:r w:rsidR="00636D5D">
          <w:rPr>
            <w:rFonts w:ascii="Times New Roman" w:hAnsi="Times New Roman" w:cs="Times New Roman"/>
            <w:noProof/>
          </w:rPr>
          <w:t>2</w:t>
        </w:r>
        <w:r w:rsidRPr="005636CC">
          <w:rPr>
            <w:rFonts w:ascii="Times New Roman" w:hAnsi="Times New Roman" w:cs="Times New Roman"/>
          </w:rPr>
          <w:fldChar w:fldCharType="end"/>
        </w:r>
      </w:p>
    </w:sdtContent>
  </w:sdt>
  <w:p w:rsidR="005636CC" w:rsidRDefault="005636C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363A"/>
    <w:rsid w:val="000B7629"/>
    <w:rsid w:val="00204A18"/>
    <w:rsid w:val="00265AE2"/>
    <w:rsid w:val="002A46D2"/>
    <w:rsid w:val="00340FF0"/>
    <w:rsid w:val="003B5286"/>
    <w:rsid w:val="004362E7"/>
    <w:rsid w:val="00481418"/>
    <w:rsid w:val="0048147E"/>
    <w:rsid w:val="004F52E1"/>
    <w:rsid w:val="00506C8A"/>
    <w:rsid w:val="00515108"/>
    <w:rsid w:val="00541E32"/>
    <w:rsid w:val="0054630B"/>
    <w:rsid w:val="005636CC"/>
    <w:rsid w:val="005C493F"/>
    <w:rsid w:val="00636D5D"/>
    <w:rsid w:val="006F3EF7"/>
    <w:rsid w:val="007762BF"/>
    <w:rsid w:val="007F3C83"/>
    <w:rsid w:val="008D2B87"/>
    <w:rsid w:val="008D3B98"/>
    <w:rsid w:val="009D696F"/>
    <w:rsid w:val="00A55CBC"/>
    <w:rsid w:val="00B116DB"/>
    <w:rsid w:val="00B62708"/>
    <w:rsid w:val="00B75D29"/>
    <w:rsid w:val="00BC4711"/>
    <w:rsid w:val="00C03347"/>
    <w:rsid w:val="00C7665B"/>
    <w:rsid w:val="00CC3844"/>
    <w:rsid w:val="00D03246"/>
    <w:rsid w:val="00D22A1D"/>
    <w:rsid w:val="00D32FBD"/>
    <w:rsid w:val="00D62538"/>
    <w:rsid w:val="00D90588"/>
    <w:rsid w:val="00D9363A"/>
    <w:rsid w:val="00E64E77"/>
    <w:rsid w:val="00EE0C7D"/>
    <w:rsid w:val="00F42FD4"/>
    <w:rsid w:val="00F65181"/>
    <w:rsid w:val="00FB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7F8C"/>
  <w15:docId w15:val="{C167343A-01D2-4C8A-A998-BB0AFB8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B98"/>
  </w:style>
  <w:style w:type="paragraph" w:styleId="3">
    <w:name w:val="heading 3"/>
    <w:basedOn w:val="a"/>
    <w:link w:val="30"/>
    <w:uiPriority w:val="9"/>
    <w:qFormat/>
    <w:rsid w:val="00D936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9363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363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9363A"/>
    <w:rPr>
      <w:rFonts w:ascii="Times New Roman" w:eastAsia="Times New Roman" w:hAnsi="Times New Roman" w:cs="Times New Roman"/>
      <w:b/>
      <w:bCs/>
      <w:sz w:val="24"/>
      <w:szCs w:val="24"/>
      <w:lang w:eastAsia="ru-RU"/>
    </w:rPr>
  </w:style>
  <w:style w:type="paragraph" w:customStyle="1" w:styleId="formattext">
    <w:name w:val="formattext"/>
    <w:basedOn w:val="a"/>
    <w:rsid w:val="00D936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9363A"/>
    <w:rPr>
      <w:color w:val="0000FF"/>
      <w:u w:val="single"/>
    </w:rPr>
  </w:style>
  <w:style w:type="table" w:styleId="a4">
    <w:name w:val="Table Grid"/>
    <w:basedOn w:val="a1"/>
    <w:uiPriority w:val="59"/>
    <w:rsid w:val="00EE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636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36CC"/>
  </w:style>
  <w:style w:type="paragraph" w:styleId="a7">
    <w:name w:val="footer"/>
    <w:basedOn w:val="a"/>
    <w:link w:val="a8"/>
    <w:uiPriority w:val="99"/>
    <w:semiHidden/>
    <w:unhideWhenUsed/>
    <w:rsid w:val="005636C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636CC"/>
  </w:style>
  <w:style w:type="paragraph" w:styleId="a9">
    <w:name w:val="Balloon Text"/>
    <w:basedOn w:val="a"/>
    <w:link w:val="aa"/>
    <w:uiPriority w:val="99"/>
    <w:semiHidden/>
    <w:unhideWhenUsed/>
    <w:rsid w:val="00636D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853204">
      <w:bodyDiv w:val="1"/>
      <w:marLeft w:val="0"/>
      <w:marRight w:val="0"/>
      <w:marTop w:val="0"/>
      <w:marBottom w:val="0"/>
      <w:divBdr>
        <w:top w:val="none" w:sz="0" w:space="0" w:color="auto"/>
        <w:left w:val="none" w:sz="0" w:space="0" w:color="auto"/>
        <w:bottom w:val="none" w:sz="0" w:space="0" w:color="auto"/>
        <w:right w:val="none" w:sz="0" w:space="0" w:color="auto"/>
      </w:divBdr>
    </w:div>
    <w:div w:id="1156990024">
      <w:bodyDiv w:val="1"/>
      <w:marLeft w:val="0"/>
      <w:marRight w:val="0"/>
      <w:marTop w:val="0"/>
      <w:marBottom w:val="0"/>
      <w:divBdr>
        <w:top w:val="none" w:sz="0" w:space="0" w:color="auto"/>
        <w:left w:val="none" w:sz="0" w:space="0" w:color="auto"/>
        <w:bottom w:val="none" w:sz="0" w:space="0" w:color="auto"/>
        <w:right w:val="none" w:sz="0" w:space="0" w:color="auto"/>
      </w:divBdr>
      <w:divsChild>
        <w:div w:id="1304384376">
          <w:marLeft w:val="0"/>
          <w:marRight w:val="0"/>
          <w:marTop w:val="0"/>
          <w:marBottom w:val="0"/>
          <w:divBdr>
            <w:top w:val="none" w:sz="0" w:space="0" w:color="auto"/>
            <w:left w:val="none" w:sz="0" w:space="0" w:color="auto"/>
            <w:bottom w:val="none" w:sz="0" w:space="0" w:color="auto"/>
            <w:right w:val="none" w:sz="0" w:space="0" w:color="auto"/>
          </w:divBdr>
          <w:divsChild>
            <w:div w:id="987392490">
              <w:marLeft w:val="0"/>
              <w:marRight w:val="0"/>
              <w:marTop w:val="0"/>
              <w:marBottom w:val="0"/>
              <w:divBdr>
                <w:top w:val="none" w:sz="0" w:space="0" w:color="auto"/>
                <w:left w:val="none" w:sz="0" w:space="0" w:color="auto"/>
                <w:bottom w:val="none" w:sz="0" w:space="0" w:color="auto"/>
                <w:right w:val="none" w:sz="0" w:space="0" w:color="auto"/>
              </w:divBdr>
              <w:divsChild>
                <w:div w:id="2047634641">
                  <w:marLeft w:val="0"/>
                  <w:marRight w:val="0"/>
                  <w:marTop w:val="0"/>
                  <w:marBottom w:val="0"/>
                  <w:divBdr>
                    <w:top w:val="none" w:sz="0" w:space="0" w:color="auto"/>
                    <w:left w:val="none" w:sz="0" w:space="0" w:color="auto"/>
                    <w:bottom w:val="none" w:sz="0" w:space="0" w:color="auto"/>
                    <w:right w:val="none" w:sz="0" w:space="0" w:color="auto"/>
                  </w:divBdr>
                  <w:divsChild>
                    <w:div w:id="1119565641">
                      <w:marLeft w:val="0"/>
                      <w:marRight w:val="0"/>
                      <w:marTop w:val="0"/>
                      <w:marBottom w:val="0"/>
                      <w:divBdr>
                        <w:top w:val="none" w:sz="0" w:space="0" w:color="auto"/>
                        <w:left w:val="none" w:sz="0" w:space="0" w:color="auto"/>
                        <w:bottom w:val="none" w:sz="0" w:space="0" w:color="auto"/>
                        <w:right w:val="none" w:sz="0" w:space="0" w:color="auto"/>
                      </w:divBdr>
                      <w:divsChild>
                        <w:div w:id="358900708">
                          <w:marLeft w:val="0"/>
                          <w:marRight w:val="0"/>
                          <w:marTop w:val="0"/>
                          <w:marBottom w:val="0"/>
                          <w:divBdr>
                            <w:top w:val="none" w:sz="0" w:space="0" w:color="auto"/>
                            <w:left w:val="none" w:sz="0" w:space="0" w:color="auto"/>
                            <w:bottom w:val="none" w:sz="0" w:space="0" w:color="auto"/>
                            <w:right w:val="none" w:sz="0" w:space="0" w:color="auto"/>
                          </w:divBdr>
                          <w:divsChild>
                            <w:div w:id="1426147140">
                              <w:marLeft w:val="0"/>
                              <w:marRight w:val="0"/>
                              <w:marTop w:val="0"/>
                              <w:marBottom w:val="0"/>
                              <w:divBdr>
                                <w:top w:val="none" w:sz="0" w:space="0" w:color="auto"/>
                                <w:left w:val="none" w:sz="0" w:space="0" w:color="auto"/>
                                <w:bottom w:val="none" w:sz="0" w:space="0" w:color="auto"/>
                                <w:right w:val="none" w:sz="0" w:space="0" w:color="auto"/>
                              </w:divBdr>
                              <w:divsChild>
                                <w:div w:id="1210266526">
                                  <w:marLeft w:val="0"/>
                                  <w:marRight w:val="0"/>
                                  <w:marTop w:val="0"/>
                                  <w:marBottom w:val="0"/>
                                  <w:divBdr>
                                    <w:top w:val="none" w:sz="0" w:space="0" w:color="auto"/>
                                    <w:left w:val="none" w:sz="0" w:space="0" w:color="auto"/>
                                    <w:bottom w:val="none" w:sz="0" w:space="0" w:color="auto"/>
                                    <w:right w:val="none" w:sz="0" w:space="0" w:color="auto"/>
                                  </w:divBdr>
                                  <w:divsChild>
                                    <w:div w:id="1458718170">
                                      <w:marLeft w:val="0"/>
                                      <w:marRight w:val="0"/>
                                      <w:marTop w:val="0"/>
                                      <w:marBottom w:val="0"/>
                                      <w:divBdr>
                                        <w:top w:val="none" w:sz="0" w:space="0" w:color="auto"/>
                                        <w:left w:val="none" w:sz="0" w:space="0" w:color="auto"/>
                                        <w:bottom w:val="none" w:sz="0" w:space="0" w:color="auto"/>
                                        <w:right w:val="none" w:sz="0" w:space="0" w:color="auto"/>
                                      </w:divBdr>
                                      <w:divsChild>
                                        <w:div w:id="11935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970</Words>
  <Characters>5531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Головченко ЮВ</dc:creator>
  <cp:keywords/>
  <dc:description/>
  <cp:lastModifiedBy>555</cp:lastModifiedBy>
  <cp:revision>18</cp:revision>
  <cp:lastPrinted>2019-06-11T11:55:00Z</cp:lastPrinted>
  <dcterms:created xsi:type="dcterms:W3CDTF">2016-03-28T11:35:00Z</dcterms:created>
  <dcterms:modified xsi:type="dcterms:W3CDTF">2019-11-14T12:37:00Z</dcterms:modified>
</cp:coreProperties>
</file>