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  <w:bookmarkStart w:id="0" w:name="_GoBack"/>
      <w:bookmarkEnd w:id="0"/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32291" w:rsidRDefault="00132291" w:rsidP="00132291">
      <w:pPr>
        <w:pStyle w:val="a3"/>
        <w:ind w:left="2292" w:firstLine="0"/>
        <w:jc w:val="left"/>
        <w:rPr>
          <w:sz w:val="20"/>
        </w:rPr>
      </w:pPr>
    </w:p>
    <w:p w:rsidR="00132291" w:rsidRDefault="00132291" w:rsidP="00132291">
      <w:pPr>
        <w:pStyle w:val="a3"/>
        <w:ind w:left="0" w:firstLine="0"/>
        <w:jc w:val="left"/>
        <w:rPr>
          <w:sz w:val="20"/>
        </w:rPr>
      </w:pPr>
    </w:p>
    <w:p w:rsidR="00132291" w:rsidRDefault="00132291" w:rsidP="00132291">
      <w:pPr>
        <w:pStyle w:val="a3"/>
        <w:ind w:left="0" w:firstLine="0"/>
        <w:jc w:val="left"/>
        <w:rPr>
          <w:sz w:val="20"/>
        </w:rPr>
      </w:pPr>
    </w:p>
    <w:p w:rsidR="00132291" w:rsidRDefault="00132291" w:rsidP="00132291">
      <w:pPr>
        <w:pStyle w:val="a3"/>
        <w:ind w:left="0" w:firstLine="0"/>
        <w:jc w:val="left"/>
        <w:rPr>
          <w:sz w:val="20"/>
        </w:rPr>
      </w:pPr>
    </w:p>
    <w:p w:rsidR="00132291" w:rsidRDefault="00132291" w:rsidP="0013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132291" w:rsidRDefault="00132291" w:rsidP="0013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«Хуцеевская средняя общеобразовательная школа»</w:t>
      </w:r>
    </w:p>
    <w:p w:rsidR="00132291" w:rsidRDefault="00132291" w:rsidP="00132291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 Республики Дагестана</w:t>
      </w:r>
    </w:p>
    <w:p w:rsidR="00132291" w:rsidRDefault="00132291" w:rsidP="00132291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132291" w:rsidRDefault="00132291" w:rsidP="00132291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74" w:tblpY="46"/>
        <w:tblOverlap w:val="never"/>
        <w:tblW w:w="10173" w:type="dxa"/>
        <w:tblLayout w:type="fixed"/>
        <w:tblLook w:val="04A0"/>
      </w:tblPr>
      <w:tblGrid>
        <w:gridCol w:w="5070"/>
        <w:gridCol w:w="5103"/>
      </w:tblGrid>
      <w:tr w:rsidR="00132291" w:rsidTr="007E0540">
        <w:trPr>
          <w:trHeight w:val="1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«СОГЛАСОВАНО»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зам.дир. по УВР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__________Мазурова Л. В.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«УТВЕРЖДЕНО»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Директор МКОУ «Хуцеевская СОШ»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_____Магомедова Р.З.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 xml:space="preserve">5 - ОД    </w:t>
            </w:r>
          </w:p>
          <w:p w:rsidR="00132291" w:rsidRDefault="00132291" w:rsidP="007E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от 31.08.2023г.</w:t>
            </w:r>
          </w:p>
        </w:tc>
      </w:tr>
    </w:tbl>
    <w:p w:rsidR="00132291" w:rsidRDefault="00132291" w:rsidP="00132291">
      <w:pPr>
        <w:jc w:val="center"/>
        <w:rPr>
          <w:sz w:val="28"/>
          <w:szCs w:val="28"/>
        </w:rPr>
      </w:pPr>
    </w:p>
    <w:p w:rsidR="00132291" w:rsidRDefault="00132291" w:rsidP="00132291">
      <w:pPr>
        <w:jc w:val="center"/>
        <w:rPr>
          <w:sz w:val="28"/>
          <w:szCs w:val="28"/>
        </w:rPr>
      </w:pPr>
    </w:p>
    <w:p w:rsidR="00132291" w:rsidRDefault="00132291" w:rsidP="00132291">
      <w:pPr>
        <w:spacing w:line="360" w:lineRule="auto"/>
        <w:jc w:val="center"/>
        <w:rPr>
          <w:sz w:val="24"/>
          <w:szCs w:val="24"/>
        </w:rPr>
      </w:pPr>
    </w:p>
    <w:p w:rsidR="00132291" w:rsidRDefault="00132291" w:rsidP="00132291">
      <w:pPr>
        <w:spacing w:line="360" w:lineRule="auto"/>
        <w:jc w:val="center"/>
        <w:rPr>
          <w:sz w:val="24"/>
          <w:szCs w:val="24"/>
        </w:rPr>
      </w:pPr>
    </w:p>
    <w:p w:rsidR="00132291" w:rsidRDefault="00132291" w:rsidP="00132291">
      <w:pPr>
        <w:spacing w:line="360" w:lineRule="auto"/>
        <w:jc w:val="center"/>
        <w:rPr>
          <w:sz w:val="24"/>
          <w:szCs w:val="24"/>
        </w:rPr>
      </w:pPr>
    </w:p>
    <w:p w:rsidR="00132291" w:rsidRDefault="00132291" w:rsidP="00132291">
      <w:pPr>
        <w:pStyle w:val="a3"/>
        <w:spacing w:before="10"/>
        <w:ind w:left="0" w:firstLine="0"/>
        <w:jc w:val="left"/>
        <w:rPr>
          <w:sz w:val="21"/>
        </w:rPr>
      </w:pPr>
    </w:p>
    <w:p w:rsidR="00132291" w:rsidRPr="00735B2F" w:rsidRDefault="00132291" w:rsidP="00132291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>
        <w:rPr>
          <w:b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132291" w:rsidRPr="00735B2F" w:rsidRDefault="00132291" w:rsidP="00132291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>
        <w:rPr>
          <w:b/>
          <w:sz w:val="40"/>
        </w:rPr>
        <w:t xml:space="preserve"> </w:t>
      </w:r>
      <w:r w:rsidRPr="00735B2F">
        <w:rPr>
          <w:b/>
          <w:sz w:val="40"/>
        </w:rPr>
        <w:t>ВНЕУРОЧНОЙ</w:t>
      </w:r>
      <w:r>
        <w:rPr>
          <w:b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132291" w:rsidRPr="00735B2F" w:rsidRDefault="00132291" w:rsidP="00132291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132291" w:rsidRDefault="00132291" w:rsidP="0013229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11класса</w:t>
      </w:r>
    </w:p>
    <w:p w:rsidR="00132291" w:rsidRDefault="00132291" w:rsidP="0013229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 учебный год.</w:t>
      </w:r>
    </w:p>
    <w:p w:rsidR="00132291" w:rsidRDefault="00132291" w:rsidP="00132291">
      <w:pPr>
        <w:spacing w:line="360" w:lineRule="auto"/>
        <w:jc w:val="center"/>
        <w:rPr>
          <w:b/>
          <w:sz w:val="32"/>
          <w:szCs w:val="32"/>
        </w:rPr>
      </w:pPr>
    </w:p>
    <w:p w:rsidR="00132291" w:rsidRDefault="00132291" w:rsidP="00132291">
      <w:pPr>
        <w:spacing w:line="360" w:lineRule="auto"/>
        <w:jc w:val="center"/>
        <w:rPr>
          <w:b/>
          <w:sz w:val="32"/>
          <w:szCs w:val="32"/>
        </w:rPr>
      </w:pPr>
    </w:p>
    <w:p w:rsidR="00132291" w:rsidRDefault="00132291" w:rsidP="0013229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</w:p>
    <w:p w:rsidR="00132291" w:rsidRDefault="00132291" w:rsidP="0013229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Разработал:</w:t>
      </w:r>
    </w:p>
    <w:p w:rsidR="00132291" w:rsidRDefault="00132291" w:rsidP="0013229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педагог внеурочной деятельности </w:t>
      </w:r>
    </w:p>
    <w:p w:rsidR="00132291" w:rsidRDefault="00132291" w:rsidP="0013229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Курамагомедова П.У.</w:t>
      </w:r>
    </w:p>
    <w:p w:rsidR="00132291" w:rsidRDefault="00132291" w:rsidP="00132291">
      <w:pPr>
        <w:jc w:val="right"/>
        <w:rPr>
          <w:bCs/>
          <w:sz w:val="24"/>
          <w:szCs w:val="24"/>
        </w:rPr>
      </w:pPr>
    </w:p>
    <w:p w:rsidR="00132291" w:rsidRDefault="00132291" w:rsidP="00132291">
      <w:pPr>
        <w:jc w:val="right"/>
        <w:rPr>
          <w:bCs/>
          <w:sz w:val="24"/>
          <w:szCs w:val="24"/>
        </w:rPr>
      </w:pPr>
    </w:p>
    <w:p w:rsidR="00132291" w:rsidRDefault="00132291" w:rsidP="00132291">
      <w:pPr>
        <w:jc w:val="right"/>
        <w:rPr>
          <w:bCs/>
          <w:sz w:val="24"/>
          <w:szCs w:val="24"/>
        </w:rPr>
      </w:pPr>
    </w:p>
    <w:p w:rsidR="00132291" w:rsidRDefault="00132291" w:rsidP="00132291">
      <w:pPr>
        <w:jc w:val="right"/>
        <w:rPr>
          <w:bCs/>
          <w:sz w:val="24"/>
          <w:szCs w:val="24"/>
        </w:rPr>
      </w:pPr>
    </w:p>
    <w:p w:rsidR="00132291" w:rsidRDefault="00132291" w:rsidP="001C1DE5">
      <w:pPr>
        <w:spacing w:line="360" w:lineRule="auto"/>
        <w:ind w:left="-142"/>
        <w:jc w:val="center"/>
        <w:rPr>
          <w:sz w:val="20"/>
        </w:rPr>
      </w:pPr>
      <w:r>
        <w:rPr>
          <w:bCs/>
          <w:sz w:val="24"/>
          <w:szCs w:val="24"/>
        </w:rPr>
        <w:t>2023 год</w:t>
      </w:r>
    </w:p>
    <w:p w:rsidR="00132291" w:rsidRDefault="00132291" w:rsidP="00132291">
      <w:pPr>
        <w:pStyle w:val="a3"/>
        <w:ind w:left="0" w:firstLine="0"/>
        <w:jc w:val="left"/>
        <w:rPr>
          <w:sz w:val="20"/>
        </w:rPr>
      </w:pPr>
    </w:p>
    <w:p w:rsidR="00132291" w:rsidRDefault="00132291" w:rsidP="00132291">
      <w:pPr>
        <w:pStyle w:val="a3"/>
        <w:ind w:left="0" w:firstLine="0"/>
        <w:jc w:val="left"/>
        <w:rPr>
          <w:sz w:val="20"/>
        </w:rPr>
      </w:pPr>
    </w:p>
    <w:p w:rsidR="00132291" w:rsidRDefault="00132291" w:rsidP="00132291">
      <w:pPr>
        <w:pStyle w:val="a3"/>
        <w:ind w:left="0" w:firstLine="0"/>
        <w:jc w:val="left"/>
        <w:rPr>
          <w:b/>
          <w:sz w:val="20"/>
        </w:rPr>
      </w:pPr>
    </w:p>
    <w:p w:rsidR="00132291" w:rsidRDefault="00132291" w:rsidP="00132291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132291" w:rsidRDefault="00132291" w:rsidP="00132291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132291" w:rsidRDefault="00132291" w:rsidP="00132291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132291" w:rsidRDefault="00132291" w:rsidP="00132291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132291" w:rsidRDefault="00132291" w:rsidP="00132291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132291" w:rsidRPr="009C115A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132291" w:rsidRPr="009C115A" w:rsidRDefault="00132291" w:rsidP="00132291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132291" w:rsidRPr="009C115A" w:rsidRDefault="00132291" w:rsidP="00132291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132291" w:rsidRDefault="00132291" w:rsidP="00132291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132291" w:rsidRDefault="00132291" w:rsidP="00132291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132291" w:rsidRDefault="00132291" w:rsidP="00132291">
      <w:pPr>
        <w:pStyle w:val="a7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132291" w:rsidRDefault="00132291" w:rsidP="00132291">
      <w:pPr>
        <w:pStyle w:val="a7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132291" w:rsidRDefault="00132291" w:rsidP="00132291">
      <w:pPr>
        <w:pStyle w:val="a7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132291" w:rsidRDefault="00132291" w:rsidP="00132291">
      <w:pPr>
        <w:pStyle w:val="a7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132291" w:rsidRDefault="00132291" w:rsidP="00132291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132291" w:rsidRPr="0091614A" w:rsidRDefault="00132291" w:rsidP="00132291">
      <w:pPr>
        <w:pStyle w:val="a7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132291" w:rsidRDefault="00132291" w:rsidP="00132291">
      <w:pPr>
        <w:pStyle w:val="a7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32291" w:rsidRDefault="00132291" w:rsidP="00132291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132291" w:rsidRDefault="00132291" w:rsidP="00132291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132291" w:rsidRDefault="00132291" w:rsidP="00132291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132291" w:rsidRPr="002665DB" w:rsidRDefault="00132291" w:rsidP="00132291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132291" w:rsidRDefault="00132291" w:rsidP="00132291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132291" w:rsidRDefault="00132291" w:rsidP="00132291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132291" w:rsidRDefault="00132291" w:rsidP="00132291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132291" w:rsidRDefault="00132291" w:rsidP="00132291">
      <w:pPr>
        <w:pStyle w:val="a7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132291" w:rsidRDefault="00132291" w:rsidP="00132291">
      <w:pPr>
        <w:pStyle w:val="a7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32291" w:rsidRDefault="00132291" w:rsidP="00132291">
      <w:pPr>
        <w:pStyle w:val="a7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132291" w:rsidRDefault="00132291" w:rsidP="00132291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132291" w:rsidRDefault="00132291" w:rsidP="00132291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132291" w:rsidRDefault="00132291" w:rsidP="00132291">
      <w:pPr>
        <w:pStyle w:val="a7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132291" w:rsidRDefault="00132291" w:rsidP="00132291">
      <w:pPr>
        <w:pStyle w:val="a7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132291" w:rsidRDefault="00132291" w:rsidP="00132291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132291" w:rsidRDefault="00132291" w:rsidP="00132291">
      <w:pPr>
        <w:pStyle w:val="a7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132291" w:rsidRDefault="00132291" w:rsidP="00132291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132291" w:rsidRDefault="00132291" w:rsidP="00132291">
      <w:pPr>
        <w:pStyle w:val="a7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132291" w:rsidRDefault="00132291" w:rsidP="00132291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132291" w:rsidRDefault="00132291" w:rsidP="00132291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132291" w:rsidRDefault="00132291" w:rsidP="00132291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32291" w:rsidRDefault="00132291" w:rsidP="00132291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132291" w:rsidRDefault="00132291" w:rsidP="00132291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32291" w:rsidRDefault="00132291" w:rsidP="00132291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132291" w:rsidRDefault="00132291" w:rsidP="00132291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132291" w:rsidRDefault="00132291" w:rsidP="00132291">
      <w:pPr>
        <w:pStyle w:val="a7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132291" w:rsidRDefault="00132291" w:rsidP="00132291">
      <w:pPr>
        <w:pStyle w:val="a7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132291" w:rsidRDefault="00132291" w:rsidP="00132291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32291" w:rsidRDefault="00132291" w:rsidP="00132291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132291" w:rsidRDefault="00132291" w:rsidP="00132291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132291" w:rsidRDefault="00132291" w:rsidP="00132291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132291" w:rsidRDefault="00132291" w:rsidP="00132291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132291" w:rsidRDefault="00132291" w:rsidP="00132291">
      <w:pPr>
        <w:pStyle w:val="a7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132291" w:rsidRDefault="00132291" w:rsidP="00132291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132291" w:rsidRDefault="00132291" w:rsidP="00132291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 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132291" w:rsidRDefault="00132291" w:rsidP="00132291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132291" w:rsidRDefault="00132291" w:rsidP="00132291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132291" w:rsidRDefault="00132291" w:rsidP="00132291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132291" w:rsidRDefault="00132291" w:rsidP="00132291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132291" w:rsidRDefault="00132291" w:rsidP="00132291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132291" w:rsidRDefault="00132291" w:rsidP="00132291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132291" w:rsidRDefault="00132291" w:rsidP="00132291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132291" w:rsidRDefault="00132291" w:rsidP="00132291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132291" w:rsidRDefault="00132291" w:rsidP="00132291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132291" w:rsidRDefault="00132291" w:rsidP="00132291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132291" w:rsidRDefault="00132291" w:rsidP="00132291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132291" w:rsidRDefault="00132291" w:rsidP="00132291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132291" w:rsidRDefault="00132291" w:rsidP="00132291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 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132291" w:rsidRDefault="00132291" w:rsidP="00132291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132291" w:rsidRDefault="00132291" w:rsidP="00132291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132291" w:rsidRDefault="00132291" w:rsidP="00132291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132291" w:rsidRDefault="00132291" w:rsidP="00132291">
      <w:pPr>
        <w:pStyle w:val="a3"/>
        <w:spacing w:before="72" w:line="360" w:lineRule="auto"/>
        <w:ind w:right="156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132291" w:rsidRDefault="00132291" w:rsidP="00132291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132291" w:rsidRDefault="00132291" w:rsidP="00132291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132291" w:rsidRDefault="00132291" w:rsidP="00132291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132291" w:rsidRDefault="00132291" w:rsidP="00132291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132291" w:rsidRDefault="00132291" w:rsidP="00132291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132291" w:rsidRDefault="00132291" w:rsidP="00132291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132291" w:rsidRDefault="00132291" w:rsidP="00132291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132291" w:rsidRDefault="00132291" w:rsidP="00132291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32291" w:rsidRDefault="00132291" w:rsidP="00132291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132291" w:rsidRDefault="00132291" w:rsidP="00132291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132291" w:rsidRDefault="00132291" w:rsidP="00132291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132291" w:rsidRDefault="00132291" w:rsidP="00132291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132291" w:rsidRDefault="00132291" w:rsidP="00132291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7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8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132291" w:rsidRDefault="00132291" w:rsidP="00132291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132291" w:rsidRDefault="00132291" w:rsidP="00132291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132291" w:rsidRDefault="00132291" w:rsidP="00132291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132291" w:rsidRDefault="00132291" w:rsidP="00132291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132291" w:rsidRDefault="00132291" w:rsidP="00132291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132291" w:rsidRDefault="00132291" w:rsidP="00132291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132291" w:rsidRDefault="00132291" w:rsidP="00132291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 xml:space="preserve">литературы, 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132291" w:rsidRDefault="00132291" w:rsidP="00132291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132291" w:rsidRDefault="00132291" w:rsidP="00132291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132291" w:rsidRDefault="00132291" w:rsidP="00132291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132291" w:rsidRDefault="00132291" w:rsidP="00132291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132291" w:rsidRDefault="00132291" w:rsidP="00132291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132291" w:rsidRDefault="00132291" w:rsidP="00132291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132291" w:rsidRDefault="00132291" w:rsidP="00132291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132291" w:rsidRDefault="00132291" w:rsidP="00132291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132291" w:rsidRDefault="00132291" w:rsidP="00132291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132291" w:rsidRDefault="00132291" w:rsidP="00132291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32291" w:rsidRDefault="00132291" w:rsidP="00132291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132291" w:rsidRPr="0091614A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корректировать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132291" w:rsidRDefault="00132291" w:rsidP="00132291">
      <w:pPr>
        <w:pStyle w:val="a7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132291" w:rsidRDefault="00132291" w:rsidP="00132291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132291" w:rsidRDefault="00132291" w:rsidP="00132291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132291" w:rsidRDefault="00132291" w:rsidP="00132291">
      <w:pPr>
        <w:pStyle w:val="a3"/>
        <w:spacing w:before="72" w:line="360" w:lineRule="auto"/>
        <w:ind w:right="151" w:firstLine="0"/>
      </w:pPr>
      <w:r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132291" w:rsidRDefault="00132291" w:rsidP="00132291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132291" w:rsidRDefault="00132291" w:rsidP="00132291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132291" w:rsidRDefault="00132291" w:rsidP="00132291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132291" w:rsidRDefault="00132291" w:rsidP="00132291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132291" w:rsidRDefault="00132291" w:rsidP="00132291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132291" w:rsidRDefault="00132291" w:rsidP="00132291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132291" w:rsidRDefault="00132291" w:rsidP="00132291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132291" w:rsidRDefault="00132291" w:rsidP="00132291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132291" w:rsidRDefault="00132291" w:rsidP="00132291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132291" w:rsidRDefault="00132291" w:rsidP="00132291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132291" w:rsidRDefault="00132291" w:rsidP="00132291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132291" w:rsidRDefault="00132291" w:rsidP="00132291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характера.</w:t>
      </w:r>
    </w:p>
    <w:p w:rsidR="00132291" w:rsidRPr="00F315C3" w:rsidRDefault="00132291" w:rsidP="00132291">
      <w:pPr>
        <w:sectPr w:rsidR="00132291" w:rsidRPr="00F315C3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:rsidR="00132291" w:rsidRDefault="00132291" w:rsidP="00132291"/>
    <w:p w:rsidR="00132291" w:rsidRDefault="00132291" w:rsidP="00132291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10–11 классы (1 час в неделю)</w:t>
      </w:r>
    </w:p>
    <w:tbl>
      <w:tblPr>
        <w:tblStyle w:val="a8"/>
        <w:tblW w:w="0" w:type="auto"/>
        <w:tblLook w:val="04A0"/>
      </w:tblPr>
      <w:tblGrid>
        <w:gridCol w:w="3306"/>
        <w:gridCol w:w="4438"/>
        <w:gridCol w:w="8152"/>
      </w:tblGrid>
      <w:tr w:rsidR="00132291" w:rsidTr="007E0540">
        <w:tc>
          <w:tcPr>
            <w:tcW w:w="3306" w:type="dxa"/>
          </w:tcPr>
          <w:p w:rsidR="00132291" w:rsidRDefault="00132291" w:rsidP="007E0540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132291" w:rsidRDefault="00132291" w:rsidP="007E0540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132291" w:rsidRDefault="00132291" w:rsidP="007E0540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132291" w:rsidTr="007E0540">
        <w:tc>
          <w:tcPr>
            <w:tcW w:w="3306" w:type="dxa"/>
          </w:tcPr>
          <w:p w:rsidR="00132291" w:rsidRPr="00C75CF9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Знакомство</w:t>
            </w:r>
            <w:r w:rsidRPr="00132291">
              <w:rPr>
                <w:sz w:val="28"/>
                <w:lang w:val="ru-RU"/>
              </w:rPr>
              <w:tab/>
              <w:t>с проектами Российского общества «Знание».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Возможности, которые предоставляют</w:t>
            </w:r>
            <w:r w:rsidRPr="00132291">
              <w:rPr>
                <w:sz w:val="28"/>
                <w:lang w:val="ru-RU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132291" w:rsidTr="007E0540">
        <w:tc>
          <w:tcPr>
            <w:tcW w:w="3306" w:type="dxa"/>
          </w:tcPr>
          <w:p w:rsidR="00132291" w:rsidRPr="00C75CF9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 России. Просмотр ролика о России.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Интерактивная викторина.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Чем полезны фенологические наблюдения. Их роль в жизни человека.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Зоя.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беседе. Просмотр видеоролика о жизни и подвиге Зои.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132291">
              <w:rPr>
                <w:sz w:val="28"/>
                <w:lang w:val="ru-RU"/>
              </w:rPr>
              <w:tab/>
              <w:t xml:space="preserve"> всего, что любила эта</w:t>
            </w:r>
            <w:r w:rsidRPr="00132291">
              <w:rPr>
                <w:sz w:val="28"/>
                <w:lang w:val="ru-RU"/>
              </w:rPr>
              <w:tab/>
              <w:t>молодая</w:t>
            </w:r>
            <w:r w:rsidRPr="00132291">
              <w:rPr>
                <w:sz w:val="28"/>
                <w:lang w:val="ru-RU"/>
              </w:rPr>
              <w:tab/>
              <w:t>девушка.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интерактивной карты, беседа о сохранении памятников героям.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 xml:space="preserve">Избирательная система России (30 </w:t>
            </w:r>
            <w:r w:rsidRPr="00132291">
              <w:rPr>
                <w:b/>
                <w:sz w:val="28"/>
                <w:lang w:val="ru-RU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Право избирать и быть избранным гарантировано</w:t>
            </w:r>
            <w:r w:rsidRPr="00132291">
              <w:rPr>
                <w:sz w:val="28"/>
                <w:lang w:val="ru-RU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Выполнение интерактивного задания «Избирательная система в России».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видеоролика.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командной работе: каким должен быть современный Учитель? (создание кластера).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 xml:space="preserve">О взаимоотношениях в коллективе (Всемирный день психического </w:t>
            </w:r>
            <w:r w:rsidRPr="00132291">
              <w:rPr>
                <w:b/>
                <w:sz w:val="28"/>
                <w:lang w:val="ru-RU"/>
              </w:rPr>
              <w:lastRenderedPageBreak/>
              <w:t>здоровья, профилактика буллинга)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132291">
              <w:rPr>
                <w:sz w:val="28"/>
                <w:lang w:val="ru-RU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132291">
              <w:rPr>
                <w:sz w:val="28"/>
                <w:lang w:val="ru-RU"/>
              </w:rPr>
              <w:tab/>
              <w:t>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Игра «Верю - не верю» о стереотипах в отношении здоровья и здорового образа жизни.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поступками героев, </w:t>
            </w:r>
            <w:r w:rsidRPr="00132291">
              <w:rPr>
                <w:sz w:val="28"/>
                <w:lang w:val="ru-RU"/>
              </w:rPr>
              <w:lastRenderedPageBreak/>
              <w:t>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видеоролика об истории российского игрового кино.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Обсуждение ролика.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о будущем кинематографа в цифровую эпоху.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Интерактивная</w:t>
            </w:r>
            <w:r w:rsidRPr="00132291">
              <w:rPr>
                <w:sz w:val="28"/>
                <w:lang w:val="ru-RU"/>
              </w:rPr>
              <w:tab/>
              <w:t>игра, в ходе которой школьники называют мультфильм или фильм по его отрывку.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Игра «Ты - актер», где дети пробуют себя в роли актеров </w:t>
            </w:r>
            <w:r w:rsidRPr="00132291">
              <w:rPr>
                <w:sz w:val="28"/>
                <w:lang w:val="ru-RU"/>
              </w:rPr>
              <w:lastRenderedPageBreak/>
              <w:t>немого кино.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132291" w:rsidTr="007E0540">
        <w:tc>
          <w:tcPr>
            <w:tcW w:w="3306" w:type="dxa"/>
          </w:tcPr>
          <w:p w:rsidR="00132291" w:rsidRPr="00C75CF9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профессиональными, физическими и моральным качествами, являются достойным    примером    настоящего</w:t>
            </w:r>
          </w:p>
          <w:p w:rsidR="00132291" w:rsidRPr="00A77A0F" w:rsidRDefault="00132291" w:rsidP="007E0540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обсуждении: «Качества личности бойца спецназа».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Выполнение</w:t>
            </w:r>
            <w:r w:rsidRPr="00132291">
              <w:rPr>
                <w:sz w:val="28"/>
                <w:lang w:val="ru-RU"/>
              </w:rPr>
              <w:tab/>
              <w:t>интерактивного</w:t>
            </w:r>
            <w:r w:rsidRPr="00132291">
              <w:rPr>
                <w:sz w:val="28"/>
                <w:lang w:val="ru-RU"/>
              </w:rPr>
              <w:tab/>
              <w:t>задания «Что</w:t>
            </w:r>
            <w:r w:rsidRPr="00132291">
              <w:rPr>
                <w:sz w:val="28"/>
                <w:lang w:val="ru-RU"/>
              </w:rPr>
              <w:tab/>
              <w:t>важнее для спецназовца – ум или сила?»</w:t>
            </w:r>
          </w:p>
        </w:tc>
      </w:tr>
      <w:tr w:rsidR="00132291" w:rsidTr="007E0540">
        <w:tc>
          <w:tcPr>
            <w:tcW w:w="3306" w:type="dxa"/>
          </w:tcPr>
          <w:p w:rsidR="00132291" w:rsidRPr="00C75CF9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Смутное время в истории нашей страны. Самозванцы — одна из причин продолжавшейся Смуты. Ополчение во главе с </w:t>
            </w:r>
            <w:r w:rsidRPr="00132291">
              <w:rPr>
                <w:sz w:val="28"/>
                <w:lang w:val="ru-RU"/>
              </w:rPr>
              <w:lastRenderedPageBreak/>
              <w:t>князем Дмитрием Пожарским и земским старостой Кузьмой Мининым.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Знакомство с исторической справкой о событиях Смутного времени.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что им надо объединяться?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Россия: взгляд в будущее.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Технологический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</w:t>
            </w:r>
            <w:r w:rsidRPr="00132291">
              <w:rPr>
                <w:sz w:val="28"/>
                <w:lang w:val="ru-RU"/>
              </w:rPr>
              <w:tab/>
            </w:r>
            <w:r w:rsidRPr="00132291">
              <w:rPr>
                <w:sz w:val="28"/>
                <w:lang w:val="ru-RU"/>
              </w:rPr>
              <w:tab/>
              <w:t xml:space="preserve"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</w:t>
            </w:r>
            <w:r w:rsidRPr="00132291">
              <w:rPr>
                <w:sz w:val="28"/>
                <w:lang w:val="ru-RU"/>
              </w:rPr>
              <w:lastRenderedPageBreak/>
              <w:t>информационно-коммуникационных технологий. Появление новых профессий связано с цифровизацией экономики, движением</w:t>
            </w:r>
            <w:r w:rsidRPr="00132291">
              <w:rPr>
                <w:sz w:val="28"/>
                <w:lang w:val="ru-RU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6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5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4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Рефлексивная беседа, в ходе которой педагог просит </w:t>
            </w:r>
            <w:r w:rsidRPr="00132291">
              <w:rPr>
                <w:sz w:val="28"/>
                <w:lang w:val="ru-RU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132291" w:rsidRPr="00A77A0F" w:rsidRDefault="00132291" w:rsidP="007E0540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Мама — важный человек в жизни каждого. Материнская любовь — простая и безоговорочная.</w:t>
            </w:r>
          </w:p>
          <w:p w:rsidR="00132291" w:rsidRPr="00A77A0F" w:rsidRDefault="00132291" w:rsidP="007E0540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групповом обсуждении случаев недопонимания мам и детей.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Поиск причин этого в процессе групповой работы.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беседе о том, что делает наших мам счастливыми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Знакомство с традициями народов, живущих на территории России.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132291" w:rsidTr="007E0540">
        <w:tc>
          <w:tcPr>
            <w:tcW w:w="3306" w:type="dxa"/>
          </w:tcPr>
          <w:p w:rsidR="00132291" w:rsidRPr="00772A62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История создания Красного </w:t>
            </w:r>
            <w:r w:rsidRPr="00132291">
              <w:rPr>
                <w:sz w:val="28"/>
                <w:lang w:val="ru-RU"/>
              </w:rPr>
              <w:lastRenderedPageBreak/>
              <w:t xml:space="preserve">Креста. Особенности волонтерской деятельности. </w:t>
            </w:r>
            <w:r w:rsidRPr="00F56CC1">
              <w:rPr>
                <w:sz w:val="28"/>
              </w:rPr>
              <w:t>Волонтёрство в России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 xml:space="preserve">Знакомство школьников с информацией о создании в </w:t>
            </w:r>
            <w:r w:rsidRPr="00132291">
              <w:rPr>
                <w:sz w:val="28"/>
                <w:lang w:val="ru-RU"/>
              </w:rPr>
              <w:lastRenderedPageBreak/>
              <w:t>Международного Комитета Красного Креста.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Работа в группах по составлению списка особенностей волонтерской деятельности.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Обмен историями из жизни о волонтёрской деятельности</w:t>
            </w:r>
          </w:p>
        </w:tc>
      </w:tr>
      <w:tr w:rsidR="00132291" w:rsidTr="007E0540">
        <w:tc>
          <w:tcPr>
            <w:tcW w:w="3306" w:type="dxa"/>
          </w:tcPr>
          <w:p w:rsidR="00132291" w:rsidRPr="00772A62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>Значение Конституции для граждан страны. Знание прав и выполнение</w:t>
            </w:r>
            <w:r w:rsidRPr="00132291">
              <w:rPr>
                <w:sz w:val="28"/>
                <w:lang w:val="ru-RU"/>
              </w:rPr>
              <w:tab/>
              <w:t xml:space="preserve">обязанностей. </w:t>
            </w:r>
            <w:r w:rsidRPr="00F56CC1">
              <w:rPr>
                <w:sz w:val="28"/>
              </w:rPr>
              <w:t>Ответственность — это осознанное поведение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об осознанном поведении и личной ответственности</w:t>
            </w:r>
          </w:p>
        </w:tc>
      </w:tr>
      <w:tr w:rsidR="00132291" w:rsidTr="007E0540">
        <w:tc>
          <w:tcPr>
            <w:tcW w:w="3306" w:type="dxa"/>
          </w:tcPr>
          <w:p w:rsidR="00132291" w:rsidRPr="00772A62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о том, есть ли место героизму сегодня?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Обсуждение мнений школьников.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игре «Качества современного героя»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Новый год — праздник всей семьи. Новогодние семейные традиции. Новогодние приметы.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Игра «Вопрос из шляпы» (Все ли вы знаете о Новом годе?)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разговоре о новогодних приметах, подарках.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От А до 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Способы передачи информации до появления письменности. Разница между азбукой и букварем. </w:t>
            </w:r>
            <w:r w:rsidRPr="00F56CC1">
              <w:rPr>
                <w:sz w:val="28"/>
              </w:rPr>
              <w:t>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о разных способах передачи информации. Блиц-опрос «Интересные факты об Азбуке».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Эвристическая</w:t>
            </w:r>
            <w:r w:rsidRPr="00132291">
              <w:rPr>
                <w:sz w:val="28"/>
                <w:lang w:val="ru-RU"/>
              </w:rPr>
              <w:tab/>
              <w:t>беседа «Первая</w:t>
            </w:r>
            <w:r w:rsidRPr="00132291">
              <w:rPr>
                <w:sz w:val="28"/>
                <w:lang w:val="ru-RU"/>
              </w:rPr>
              <w:tab/>
              <w:t>печатная «Азбука»: в чем особенности».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Интерактивные задания, связанные с содержанием «Азбуки».</w:t>
            </w:r>
          </w:p>
        </w:tc>
      </w:tr>
      <w:tr w:rsidR="00132291" w:rsidTr="007E0540">
        <w:tc>
          <w:tcPr>
            <w:tcW w:w="3306" w:type="dxa"/>
          </w:tcPr>
          <w:p w:rsidR="00132291" w:rsidRPr="00772A62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Современный человек должен обладать</w:t>
            </w:r>
            <w:r w:rsidRPr="00132291">
              <w:rPr>
                <w:sz w:val="28"/>
                <w:lang w:val="ru-RU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о том, что такое налоговая система.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Интерактивное задание «Создай и распредели бюджет».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Непокоренные.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80 лет со дня полного освобождения Ленинграда от</w:t>
            </w:r>
          </w:p>
          <w:p w:rsidR="00132291" w:rsidRPr="008951BA" w:rsidRDefault="00132291" w:rsidP="007E0540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Голод, морозы, бомбардировки — тяготы блокадного Ленинграда. Блокадный</w:t>
            </w:r>
            <w:r w:rsidRPr="00132291">
              <w:rPr>
                <w:sz w:val="28"/>
                <w:lang w:val="ru-RU"/>
              </w:rPr>
              <w:tab/>
              <w:t>паек.</w:t>
            </w:r>
            <w:r w:rsidRPr="00132291">
              <w:rPr>
                <w:sz w:val="28"/>
                <w:lang w:val="ru-RU"/>
              </w:rPr>
              <w:tab/>
              <w:t>Способы выживания ленинградцев.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О провале планов немецких </w:t>
            </w:r>
            <w:r w:rsidRPr="00132291">
              <w:rPr>
                <w:sz w:val="28"/>
                <w:lang w:val="ru-RU"/>
              </w:rPr>
              <w:lastRenderedPageBreak/>
              <w:t>войск. О героизме советских воинов,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Беседа о том, что помогало людям выстоять в осажденном городе.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о государствах-союзниках Российской Федерации.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Блиц-опрос: «Какие</w:t>
            </w:r>
            <w:r w:rsidRPr="00132291">
              <w:rPr>
                <w:sz w:val="28"/>
                <w:lang w:val="ru-RU"/>
              </w:rPr>
              <w:tab/>
              <w:t>традиционные</w:t>
            </w:r>
            <w:r w:rsidRPr="00132291">
              <w:rPr>
                <w:sz w:val="28"/>
                <w:lang w:val="ru-RU"/>
              </w:rPr>
              <w:tab/>
              <w:t>ценности разделяют союзники?».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Дискуссия: права и обязанности союзных государств.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 чем заключается союзническая поддержка? Что Россия делает для союзников?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190 лет со дня рождения Д. Менделеева.</w:t>
            </w:r>
          </w:p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Цивилизация</w:t>
            </w:r>
            <w:r w:rsidRPr="00132291">
              <w:rPr>
                <w:sz w:val="28"/>
                <w:lang w:val="ru-RU"/>
              </w:rPr>
              <w:tab/>
              <w:t>без</w:t>
            </w:r>
            <w:r w:rsidRPr="00132291">
              <w:rPr>
                <w:sz w:val="28"/>
                <w:lang w:val="ru-RU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Д.И. Менделеев и роль его достижений для науки.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Достижения науки в повседневной жизни. Плюсы и </w:t>
            </w:r>
            <w:r w:rsidRPr="00132291">
              <w:rPr>
                <w:sz w:val="28"/>
                <w:lang w:val="ru-RU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</w:t>
            </w:r>
            <w:r w:rsidRPr="00132291">
              <w:rPr>
                <w:sz w:val="28"/>
                <w:lang w:val="ru-RU"/>
              </w:rPr>
              <w:tab/>
              <w:t>в</w:t>
            </w:r>
            <w:r w:rsidRPr="00132291">
              <w:rPr>
                <w:sz w:val="28"/>
                <w:lang w:val="ru-RU"/>
              </w:rPr>
              <w:tab/>
              <w:t>беседе</w:t>
            </w:r>
            <w:r w:rsidRPr="00132291">
              <w:rPr>
                <w:sz w:val="28"/>
                <w:lang w:val="ru-RU"/>
              </w:rPr>
              <w:tab/>
              <w:t>об</w:t>
            </w:r>
            <w:r w:rsidRPr="00132291">
              <w:rPr>
                <w:sz w:val="28"/>
                <w:lang w:val="ru-RU"/>
              </w:rPr>
              <w:tab/>
              <w:t>основных</w:t>
            </w:r>
            <w:r w:rsidRPr="00132291">
              <w:rPr>
                <w:sz w:val="28"/>
                <w:lang w:val="ru-RU"/>
              </w:rPr>
              <w:tab/>
              <w:t>научных</w:t>
            </w:r>
            <w:r w:rsidRPr="00132291">
              <w:rPr>
                <w:sz w:val="28"/>
                <w:lang w:val="ru-RU"/>
              </w:rPr>
              <w:tab/>
              <w:t>и технических достижениях в нашей стране.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интерактивном задании «Д.И. Менделеев: не только химия».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блиц – опросе «Примеры использования достижений науки в повседневной жизни».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Работа в группах с дальнейшим обобщением: «Плюсы и </w:t>
            </w:r>
            <w:r w:rsidRPr="00132291">
              <w:rPr>
                <w:sz w:val="28"/>
                <w:lang w:val="ru-RU"/>
              </w:rPr>
              <w:lastRenderedPageBreak/>
              <w:t>минусы научно-технического прогресса»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«Каждый может стать первооткрывателем, потому что …».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День защитника Отечества.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132291">
              <w:rPr>
                <w:sz w:val="28"/>
                <w:lang w:val="ru-RU"/>
              </w:rPr>
              <w:lastRenderedPageBreak/>
              <w:t>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 о причинах выбора профессии военного.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История и современность: уроки адмирала Ушакова.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Участие в беседе о том, как жители России выражают свою </w:t>
            </w:r>
            <w:r w:rsidRPr="00132291">
              <w:rPr>
                <w:sz w:val="28"/>
                <w:lang w:val="ru-RU"/>
              </w:rPr>
              <w:lastRenderedPageBreak/>
              <w:t>благодарность защитникам Отечества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</w:t>
            </w:r>
            <w:r>
              <w:rPr>
                <w:sz w:val="28"/>
              </w:rPr>
              <w:t xml:space="preserve">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Выступление федерального спикера (о примерах и способах 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 т.д.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</w:t>
            </w:r>
            <w:r w:rsidRPr="00132291">
              <w:rPr>
                <w:sz w:val="28"/>
                <w:lang w:val="ru-RU"/>
              </w:rPr>
              <w:lastRenderedPageBreak/>
              <w:t>молодежи и студентов. Фестивали, которые проходили в</w:t>
            </w:r>
          </w:p>
          <w:p w:rsidR="00132291" w:rsidRPr="00F56CC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Историческая справка об истории возникновения Всемирного фестиваля молодежи.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«Эмблемы и символы фестивалей».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Дискуссия «Всемирный</w:t>
            </w:r>
            <w:r w:rsidRPr="00132291">
              <w:rPr>
                <w:sz w:val="28"/>
                <w:lang w:val="ru-RU"/>
              </w:rPr>
              <w:tab/>
              <w:t>фестиваль</w:t>
            </w:r>
            <w:r w:rsidRPr="00132291">
              <w:rPr>
                <w:sz w:val="28"/>
                <w:lang w:val="ru-RU"/>
              </w:rPr>
              <w:tab/>
              <w:t>молодежи</w:t>
            </w:r>
            <w:r w:rsidRPr="00132291">
              <w:rPr>
                <w:sz w:val="28"/>
                <w:lang w:val="ru-RU"/>
              </w:rPr>
              <w:tab/>
              <w:t>–</w:t>
            </w:r>
            <w:r w:rsidRPr="00132291">
              <w:rPr>
                <w:sz w:val="28"/>
                <w:lang w:val="ru-RU"/>
              </w:rPr>
              <w:tab/>
              <w:t>2024 в подробностях».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«Первым делом самолеты».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О гражданской авиации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132291">
              <w:rPr>
                <w:sz w:val="28"/>
                <w:lang w:val="ru-RU"/>
              </w:rPr>
              <w:tab/>
              <w:t>первых российских самолетов. Мировые рекорды российских летчиков.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Современное авиастроение.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"Суперджет", МС-21, Ил-114- 300, Ту-214, Ил-96, "Байкал".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«Часы» и др.) которые предлагают современным пилотам при профотборе.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Красивейший полуостров с богатой историей. История Крымского полуострова. </w:t>
            </w:r>
            <w:r w:rsidRPr="00132291">
              <w:rPr>
                <w:sz w:val="28"/>
                <w:lang w:val="ru-RU"/>
              </w:rPr>
              <w:lastRenderedPageBreak/>
              <w:t xml:space="preserve">Значение Крыма. </w:t>
            </w:r>
            <w:r w:rsidRPr="00F56CC1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Самостоятельная работа по изучению информации по </w:t>
            </w:r>
            <w:r w:rsidRPr="00132291">
              <w:rPr>
                <w:sz w:val="28"/>
                <w:lang w:val="ru-RU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Обмен мнениями: что бы вы рекомендовали посетить в Крыму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Здоровый образ жизни – приоритетное направление в большинстве государств мира. </w:t>
            </w:r>
            <w:r w:rsidRPr="00F56CC1">
              <w:rPr>
                <w:sz w:val="28"/>
              </w:rPr>
              <w:t>Основные составляющие здоровья.</w:t>
            </w:r>
          </w:p>
          <w:p w:rsidR="00132291" w:rsidRPr="00F56CC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</w:t>
            </w:r>
            <w:r w:rsidRPr="00F56CC1">
              <w:rPr>
                <w:sz w:val="28"/>
              </w:rPr>
              <w:t>Цирковые профессии.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Рефлексивная беседа о том, как важно уметь поддерживать </w:t>
            </w:r>
            <w:r w:rsidRPr="00132291">
              <w:rPr>
                <w:sz w:val="28"/>
                <w:lang w:val="ru-RU"/>
              </w:rPr>
              <w:lastRenderedPageBreak/>
              <w:t>оптимизм в себе и в окружающих.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Главные события в истории покорения космоса. Отечественные космонавты-рекордсмены.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Подготовка к полёту — многолетний процесс.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Николай Гоголь – признанный классик русской литературы, автор знаменитых «Мертвых душ»,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Экологичное потребление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 xml:space="preserve">Экологичное потребление — способ позаботиться о </w:t>
            </w:r>
            <w:r w:rsidRPr="00132291">
              <w:rPr>
                <w:sz w:val="28"/>
                <w:lang w:val="ru-RU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32291">
              <w:rPr>
                <w:sz w:val="28"/>
                <w:lang w:val="ru-RU"/>
              </w:rPr>
              <w:lastRenderedPageBreak/>
              <w:t>существующих в России, и роли людей в их появлении, поиски решений.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История Праздника труда.</w:t>
            </w:r>
          </w:p>
          <w:p w:rsidR="00132291" w:rsidRPr="00132291" w:rsidRDefault="00132291" w:rsidP="007E0540">
            <w:pPr>
              <w:pStyle w:val="TableParagraph"/>
              <w:spacing w:before="1"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Труд — это право или обязанность человека?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Вступительная беседа об истории Праздника труда.</w:t>
            </w:r>
          </w:p>
          <w:p w:rsidR="00132291" w:rsidRPr="00132291" w:rsidRDefault="00132291" w:rsidP="007E0540">
            <w:pPr>
              <w:pStyle w:val="TableParagraph"/>
              <w:spacing w:before="1"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дискуссии: «Труд — это право или обязанность человека?»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Мозговой штурм — обсуждение критериев работы мечты.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Блиц-опрос «Владеете</w:t>
            </w:r>
            <w:r w:rsidRPr="00132291">
              <w:rPr>
                <w:sz w:val="28"/>
                <w:lang w:val="ru-RU"/>
              </w:rPr>
              <w:tab/>
              <w:t>ли</w:t>
            </w:r>
            <w:r w:rsidRPr="00132291">
              <w:rPr>
                <w:sz w:val="28"/>
                <w:lang w:val="ru-RU"/>
              </w:rPr>
              <w:tab/>
              <w:t>вы</w:t>
            </w:r>
            <w:r w:rsidRPr="00132291">
              <w:rPr>
                <w:sz w:val="28"/>
                <w:lang w:val="ru-RU"/>
              </w:rPr>
              <w:tab/>
              <w:t>элементарными трудовыми навыками?»</w:t>
            </w:r>
          </w:p>
        </w:tc>
      </w:tr>
      <w:tr w:rsidR="00132291" w:rsidTr="007E0540">
        <w:tc>
          <w:tcPr>
            <w:tcW w:w="3306" w:type="dxa"/>
          </w:tcPr>
          <w:p w:rsidR="00132291" w:rsidRPr="008951BA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История появления праздника День Победы. Поисковое движение России. Могила Неизвестного Солдата. </w:t>
            </w:r>
            <w:r w:rsidRPr="00F56CC1">
              <w:rPr>
                <w:sz w:val="28"/>
              </w:rPr>
              <w:t>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132291" w:rsidRPr="001F1B62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Обмен мнениями: есть ли в вашей семье традиция отмечать День Победы? </w:t>
            </w:r>
            <w:r w:rsidRPr="001F1B62">
              <w:rPr>
                <w:sz w:val="28"/>
              </w:rPr>
              <w:t>Участвует ли семья в шествиях Бессмертного полка?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Будь готов!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132291" w:rsidRPr="00F56CC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132291">
              <w:rPr>
                <w:sz w:val="28"/>
                <w:lang w:val="ru-RU"/>
              </w:rPr>
              <w:t xml:space="preserve">19 мая 1922 года — день рождения пионерской организации. Цель её создания и деятельность. </w:t>
            </w:r>
            <w:r w:rsidRPr="00F56CC1">
              <w:rPr>
                <w:sz w:val="28"/>
              </w:rPr>
              <w:t>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во вступительной беседе о пионерской организации.</w:t>
            </w:r>
          </w:p>
          <w:p w:rsidR="00132291" w:rsidRPr="00132291" w:rsidRDefault="00132291" w:rsidP="007E0540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</w:t>
            </w:r>
            <w:r w:rsidRPr="00132291">
              <w:rPr>
                <w:sz w:val="28"/>
                <w:lang w:val="ru-RU"/>
              </w:rPr>
              <w:tab/>
              <w:t>в</w:t>
            </w:r>
            <w:r w:rsidRPr="00132291">
              <w:rPr>
                <w:sz w:val="28"/>
                <w:lang w:val="ru-RU"/>
              </w:rPr>
              <w:tab/>
              <w:t>дискуссии</w:t>
            </w:r>
            <w:r w:rsidRPr="00132291">
              <w:rPr>
                <w:sz w:val="28"/>
                <w:lang w:val="ru-RU"/>
              </w:rPr>
              <w:tab/>
              <w:t>о</w:t>
            </w:r>
            <w:r w:rsidRPr="00132291">
              <w:rPr>
                <w:sz w:val="28"/>
                <w:lang w:val="ru-RU"/>
              </w:rPr>
              <w:tab/>
              <w:t xml:space="preserve">том, </w:t>
            </w:r>
            <w:r w:rsidRPr="00132291">
              <w:rPr>
                <w:sz w:val="28"/>
                <w:lang w:val="ru-RU"/>
              </w:rPr>
              <w:tab/>
              <w:t>какое</w:t>
            </w:r>
            <w:r w:rsidRPr="00132291">
              <w:rPr>
                <w:sz w:val="28"/>
                <w:lang w:val="ru-RU"/>
              </w:rPr>
              <w:tab/>
              <w:t>должно</w:t>
            </w:r>
            <w:r w:rsidRPr="00132291">
              <w:rPr>
                <w:sz w:val="28"/>
                <w:lang w:val="ru-RU"/>
              </w:rPr>
              <w:tab/>
              <w:t>быть детское общественное объединение, чтобы вам захотелось в него вступить.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Участие в мозговом штурме по выдвижению причин, по которым дети объединяются.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132291" w:rsidTr="007E0540">
        <w:tc>
          <w:tcPr>
            <w:tcW w:w="3306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lastRenderedPageBreak/>
              <w:t>Русский язык. Великий и могучий.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  <w:lang w:val="ru-RU"/>
              </w:rPr>
            </w:pPr>
            <w:r w:rsidRPr="00132291">
              <w:rPr>
                <w:b/>
                <w:sz w:val="28"/>
                <w:lang w:val="ru-RU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Неизвестный Пушкин.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8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Брейн- ринг «Узнай произведение по иллюстрации».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Историческая справка «Малоизвестные факты из жизни А. С. Пушкина».</w:t>
            </w:r>
          </w:p>
          <w:p w:rsidR="00132291" w:rsidRPr="00132291" w:rsidRDefault="00132291" w:rsidP="007E0540">
            <w:pPr>
              <w:pStyle w:val="TableParagraph"/>
              <w:spacing w:line="276" w:lineRule="auto"/>
              <w:ind w:right="99" w:firstLine="339"/>
              <w:rPr>
                <w:sz w:val="28"/>
                <w:lang w:val="ru-RU"/>
              </w:rPr>
            </w:pPr>
            <w:r w:rsidRPr="00132291">
              <w:rPr>
                <w:sz w:val="28"/>
                <w:lang w:val="ru-RU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132291" w:rsidRDefault="00132291" w:rsidP="00132291">
      <w:pPr>
        <w:spacing w:line="276" w:lineRule="auto"/>
        <w:jc w:val="center"/>
      </w:pPr>
    </w:p>
    <w:p w:rsidR="00F12C76" w:rsidRDefault="00F12C76" w:rsidP="006C0B77">
      <w:pPr>
        <w:ind w:firstLine="709"/>
        <w:jc w:val="both"/>
      </w:pPr>
    </w:p>
    <w:sectPr w:rsidR="00F12C76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40" w:rsidRDefault="008C0640" w:rsidP="00B762DC">
      <w:r>
        <w:separator/>
      </w:r>
    </w:p>
  </w:endnote>
  <w:endnote w:type="continuationSeparator" w:id="0">
    <w:p w:rsidR="008C0640" w:rsidRDefault="008C0640" w:rsidP="00B76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DB" w:rsidRDefault="008C064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40" w:rsidRDefault="008C0640" w:rsidP="00B762DC">
      <w:r>
        <w:separator/>
      </w:r>
    </w:p>
  </w:footnote>
  <w:footnote w:type="continuationSeparator" w:id="0">
    <w:p w:rsidR="008C0640" w:rsidRDefault="008C0640" w:rsidP="00B76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2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3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5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6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4"/>
  </w:num>
  <w:num w:numId="12">
    <w:abstractNumId w:val="46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9"/>
  </w:num>
  <w:num w:numId="20">
    <w:abstractNumId w:val="25"/>
  </w:num>
  <w:num w:numId="21">
    <w:abstractNumId w:val="41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5"/>
  </w:num>
  <w:num w:numId="41">
    <w:abstractNumId w:val="17"/>
  </w:num>
  <w:num w:numId="42">
    <w:abstractNumId w:val="1"/>
  </w:num>
  <w:num w:numId="43">
    <w:abstractNumId w:val="40"/>
  </w:num>
  <w:num w:numId="44">
    <w:abstractNumId w:val="43"/>
  </w:num>
  <w:num w:numId="45">
    <w:abstractNumId w:val="13"/>
  </w:num>
  <w:num w:numId="46">
    <w:abstractNumId w:val="42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291"/>
    <w:rsid w:val="000666A9"/>
    <w:rsid w:val="00132291"/>
    <w:rsid w:val="001C1DE5"/>
    <w:rsid w:val="006C0B77"/>
    <w:rsid w:val="008242FF"/>
    <w:rsid w:val="00870751"/>
    <w:rsid w:val="008C0640"/>
    <w:rsid w:val="00922C48"/>
    <w:rsid w:val="00B762DC"/>
    <w:rsid w:val="00B915B7"/>
    <w:rsid w:val="00DE574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2291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32291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13229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13229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22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3229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1322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3229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322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2291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132291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132291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2291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22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32291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132291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99"/>
    <w:qFormat/>
    <w:rsid w:val="00132291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32291"/>
    <w:pPr>
      <w:ind w:left="107"/>
      <w:jc w:val="both"/>
    </w:pPr>
  </w:style>
  <w:style w:type="table" w:styleId="a8">
    <w:name w:val="Table Grid"/>
    <w:basedOn w:val="a1"/>
    <w:uiPriority w:val="39"/>
    <w:rsid w:val="001322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322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229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322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229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9348</Words>
  <Characters>53285</Characters>
  <Application>Microsoft Office Word</Application>
  <DocSecurity>0</DocSecurity>
  <Lines>444</Lines>
  <Paragraphs>125</Paragraphs>
  <ScaleCrop>false</ScaleCrop>
  <Company/>
  <LinksUpToDate>false</LinksUpToDate>
  <CharactersWithSpaces>62508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2023-11-06T10:41:00Z</dcterms:created>
  <dcterms:modified xsi:type="dcterms:W3CDTF">2023-11-08T10:14:00Z</dcterms:modified>
</cp:coreProperties>
</file>