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F2" w:rsidRDefault="004D07F2" w:rsidP="004D07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:rsidR="004D07F2" w:rsidRDefault="004D07F2" w:rsidP="004D07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«Хуцеевская средняя общеобразовательная школа»</w:t>
      </w:r>
    </w:p>
    <w:p w:rsidR="004D07F2" w:rsidRDefault="004D07F2" w:rsidP="004D07F2">
      <w:pPr>
        <w:tabs>
          <w:tab w:val="left" w:pos="3645"/>
        </w:tabs>
        <w:spacing w:before="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Кизлярского района Республики Дагестана</w:t>
      </w:r>
    </w:p>
    <w:p w:rsidR="004D07F2" w:rsidRDefault="004D07F2" w:rsidP="004D07F2">
      <w:pPr>
        <w:tabs>
          <w:tab w:val="left" w:pos="3645"/>
        </w:tabs>
        <w:spacing w:before="99"/>
        <w:jc w:val="center"/>
        <w:rPr>
          <w:b/>
          <w:sz w:val="28"/>
          <w:szCs w:val="28"/>
        </w:rPr>
      </w:pPr>
    </w:p>
    <w:p w:rsidR="004D07F2" w:rsidRDefault="004D07F2" w:rsidP="004D07F2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horzAnchor="margin" w:tblpX="115" w:tblpY="46"/>
        <w:tblOverlap w:val="never"/>
        <w:tblW w:w="10031" w:type="dxa"/>
        <w:tblLayout w:type="fixed"/>
        <w:tblLook w:val="04A0"/>
      </w:tblPr>
      <w:tblGrid>
        <w:gridCol w:w="4678"/>
        <w:gridCol w:w="5353"/>
      </w:tblGrid>
      <w:tr w:rsidR="004D07F2" w:rsidTr="009B2476">
        <w:trPr>
          <w:trHeight w:val="12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F2" w:rsidRDefault="004D07F2" w:rsidP="009B24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«СОГЛАСОВАНО»</w:t>
            </w:r>
          </w:p>
          <w:p w:rsidR="004D07F2" w:rsidRDefault="004D07F2" w:rsidP="009B24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зам.дир. по УВР</w:t>
            </w:r>
          </w:p>
          <w:p w:rsidR="004D07F2" w:rsidRDefault="004D07F2" w:rsidP="009B24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__________Мазурова Л. В.</w:t>
            </w:r>
          </w:p>
          <w:p w:rsidR="004D07F2" w:rsidRDefault="004D07F2" w:rsidP="009B24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«30» 08 2023 г.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F2" w:rsidRDefault="004D07F2" w:rsidP="009B24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«УТВЕРЖДЕНО»</w:t>
            </w:r>
          </w:p>
          <w:p w:rsidR="004D07F2" w:rsidRDefault="004D07F2" w:rsidP="009B24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Директор МКОУ «Хуцеевская СОШ»</w:t>
            </w:r>
          </w:p>
          <w:p w:rsidR="004D07F2" w:rsidRDefault="004D07F2" w:rsidP="009B24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_____Магомедова Р.З.</w:t>
            </w:r>
          </w:p>
          <w:p w:rsidR="004D07F2" w:rsidRDefault="004D07F2" w:rsidP="009B24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Приказ № 55</w:t>
            </w:r>
            <w:r w:rsidRPr="00A43C85">
              <w:rPr>
                <w:b/>
                <w:i/>
              </w:rPr>
              <w:t>/</w:t>
            </w:r>
            <w:r>
              <w:rPr>
                <w:b/>
                <w:i/>
              </w:rPr>
              <w:t xml:space="preserve">5 - ОД    </w:t>
            </w:r>
          </w:p>
          <w:p w:rsidR="004D07F2" w:rsidRDefault="004D07F2" w:rsidP="009B24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от 31.08.2023г.</w:t>
            </w:r>
          </w:p>
        </w:tc>
      </w:tr>
    </w:tbl>
    <w:p w:rsidR="004D07F2" w:rsidRDefault="004D07F2" w:rsidP="004D07F2">
      <w:pPr>
        <w:jc w:val="center"/>
        <w:rPr>
          <w:sz w:val="28"/>
          <w:szCs w:val="28"/>
        </w:rPr>
      </w:pPr>
    </w:p>
    <w:p w:rsidR="004D07F2" w:rsidRDefault="004D07F2" w:rsidP="004D07F2">
      <w:pPr>
        <w:spacing w:line="360" w:lineRule="auto"/>
        <w:jc w:val="center"/>
      </w:pPr>
    </w:p>
    <w:p w:rsidR="004D07F2" w:rsidRDefault="004D07F2" w:rsidP="004D07F2">
      <w:pPr>
        <w:pStyle w:val="a0"/>
        <w:spacing w:before="10"/>
        <w:ind w:firstLine="0"/>
        <w:jc w:val="left"/>
        <w:rPr>
          <w:sz w:val="21"/>
        </w:rPr>
      </w:pPr>
    </w:p>
    <w:p w:rsidR="004D07F2" w:rsidRDefault="004D07F2" w:rsidP="004D07F2">
      <w:pPr>
        <w:spacing w:before="20" w:line="360" w:lineRule="auto"/>
        <w:ind w:right="4"/>
        <w:jc w:val="center"/>
        <w:rPr>
          <w:b/>
          <w:sz w:val="36"/>
          <w:szCs w:val="36"/>
        </w:rPr>
      </w:pPr>
    </w:p>
    <w:p w:rsidR="004D07F2" w:rsidRDefault="004D07F2" w:rsidP="004D07F2">
      <w:pPr>
        <w:spacing w:before="20" w:line="360" w:lineRule="auto"/>
        <w:ind w:right="4"/>
        <w:jc w:val="center"/>
        <w:rPr>
          <w:b/>
          <w:sz w:val="36"/>
          <w:szCs w:val="36"/>
        </w:rPr>
      </w:pPr>
    </w:p>
    <w:p w:rsidR="004D07F2" w:rsidRPr="009C0AC3" w:rsidRDefault="004D07F2" w:rsidP="004D07F2">
      <w:pPr>
        <w:spacing w:before="20" w:line="360" w:lineRule="auto"/>
        <w:ind w:right="4"/>
        <w:jc w:val="center"/>
        <w:rPr>
          <w:b/>
          <w:sz w:val="36"/>
          <w:szCs w:val="36"/>
        </w:rPr>
      </w:pPr>
      <w:r w:rsidRPr="009C0AC3">
        <w:rPr>
          <w:b/>
          <w:sz w:val="36"/>
          <w:szCs w:val="36"/>
        </w:rPr>
        <w:t>РАБОЧАЯ ПРОГРАММА</w:t>
      </w:r>
    </w:p>
    <w:p w:rsidR="004D07F2" w:rsidRPr="009C0AC3" w:rsidRDefault="004D07F2" w:rsidP="004D07F2">
      <w:pPr>
        <w:spacing w:line="360" w:lineRule="auto"/>
        <w:ind w:right="4"/>
        <w:jc w:val="center"/>
        <w:rPr>
          <w:b/>
          <w:sz w:val="36"/>
          <w:szCs w:val="36"/>
        </w:rPr>
      </w:pPr>
      <w:r w:rsidRPr="009C0AC3">
        <w:rPr>
          <w:b/>
          <w:sz w:val="36"/>
          <w:szCs w:val="36"/>
        </w:rPr>
        <w:t>КУРСА ВНЕУРОЧНОЙ ДЕЯТЕЛЬНОСТИ</w:t>
      </w:r>
    </w:p>
    <w:p w:rsidR="004D07F2" w:rsidRPr="004D07F2" w:rsidRDefault="004D07F2" w:rsidP="004D07F2">
      <w:pPr>
        <w:pStyle w:val="a0"/>
        <w:jc w:val="center"/>
        <w:rPr>
          <w:sz w:val="44"/>
          <w:szCs w:val="44"/>
        </w:rPr>
      </w:pPr>
      <w:r w:rsidRPr="004D07F2">
        <w:rPr>
          <w:sz w:val="44"/>
          <w:szCs w:val="44"/>
        </w:rPr>
        <w:t>«По страницам истории»</w:t>
      </w:r>
    </w:p>
    <w:p w:rsidR="004D07F2" w:rsidRPr="00A1581C" w:rsidRDefault="004D07F2" w:rsidP="004D07F2">
      <w:pPr>
        <w:pStyle w:val="a0"/>
        <w:jc w:val="center"/>
        <w:rPr>
          <w:sz w:val="24"/>
        </w:rPr>
      </w:pPr>
      <w:r w:rsidRPr="00A1581C">
        <w:rPr>
          <w:sz w:val="24"/>
        </w:rPr>
        <w:t>(Программа общеинтеллектуального направления)</w:t>
      </w:r>
    </w:p>
    <w:p w:rsidR="004D07F2" w:rsidRPr="009C0AC3" w:rsidRDefault="004D07F2" w:rsidP="004D07F2">
      <w:pPr>
        <w:spacing w:line="360" w:lineRule="auto"/>
        <w:jc w:val="center"/>
        <w:rPr>
          <w:b/>
          <w:sz w:val="36"/>
          <w:szCs w:val="36"/>
        </w:rPr>
      </w:pPr>
      <w:r w:rsidRPr="009C0AC3">
        <w:rPr>
          <w:b/>
          <w:sz w:val="36"/>
          <w:szCs w:val="36"/>
        </w:rPr>
        <w:t xml:space="preserve"> для </w:t>
      </w:r>
      <w:r>
        <w:rPr>
          <w:b/>
          <w:sz w:val="36"/>
          <w:szCs w:val="36"/>
        </w:rPr>
        <w:t xml:space="preserve">10 </w:t>
      </w:r>
      <w:r w:rsidRPr="009C0AC3">
        <w:rPr>
          <w:b/>
          <w:sz w:val="36"/>
          <w:szCs w:val="36"/>
        </w:rPr>
        <w:t>класса</w:t>
      </w:r>
    </w:p>
    <w:p w:rsidR="004D07F2" w:rsidRPr="009C0AC3" w:rsidRDefault="004D07F2" w:rsidP="004D07F2">
      <w:pPr>
        <w:spacing w:line="360" w:lineRule="auto"/>
        <w:jc w:val="center"/>
        <w:rPr>
          <w:b/>
          <w:sz w:val="36"/>
          <w:szCs w:val="36"/>
        </w:rPr>
      </w:pPr>
      <w:r w:rsidRPr="009C0AC3">
        <w:rPr>
          <w:b/>
          <w:sz w:val="36"/>
          <w:szCs w:val="36"/>
        </w:rPr>
        <w:t>на 2023-2024 учебный год.</w:t>
      </w:r>
    </w:p>
    <w:p w:rsidR="004D07F2" w:rsidRDefault="004D07F2" w:rsidP="004D07F2">
      <w:pPr>
        <w:spacing w:line="360" w:lineRule="auto"/>
        <w:jc w:val="center"/>
        <w:rPr>
          <w:b/>
          <w:sz w:val="32"/>
          <w:szCs w:val="32"/>
        </w:rPr>
      </w:pPr>
    </w:p>
    <w:p w:rsidR="004D07F2" w:rsidRDefault="004D07F2" w:rsidP="004D07F2">
      <w:pPr>
        <w:jc w:val="right"/>
        <w:rPr>
          <w:bCs/>
        </w:rPr>
      </w:pPr>
    </w:p>
    <w:p w:rsidR="004D07F2" w:rsidRDefault="004D07F2" w:rsidP="004D07F2">
      <w:pPr>
        <w:jc w:val="right"/>
        <w:rPr>
          <w:bCs/>
        </w:rPr>
      </w:pPr>
    </w:p>
    <w:p w:rsidR="004D07F2" w:rsidRDefault="004D07F2" w:rsidP="004D07F2">
      <w:pPr>
        <w:jc w:val="right"/>
        <w:rPr>
          <w:bCs/>
        </w:rPr>
      </w:pPr>
    </w:p>
    <w:p w:rsidR="004D07F2" w:rsidRDefault="004D07F2" w:rsidP="004D07F2">
      <w:pPr>
        <w:jc w:val="right"/>
        <w:rPr>
          <w:bCs/>
        </w:rPr>
      </w:pPr>
    </w:p>
    <w:p w:rsidR="004D07F2" w:rsidRDefault="004D07F2" w:rsidP="004D07F2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</w:t>
      </w:r>
    </w:p>
    <w:p w:rsidR="004D07F2" w:rsidRDefault="004D07F2" w:rsidP="004D07F2">
      <w:pPr>
        <w:jc w:val="right"/>
        <w:rPr>
          <w:bCs/>
        </w:rPr>
      </w:pPr>
    </w:p>
    <w:p w:rsidR="004D07F2" w:rsidRDefault="004D07F2" w:rsidP="004D07F2">
      <w:pPr>
        <w:pStyle w:val="a0"/>
        <w:spacing w:line="240" w:lineRule="auto"/>
        <w:jc w:val="right"/>
        <w:rPr>
          <w:sz w:val="24"/>
        </w:rPr>
      </w:pPr>
      <w:r w:rsidRPr="00A1581C">
        <w:rPr>
          <w:sz w:val="24"/>
        </w:rPr>
        <w:t xml:space="preserve">Преподаватель:  </w:t>
      </w:r>
    </w:p>
    <w:p w:rsidR="004D07F2" w:rsidRPr="00A1581C" w:rsidRDefault="004D07F2" w:rsidP="004D07F2">
      <w:pPr>
        <w:pStyle w:val="a0"/>
        <w:spacing w:line="240" w:lineRule="auto"/>
        <w:jc w:val="right"/>
        <w:rPr>
          <w:sz w:val="24"/>
        </w:rPr>
      </w:pPr>
      <w:r>
        <w:rPr>
          <w:sz w:val="24"/>
        </w:rPr>
        <w:t>Курбанов Ш.А.</w:t>
      </w:r>
    </w:p>
    <w:p w:rsidR="004D07F2" w:rsidRDefault="004D07F2" w:rsidP="004D07F2">
      <w:pPr>
        <w:spacing w:line="360" w:lineRule="auto"/>
        <w:jc w:val="center"/>
        <w:rPr>
          <w:bCs/>
        </w:rPr>
      </w:pPr>
    </w:p>
    <w:p w:rsidR="004D07F2" w:rsidRDefault="004D07F2" w:rsidP="004D07F2">
      <w:pPr>
        <w:spacing w:line="360" w:lineRule="auto"/>
        <w:jc w:val="center"/>
        <w:rPr>
          <w:bCs/>
        </w:rPr>
      </w:pPr>
    </w:p>
    <w:p w:rsidR="004D07F2" w:rsidRDefault="004D07F2" w:rsidP="004D07F2">
      <w:pPr>
        <w:spacing w:line="360" w:lineRule="auto"/>
        <w:jc w:val="center"/>
        <w:rPr>
          <w:bCs/>
        </w:rPr>
      </w:pPr>
      <w:r>
        <w:rPr>
          <w:bCs/>
        </w:rPr>
        <w:t>2023 год</w:t>
      </w:r>
    </w:p>
    <w:p w:rsidR="00E25BFF" w:rsidRPr="00A1581C" w:rsidRDefault="00E25BFF" w:rsidP="00462E29">
      <w:pPr>
        <w:pStyle w:val="a0"/>
        <w:jc w:val="center"/>
        <w:rPr>
          <w:b/>
          <w:bCs/>
          <w:sz w:val="24"/>
        </w:rPr>
      </w:pPr>
    </w:p>
    <w:p w:rsidR="00DF4D84" w:rsidRPr="00A1581C" w:rsidRDefault="00DF4D84" w:rsidP="00462E29">
      <w:pPr>
        <w:pStyle w:val="a0"/>
        <w:jc w:val="center"/>
        <w:rPr>
          <w:b/>
          <w:bCs/>
          <w:sz w:val="24"/>
        </w:rPr>
      </w:pPr>
    </w:p>
    <w:p w:rsidR="004D07F2" w:rsidRPr="004D07F2" w:rsidRDefault="004D07F2" w:rsidP="004D07F2"/>
    <w:p w:rsidR="000B3988" w:rsidRPr="00A1581C" w:rsidRDefault="000B3988" w:rsidP="003912A0">
      <w:pPr>
        <w:pStyle w:val="1"/>
        <w:rPr>
          <w:rFonts w:cs="Times New Roman"/>
          <w:sz w:val="24"/>
          <w:szCs w:val="24"/>
        </w:rPr>
      </w:pPr>
      <w:bookmarkStart w:id="0" w:name="_Toc5624866"/>
      <w:r w:rsidRPr="00A1581C">
        <w:rPr>
          <w:rFonts w:cs="Times New Roman"/>
          <w:sz w:val="24"/>
          <w:szCs w:val="24"/>
        </w:rPr>
        <w:lastRenderedPageBreak/>
        <w:t>Пояснительная записка</w:t>
      </w:r>
      <w:bookmarkEnd w:id="0"/>
    </w:p>
    <w:p w:rsidR="001D1C95" w:rsidRPr="00A1581C" w:rsidRDefault="001D1C95" w:rsidP="001D1C95">
      <w:pPr>
        <w:pStyle w:val="a0"/>
        <w:rPr>
          <w:sz w:val="24"/>
        </w:rPr>
      </w:pPr>
      <w:r w:rsidRPr="00A1581C">
        <w:rPr>
          <w:sz w:val="24"/>
        </w:rPr>
        <w:tab/>
        <w:t>Настоящая рабочая программа внеурочной деятельности «По страницам истории» предназначена о</w:t>
      </w:r>
      <w:r w:rsidR="00093CD1">
        <w:rPr>
          <w:sz w:val="24"/>
        </w:rPr>
        <w:t xml:space="preserve">бучающимся средней школы (10 </w:t>
      </w:r>
      <w:r w:rsidRPr="00A1581C">
        <w:rPr>
          <w:sz w:val="24"/>
        </w:rPr>
        <w:t>класс)</w:t>
      </w:r>
      <w:r w:rsidR="00880AF5" w:rsidRPr="00A1581C">
        <w:rPr>
          <w:sz w:val="24"/>
        </w:rPr>
        <w:t>.</w:t>
      </w:r>
      <w:r w:rsidRPr="00A1581C">
        <w:rPr>
          <w:sz w:val="24"/>
        </w:rPr>
        <w:t xml:space="preserve"> В соответствии с пла</w:t>
      </w:r>
      <w:r w:rsidR="00A1581C">
        <w:rPr>
          <w:sz w:val="24"/>
        </w:rPr>
        <w:t>ном внеурочной деятельности МКОУ «Хуцеевская СОШ»</w:t>
      </w:r>
      <w:r w:rsidR="00E25816">
        <w:rPr>
          <w:sz w:val="24"/>
        </w:rPr>
        <w:t xml:space="preserve"> </w:t>
      </w:r>
      <w:r w:rsidRPr="00A1581C">
        <w:rPr>
          <w:sz w:val="24"/>
        </w:rPr>
        <w:t xml:space="preserve"> на реализацию</w:t>
      </w:r>
      <w:r w:rsidR="00093CD1">
        <w:rPr>
          <w:sz w:val="24"/>
        </w:rPr>
        <w:t xml:space="preserve"> настоящей программы выделено 34 часа</w:t>
      </w:r>
      <w:r w:rsidRPr="00A1581C">
        <w:rPr>
          <w:sz w:val="24"/>
        </w:rPr>
        <w:t>:</w:t>
      </w:r>
    </w:p>
    <w:p w:rsidR="001D1C95" w:rsidRPr="00A1581C" w:rsidRDefault="001D1C95" w:rsidP="001D1C95">
      <w:pPr>
        <w:pStyle w:val="a0"/>
        <w:rPr>
          <w:sz w:val="24"/>
        </w:rPr>
      </w:pPr>
      <w:r w:rsidRPr="00A1581C">
        <w:rPr>
          <w:sz w:val="24"/>
        </w:rPr>
        <w:t>34 часа в год в 10 классе,</w:t>
      </w:r>
    </w:p>
    <w:p w:rsidR="00880AF5" w:rsidRPr="00A1581C" w:rsidRDefault="00880AF5" w:rsidP="001D1C95">
      <w:pPr>
        <w:pStyle w:val="a0"/>
        <w:rPr>
          <w:sz w:val="24"/>
        </w:rPr>
      </w:pPr>
      <w:r w:rsidRPr="00A1581C">
        <w:rPr>
          <w:sz w:val="24"/>
        </w:rPr>
        <w:t>Основные требования к содержанию и структуре программы закреплены в документах:</w:t>
      </w:r>
    </w:p>
    <w:p w:rsidR="00880AF5" w:rsidRPr="00A1581C" w:rsidRDefault="00880AF5" w:rsidP="00880AF5">
      <w:pPr>
        <w:pStyle w:val="a0"/>
        <w:rPr>
          <w:sz w:val="24"/>
        </w:rPr>
      </w:pPr>
      <w:r w:rsidRPr="00A1581C">
        <w:rPr>
          <w:sz w:val="24"/>
        </w:rPr>
        <w:t>•</w:t>
      </w:r>
      <w:r w:rsidRPr="00A1581C">
        <w:rPr>
          <w:sz w:val="24"/>
        </w:rPr>
        <w:tab/>
        <w:t>Федеральный Закон от 29.12.2012 № 273-ФЗ «Об образовании в Российской Федерации».</w:t>
      </w:r>
    </w:p>
    <w:p w:rsidR="00880AF5" w:rsidRPr="00A1581C" w:rsidRDefault="00880AF5" w:rsidP="00880AF5">
      <w:pPr>
        <w:pStyle w:val="a0"/>
        <w:rPr>
          <w:sz w:val="24"/>
        </w:rPr>
      </w:pPr>
      <w:r w:rsidRPr="00A1581C">
        <w:rPr>
          <w:sz w:val="24"/>
        </w:rPr>
        <w:t>•</w:t>
      </w:r>
      <w:r w:rsidRPr="00A1581C">
        <w:rPr>
          <w:sz w:val="24"/>
        </w:rPr>
        <w:tab/>
        <w:t>Приказ Министерства образования и науки Российской Федерации от 17.12.2010  № 1897 «Об утверждении федерального государственного образовательного стандарта основного общего образования».</w:t>
      </w:r>
    </w:p>
    <w:p w:rsidR="00880AF5" w:rsidRPr="00A1581C" w:rsidRDefault="00880AF5" w:rsidP="00880AF5">
      <w:pPr>
        <w:pStyle w:val="a0"/>
        <w:rPr>
          <w:sz w:val="24"/>
        </w:rPr>
      </w:pPr>
      <w:r w:rsidRPr="00A1581C">
        <w:rPr>
          <w:sz w:val="24"/>
        </w:rPr>
        <w:t>•</w:t>
      </w:r>
      <w:r w:rsidRPr="00A1581C">
        <w:rPr>
          <w:sz w:val="24"/>
        </w:rPr>
        <w:tab/>
        <w:t xml:space="preserve">Образовательная программа </w:t>
      </w:r>
      <w:r w:rsidR="00E25816">
        <w:rPr>
          <w:sz w:val="24"/>
        </w:rPr>
        <w:t>МКОУ «Хуцеевская СОШ»</w:t>
      </w:r>
    </w:p>
    <w:p w:rsidR="00E25816" w:rsidRPr="00A1581C" w:rsidRDefault="00880AF5" w:rsidP="00E25816">
      <w:pPr>
        <w:pStyle w:val="a0"/>
        <w:rPr>
          <w:sz w:val="24"/>
        </w:rPr>
      </w:pPr>
      <w:r w:rsidRPr="00A1581C">
        <w:rPr>
          <w:sz w:val="24"/>
        </w:rPr>
        <w:t>•</w:t>
      </w:r>
      <w:r w:rsidRPr="00A1581C">
        <w:rPr>
          <w:sz w:val="24"/>
        </w:rPr>
        <w:tab/>
        <w:t xml:space="preserve">Положение о рабочей программе занятий внеурочной деятельностью </w:t>
      </w:r>
      <w:r w:rsidR="00E25816">
        <w:rPr>
          <w:sz w:val="24"/>
        </w:rPr>
        <w:t>МКОУ «Хуцеевская СОШ»</w:t>
      </w:r>
    </w:p>
    <w:p w:rsidR="00E25816" w:rsidRPr="00A1581C" w:rsidRDefault="00880AF5" w:rsidP="00E25816">
      <w:pPr>
        <w:pStyle w:val="a0"/>
        <w:rPr>
          <w:sz w:val="24"/>
        </w:rPr>
      </w:pPr>
      <w:r w:rsidRPr="00A1581C">
        <w:rPr>
          <w:sz w:val="24"/>
        </w:rPr>
        <w:t xml:space="preserve">Положение о внеурочной деятельности </w:t>
      </w:r>
      <w:r w:rsidR="00E25816">
        <w:rPr>
          <w:sz w:val="24"/>
        </w:rPr>
        <w:t>МКОУ «Хуцеевская СОШ»</w:t>
      </w:r>
    </w:p>
    <w:p w:rsidR="000B3988" w:rsidRPr="00A1581C" w:rsidRDefault="000B3988" w:rsidP="00E25816">
      <w:pPr>
        <w:pStyle w:val="a0"/>
        <w:rPr>
          <w:i/>
          <w:color w:val="000000" w:themeColor="text1"/>
          <w:sz w:val="24"/>
        </w:rPr>
      </w:pPr>
      <w:r w:rsidRPr="00A1581C">
        <w:rPr>
          <w:color w:val="000000" w:themeColor="text1"/>
          <w:sz w:val="24"/>
        </w:rPr>
        <w:t xml:space="preserve">Цель </w:t>
      </w:r>
      <w:r w:rsidR="00880AF5" w:rsidRPr="00A1581C">
        <w:rPr>
          <w:color w:val="000000" w:themeColor="text1"/>
          <w:sz w:val="24"/>
        </w:rPr>
        <w:t>программы</w:t>
      </w:r>
    </w:p>
    <w:p w:rsidR="000B3988" w:rsidRPr="00A1581C" w:rsidRDefault="000B3988" w:rsidP="000B3988">
      <w:pPr>
        <w:pStyle w:val="a0"/>
        <w:rPr>
          <w:sz w:val="24"/>
        </w:rPr>
      </w:pPr>
      <w:r w:rsidRPr="00A1581C">
        <w:rPr>
          <w:sz w:val="24"/>
        </w:rPr>
        <w:t>Целью школьного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0B3988" w:rsidRPr="00A1581C" w:rsidRDefault="000B3988" w:rsidP="000B3988">
      <w:pPr>
        <w:pStyle w:val="3"/>
        <w:rPr>
          <w:rFonts w:cs="Times New Roman"/>
          <w:i w:val="0"/>
          <w:color w:val="000000" w:themeColor="text1"/>
          <w:sz w:val="24"/>
          <w:szCs w:val="24"/>
        </w:rPr>
      </w:pPr>
      <w:r w:rsidRPr="00A1581C">
        <w:rPr>
          <w:rFonts w:cs="Times New Roman"/>
          <w:i w:val="0"/>
          <w:color w:val="000000" w:themeColor="text1"/>
          <w:sz w:val="24"/>
          <w:szCs w:val="24"/>
        </w:rPr>
        <w:t xml:space="preserve">Задачи </w:t>
      </w:r>
      <w:r w:rsidR="00880AF5" w:rsidRPr="00A1581C">
        <w:rPr>
          <w:rFonts w:cs="Times New Roman"/>
          <w:i w:val="0"/>
          <w:color w:val="000000" w:themeColor="text1"/>
          <w:sz w:val="24"/>
          <w:szCs w:val="24"/>
        </w:rPr>
        <w:t>программы:</w:t>
      </w:r>
    </w:p>
    <w:p w:rsidR="000B3988" w:rsidRPr="00A1581C" w:rsidRDefault="000B3988" w:rsidP="000B3988">
      <w:pPr>
        <w:pStyle w:val="a0"/>
        <w:rPr>
          <w:sz w:val="24"/>
        </w:rPr>
      </w:pPr>
      <w:r w:rsidRPr="00A1581C">
        <w:rPr>
          <w:sz w:val="24"/>
        </w:rPr>
        <w:t>1) формирование знаний о месте и роли исторической науки в системе научных дисциплин, представлений об историографии;</w:t>
      </w:r>
    </w:p>
    <w:p w:rsidR="000B3988" w:rsidRPr="00A1581C" w:rsidRDefault="000B3988" w:rsidP="000B3988">
      <w:pPr>
        <w:pStyle w:val="a0"/>
        <w:rPr>
          <w:sz w:val="24"/>
        </w:rPr>
      </w:pPr>
      <w:r w:rsidRPr="00A1581C">
        <w:rPr>
          <w:sz w:val="24"/>
        </w:rPr>
        <w:t>2) овладение системными историческими знаниями, понимание места и роли России в мировой истории;</w:t>
      </w:r>
    </w:p>
    <w:p w:rsidR="000B3988" w:rsidRPr="00A1581C" w:rsidRDefault="000B3988" w:rsidP="000B3988">
      <w:pPr>
        <w:pStyle w:val="a0"/>
        <w:rPr>
          <w:sz w:val="24"/>
        </w:rPr>
      </w:pPr>
      <w:r w:rsidRPr="00A1581C">
        <w:rPr>
          <w:sz w:val="24"/>
        </w:rPr>
        <w:t>3) овладение приемами работы с историческими источниками, умениями самостоятельно анализировать документальную базу по исторической тематике;</w:t>
      </w:r>
    </w:p>
    <w:p w:rsidR="000B3988" w:rsidRPr="00A1581C" w:rsidRDefault="000B3988" w:rsidP="000B3988">
      <w:pPr>
        <w:pStyle w:val="a0"/>
        <w:rPr>
          <w:sz w:val="24"/>
        </w:rPr>
      </w:pPr>
      <w:r w:rsidRPr="00A1581C">
        <w:rPr>
          <w:sz w:val="24"/>
        </w:rPr>
        <w:t xml:space="preserve">4) формирование умений </w:t>
      </w:r>
      <w:r w:rsidR="00F466F7" w:rsidRPr="00A1581C">
        <w:rPr>
          <w:sz w:val="24"/>
        </w:rPr>
        <w:t>работать с исторической картой;</w:t>
      </w:r>
    </w:p>
    <w:p w:rsidR="005822F2" w:rsidRPr="00A1581C" w:rsidRDefault="00093CD1" w:rsidP="000B3988">
      <w:pPr>
        <w:pStyle w:val="a0"/>
        <w:rPr>
          <w:sz w:val="24"/>
        </w:rPr>
      </w:pPr>
      <w:r>
        <w:rPr>
          <w:sz w:val="24"/>
        </w:rPr>
        <w:t>5) подготовка обучающихся 10</w:t>
      </w:r>
      <w:r w:rsidR="005822F2" w:rsidRPr="00A1581C">
        <w:rPr>
          <w:sz w:val="24"/>
        </w:rPr>
        <w:t xml:space="preserve"> классов к ЕГЭ по истории.</w:t>
      </w:r>
    </w:p>
    <w:p w:rsidR="005822F2" w:rsidRPr="00A1581C" w:rsidRDefault="005822F2" w:rsidP="005822F2">
      <w:pPr>
        <w:pStyle w:val="a0"/>
        <w:jc w:val="center"/>
        <w:rPr>
          <w:b/>
          <w:bCs/>
          <w:sz w:val="24"/>
        </w:rPr>
      </w:pPr>
      <w:r w:rsidRPr="00A1581C">
        <w:rPr>
          <w:b/>
          <w:bCs/>
          <w:sz w:val="24"/>
        </w:rPr>
        <w:lastRenderedPageBreak/>
        <w:t>О</w:t>
      </w:r>
      <w:r w:rsidR="00B101DF" w:rsidRPr="00A1581C">
        <w:rPr>
          <w:b/>
          <w:bCs/>
          <w:sz w:val="24"/>
        </w:rPr>
        <w:t>бщая характеристика курса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 xml:space="preserve">В соответствии с Концепцией нового учебно-методического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являются: 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–</w:t>
      </w:r>
      <w:r w:rsidRPr="00A1581C">
        <w:rPr>
          <w:sz w:val="24"/>
        </w:rPr>
        <w:tab/>
        <w:t>идея преемственности исторических периодов, в т. ч. непрерывности процессов становления и развития российской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–</w:t>
      </w:r>
      <w:r w:rsidRPr="00A1581C">
        <w:rPr>
          <w:sz w:val="24"/>
        </w:rPr>
        <w:tab/>
        <w:t xml:space="preserve">рассмотрение истории России как неотъемлемой части мирового исторического процесса, понимание особенностей ее развития, места и роли в мировой истории и в современном мире; 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–</w:t>
      </w:r>
      <w:r w:rsidRPr="00A1581C">
        <w:rPr>
          <w:sz w:val="24"/>
        </w:rPr>
        <w:tab/>
        <w:t xml:space="preserve">ценности гражданского общества – верховенство права, социальная солидарность, безопасность, свобода и ответственность; 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–</w:t>
      </w:r>
      <w:r w:rsidRPr="00A1581C">
        <w:rPr>
          <w:sz w:val="24"/>
        </w:rPr>
        <w:tab/>
        <w:t>воспитательный потенциал исторического образования, его исключительная роль в формировании российской гражданской идентичности и патриотизма;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–</w:t>
      </w:r>
      <w:r w:rsidRPr="00A1581C">
        <w:rPr>
          <w:sz w:val="24"/>
        </w:rPr>
        <w:tab/>
        <w:t xml:space="preserve">общественное согласие и уважение как необходимое условие взаимодействия государств и народов в Новейшей истории. 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–</w:t>
      </w:r>
      <w:r w:rsidRPr="00A1581C">
        <w:rPr>
          <w:sz w:val="24"/>
        </w:rPr>
        <w:tab/>
        <w:t>познавательное значение российской, региональной и мировой истории;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–</w:t>
      </w:r>
      <w:r w:rsidRPr="00A1581C">
        <w:rPr>
          <w:sz w:val="24"/>
        </w:rPr>
        <w:tab/>
        <w:t>формирование требований к каждой ступени непрерывного исторического образования на протяжении всей жизни.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Методологическая основа преподавания курса базируется на следующих образовательных и воспитательных приоритетах: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–</w:t>
      </w:r>
      <w:r w:rsidRPr="00A1581C">
        <w:rPr>
          <w:sz w:val="24"/>
        </w:rPr>
        <w:tab/>
        <w:t>принцип научности, определяющий соответствие учебных единиц основным результатам научных исследований;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–</w:t>
      </w:r>
      <w:r w:rsidRPr="00A1581C">
        <w:rPr>
          <w:sz w:val="24"/>
        </w:rPr>
        <w:tab/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–</w:t>
      </w:r>
      <w:r w:rsidRPr="00A1581C">
        <w:rPr>
          <w:sz w:val="24"/>
        </w:rPr>
        <w:tab/>
        <w:t xml:space="preserve">многофакторный подход к освещению истории всех сторон жизни государства и общества; 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–</w:t>
      </w:r>
      <w:r w:rsidRPr="00A1581C">
        <w:rPr>
          <w:sz w:val="24"/>
        </w:rPr>
        <w:tab/>
        <w:t xml:space="preserve">исторический подход как основа формирования содержания курса и межпредметных связей, прежде всего, с учебными предметами социально-гуманитарного цикла; 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–</w:t>
      </w:r>
      <w:r w:rsidRPr="00A1581C">
        <w:rPr>
          <w:sz w:val="24"/>
        </w:rPr>
        <w:tab/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 xml:space="preserve">ЛИЧНОСТНЫЕ, МЕТАПРЕДМЕТНЫЕ И ПРЕДМЕТНЫЕ РЕЗУЛЬТАТЫ 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lastRenderedPageBreak/>
        <w:t>Личностные результаты: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1)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2)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3) 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4)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5) нравственное сознание и поведение на основе усвоения общечеловеческих ценностей;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6)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Метапредметные результаты: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lastRenderedPageBreak/>
        <w:t>5)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6)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8)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Предметные результаты: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1) сформированность представлений о современной исторической науке, её специфике, методах исторического познания;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2) владение комплексом знаний об истории человечества в целом, представлениями об общем и особенном в мировом историческом процессе;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3)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4) владение навыками проектной деятельности и исторической реконструкции с привлечением различных источников;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5) сформированность умений вести диалог, обосновывать свою точку зрения в дискуссии по исторической тематике;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6) сформированность знаний о месте и роли исторической науки в системе научных дисциплин, представлений об историографии;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sz w:val="24"/>
        </w:rPr>
        <w:t>7) владение приёмами работы с историческими источниками, умениями самостоятельно анализировать документальную базу по исторической тематике;</w:t>
      </w:r>
    </w:p>
    <w:p w:rsidR="00B101DF" w:rsidRPr="00A1581C" w:rsidRDefault="005822F2" w:rsidP="006112FF">
      <w:pPr>
        <w:pStyle w:val="a0"/>
        <w:rPr>
          <w:sz w:val="24"/>
        </w:rPr>
      </w:pPr>
      <w:r w:rsidRPr="00A1581C">
        <w:rPr>
          <w:sz w:val="24"/>
        </w:rPr>
        <w:t>8) сформированность умений оценивать различные исторические версии.</w:t>
      </w:r>
    </w:p>
    <w:p w:rsidR="005822F2" w:rsidRPr="00A1581C" w:rsidRDefault="005822F2" w:rsidP="005822F2">
      <w:pPr>
        <w:pStyle w:val="a0"/>
        <w:jc w:val="center"/>
        <w:rPr>
          <w:b/>
          <w:bCs/>
          <w:sz w:val="24"/>
        </w:rPr>
      </w:pPr>
      <w:r w:rsidRPr="00A1581C">
        <w:rPr>
          <w:b/>
          <w:bCs/>
          <w:sz w:val="24"/>
        </w:rPr>
        <w:t>Содержание курса</w:t>
      </w:r>
    </w:p>
    <w:p w:rsidR="00907969" w:rsidRPr="00A1581C" w:rsidRDefault="00907969" w:rsidP="005822F2">
      <w:pPr>
        <w:pStyle w:val="a0"/>
        <w:jc w:val="center"/>
        <w:rPr>
          <w:b/>
          <w:bCs/>
          <w:sz w:val="24"/>
        </w:rPr>
      </w:pPr>
      <w:r w:rsidRPr="00A1581C">
        <w:rPr>
          <w:b/>
          <w:bCs/>
          <w:sz w:val="24"/>
        </w:rPr>
        <w:t xml:space="preserve">10 класс </w:t>
      </w:r>
    </w:p>
    <w:p w:rsidR="005822F2" w:rsidRPr="00A1581C" w:rsidRDefault="005822F2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>Введение.</w:t>
      </w:r>
      <w:r w:rsidRPr="00A1581C">
        <w:rPr>
          <w:sz w:val="24"/>
        </w:rPr>
        <w:t xml:space="preserve">Предмет отечественной истории. История России как неотъемлемая часть всемирно-исторического процесса. Факторы самобытности российской истории. Природный фактор в отечественной истории. Источники по российской истории. Историческое пространство и символы российской истории. </w:t>
      </w:r>
    </w:p>
    <w:p w:rsidR="00A1581C" w:rsidRDefault="005822F2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>Народы и государства на территории нашей страны в древности.</w:t>
      </w:r>
      <w:r w:rsidR="00A1581C" w:rsidRPr="00A1581C">
        <w:rPr>
          <w:b/>
          <w:bCs/>
          <w:sz w:val="24"/>
        </w:rPr>
        <w:t xml:space="preserve"> </w:t>
      </w:r>
    </w:p>
    <w:p w:rsidR="00A1581C" w:rsidRDefault="005822F2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>Восточные славяне.</w:t>
      </w:r>
    </w:p>
    <w:p w:rsidR="00A1581C" w:rsidRDefault="00A1581C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lastRenderedPageBreak/>
        <w:t xml:space="preserve"> </w:t>
      </w:r>
      <w:r w:rsidR="005822F2" w:rsidRPr="00A1581C">
        <w:rPr>
          <w:b/>
          <w:bCs/>
          <w:sz w:val="24"/>
        </w:rPr>
        <w:t>Образование государства Русь</w:t>
      </w:r>
      <w:r w:rsidR="005F11C6" w:rsidRPr="00A1581C">
        <w:rPr>
          <w:b/>
          <w:bCs/>
          <w:sz w:val="24"/>
        </w:rPr>
        <w:t xml:space="preserve">. </w:t>
      </w:r>
    </w:p>
    <w:p w:rsidR="005822F2" w:rsidRPr="00A1581C" w:rsidRDefault="005F11C6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>Первые русские князья.</w:t>
      </w:r>
    </w:p>
    <w:p w:rsidR="005822F2" w:rsidRPr="00A1581C" w:rsidRDefault="005822F2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 xml:space="preserve">Русь в конце X — начале XII в. </w:t>
      </w:r>
    </w:p>
    <w:p w:rsidR="005822F2" w:rsidRPr="00A1581C" w:rsidRDefault="005822F2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 xml:space="preserve">Русь в середине ХII — начале XIII в. </w:t>
      </w:r>
    </w:p>
    <w:p w:rsidR="005822F2" w:rsidRPr="00A1581C" w:rsidRDefault="005822F2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 xml:space="preserve">Русские земли в середине XIII — XIV в. </w:t>
      </w:r>
    </w:p>
    <w:p w:rsidR="005822F2" w:rsidRPr="00A1581C" w:rsidRDefault="005822F2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>Формирование единого Русского государства</w:t>
      </w:r>
      <w:r w:rsidR="005F11C6" w:rsidRPr="00A1581C">
        <w:rPr>
          <w:b/>
          <w:bCs/>
          <w:sz w:val="24"/>
        </w:rPr>
        <w:t>.</w:t>
      </w:r>
    </w:p>
    <w:p w:rsidR="005822F2" w:rsidRPr="00A1581C" w:rsidRDefault="005822F2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 xml:space="preserve">Россия в XVI в. </w:t>
      </w:r>
    </w:p>
    <w:p w:rsidR="005822F2" w:rsidRPr="00A1581C" w:rsidRDefault="005822F2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 xml:space="preserve">Россия в XVII в. </w:t>
      </w:r>
    </w:p>
    <w:p w:rsidR="005822F2" w:rsidRPr="00A1581C" w:rsidRDefault="005822F2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 xml:space="preserve">Россия в конце XVII — первой четверти XVIII в. </w:t>
      </w:r>
    </w:p>
    <w:p w:rsidR="005822F2" w:rsidRPr="00A1581C" w:rsidRDefault="005822F2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 xml:space="preserve">Культурное пространство империи в первой четверти XVIII в. </w:t>
      </w:r>
    </w:p>
    <w:p w:rsidR="005822F2" w:rsidRPr="00A1581C" w:rsidRDefault="005822F2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 xml:space="preserve">После Петра Великого: эпоха дворцовых переворотов </w:t>
      </w:r>
    </w:p>
    <w:p w:rsidR="005822F2" w:rsidRPr="00A1581C" w:rsidRDefault="005822F2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 xml:space="preserve">Российская империя в период правления Екатерины II </w:t>
      </w:r>
    </w:p>
    <w:p w:rsidR="005822F2" w:rsidRPr="00A1581C" w:rsidRDefault="005822F2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>Россия при Павле I</w:t>
      </w:r>
      <w:r w:rsidR="005F11C6" w:rsidRPr="00A1581C">
        <w:rPr>
          <w:b/>
          <w:bCs/>
          <w:sz w:val="24"/>
        </w:rPr>
        <w:t>.</w:t>
      </w:r>
    </w:p>
    <w:p w:rsidR="005822F2" w:rsidRPr="00A1581C" w:rsidRDefault="005822F2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 xml:space="preserve">Культурное пространство империи. </w:t>
      </w:r>
    </w:p>
    <w:p w:rsidR="005822F2" w:rsidRPr="00A1581C" w:rsidRDefault="005822F2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>Александровская эпоха: государственный либерализм</w:t>
      </w:r>
      <w:r w:rsidR="005F11C6" w:rsidRPr="00A1581C">
        <w:rPr>
          <w:b/>
          <w:bCs/>
          <w:sz w:val="24"/>
        </w:rPr>
        <w:t>.</w:t>
      </w:r>
    </w:p>
    <w:p w:rsidR="005822F2" w:rsidRPr="00A1581C" w:rsidRDefault="005822F2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>Николаевская эпоха: государственный консерватизм</w:t>
      </w:r>
      <w:r w:rsidR="005F11C6" w:rsidRPr="00A1581C">
        <w:rPr>
          <w:b/>
          <w:bCs/>
          <w:sz w:val="24"/>
        </w:rPr>
        <w:t>.</w:t>
      </w:r>
    </w:p>
    <w:p w:rsidR="005822F2" w:rsidRPr="00A1581C" w:rsidRDefault="005822F2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 xml:space="preserve">Культурное пространство империи в первой половине XIX в. </w:t>
      </w:r>
    </w:p>
    <w:p w:rsidR="005822F2" w:rsidRPr="00A1581C" w:rsidRDefault="005822F2" w:rsidP="005822F2">
      <w:pPr>
        <w:pStyle w:val="a0"/>
        <w:rPr>
          <w:sz w:val="24"/>
        </w:rPr>
      </w:pPr>
      <w:r w:rsidRPr="00A1581C">
        <w:rPr>
          <w:b/>
          <w:bCs/>
          <w:sz w:val="24"/>
        </w:rPr>
        <w:t>Преобразования Александра II: социальная и правовая модернизация</w:t>
      </w:r>
      <w:r w:rsidR="005F11C6" w:rsidRPr="00A1581C">
        <w:rPr>
          <w:sz w:val="24"/>
        </w:rPr>
        <w:t>.</w:t>
      </w:r>
    </w:p>
    <w:p w:rsidR="005822F2" w:rsidRPr="00A1581C" w:rsidRDefault="00A1581C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 xml:space="preserve"> </w:t>
      </w:r>
      <w:r w:rsidR="005822F2" w:rsidRPr="00A1581C">
        <w:rPr>
          <w:b/>
          <w:bCs/>
          <w:sz w:val="24"/>
        </w:rPr>
        <w:t>«Народное самодержавие» Александра III</w:t>
      </w:r>
      <w:r w:rsidR="005F11C6" w:rsidRPr="00A1581C">
        <w:rPr>
          <w:b/>
          <w:bCs/>
          <w:sz w:val="24"/>
        </w:rPr>
        <w:t>.</w:t>
      </w:r>
    </w:p>
    <w:p w:rsidR="005822F2" w:rsidRPr="00A1581C" w:rsidRDefault="005822F2" w:rsidP="005822F2">
      <w:pPr>
        <w:pStyle w:val="a0"/>
        <w:rPr>
          <w:b/>
          <w:bCs/>
          <w:sz w:val="24"/>
        </w:rPr>
      </w:pPr>
      <w:r w:rsidRPr="00A1581C">
        <w:rPr>
          <w:b/>
          <w:bCs/>
          <w:sz w:val="24"/>
        </w:rPr>
        <w:t xml:space="preserve">Культурное пространство империи во второй половине XIX в. </w:t>
      </w:r>
    </w:p>
    <w:p w:rsidR="006941E8" w:rsidRPr="00A1581C" w:rsidRDefault="006941E8" w:rsidP="00112333">
      <w:pPr>
        <w:pStyle w:val="a0"/>
        <w:jc w:val="center"/>
        <w:rPr>
          <w:b/>
          <w:bCs/>
          <w:sz w:val="24"/>
        </w:rPr>
      </w:pPr>
    </w:p>
    <w:p w:rsidR="006941E8" w:rsidRPr="00A1581C" w:rsidRDefault="00F466F7" w:rsidP="00112333">
      <w:pPr>
        <w:pStyle w:val="a0"/>
        <w:jc w:val="center"/>
        <w:rPr>
          <w:b/>
          <w:bCs/>
          <w:sz w:val="24"/>
        </w:rPr>
      </w:pPr>
      <w:bookmarkStart w:id="1" w:name="_Hlk49448987"/>
      <w:r w:rsidRPr="00A1581C">
        <w:rPr>
          <w:b/>
          <w:bCs/>
          <w:sz w:val="24"/>
        </w:rPr>
        <w:t>Учебно-тематический план</w:t>
      </w:r>
    </w:p>
    <w:tbl>
      <w:tblPr>
        <w:tblStyle w:val="a9"/>
        <w:tblW w:w="0" w:type="auto"/>
        <w:tblLook w:val="04A0"/>
      </w:tblPr>
      <w:tblGrid>
        <w:gridCol w:w="2846"/>
        <w:gridCol w:w="768"/>
        <w:gridCol w:w="877"/>
        <w:gridCol w:w="936"/>
        <w:gridCol w:w="2006"/>
        <w:gridCol w:w="2138"/>
      </w:tblGrid>
      <w:tr w:rsidR="00F466F7" w:rsidRPr="00A1581C" w:rsidTr="00093CD1">
        <w:trPr>
          <w:cantSplit/>
          <w:trHeight w:val="2225"/>
        </w:trPr>
        <w:tc>
          <w:tcPr>
            <w:tcW w:w="2846" w:type="dxa"/>
          </w:tcPr>
          <w:bookmarkEnd w:id="1"/>
          <w:p w:rsidR="00F466F7" w:rsidRPr="00A1581C" w:rsidRDefault="00F466F7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Тема</w:t>
            </w:r>
          </w:p>
        </w:tc>
        <w:tc>
          <w:tcPr>
            <w:tcW w:w="768" w:type="dxa"/>
            <w:textDirection w:val="btLr"/>
          </w:tcPr>
          <w:p w:rsidR="00F466F7" w:rsidRPr="00A1581C" w:rsidRDefault="00F466F7" w:rsidP="00F961A5">
            <w:pPr>
              <w:pStyle w:val="a0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Количество часов (всего)</w:t>
            </w:r>
          </w:p>
        </w:tc>
        <w:tc>
          <w:tcPr>
            <w:tcW w:w="877" w:type="dxa"/>
            <w:textDirection w:val="btLr"/>
          </w:tcPr>
          <w:p w:rsidR="00F466F7" w:rsidRPr="00A1581C" w:rsidRDefault="00F466F7" w:rsidP="00F961A5">
            <w:pPr>
              <w:pStyle w:val="a0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Количество часов (теория)</w:t>
            </w:r>
          </w:p>
        </w:tc>
        <w:tc>
          <w:tcPr>
            <w:tcW w:w="936" w:type="dxa"/>
            <w:textDirection w:val="btLr"/>
          </w:tcPr>
          <w:p w:rsidR="00F466F7" w:rsidRPr="00A1581C" w:rsidRDefault="00F21F3F" w:rsidP="00F961A5">
            <w:pPr>
              <w:pStyle w:val="a0"/>
              <w:ind w:left="113" w:right="1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006" w:type="dxa"/>
          </w:tcPr>
          <w:p w:rsidR="00F466F7" w:rsidRPr="00A1581C" w:rsidRDefault="00A04B0E" w:rsidP="00A04B0E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Форма занятий</w:t>
            </w:r>
          </w:p>
        </w:tc>
        <w:tc>
          <w:tcPr>
            <w:tcW w:w="2138" w:type="dxa"/>
          </w:tcPr>
          <w:p w:rsidR="00F466F7" w:rsidRPr="00A1581C" w:rsidRDefault="00A04B0E" w:rsidP="00A04B0E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Формы выявления образовательных результатов учащихся</w:t>
            </w:r>
          </w:p>
        </w:tc>
      </w:tr>
      <w:tr w:rsidR="00A04B0E" w:rsidRPr="00A1581C" w:rsidTr="00093CD1">
        <w:tc>
          <w:tcPr>
            <w:tcW w:w="9571" w:type="dxa"/>
            <w:gridSpan w:val="6"/>
          </w:tcPr>
          <w:p w:rsidR="00A04B0E" w:rsidRPr="00A1581C" w:rsidRDefault="00A04B0E" w:rsidP="00A04B0E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10 класс</w:t>
            </w:r>
          </w:p>
        </w:tc>
      </w:tr>
      <w:tr w:rsidR="00A04B0E" w:rsidRPr="00A1581C" w:rsidTr="00093CD1">
        <w:tc>
          <w:tcPr>
            <w:tcW w:w="2846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Введение. Народы и государства на территории нашей страны в древности.</w:t>
            </w:r>
          </w:p>
        </w:tc>
        <w:tc>
          <w:tcPr>
            <w:tcW w:w="768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A04B0E" w:rsidRPr="00A1581C" w:rsidRDefault="009674C8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2006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Лекция</w:t>
            </w:r>
          </w:p>
        </w:tc>
        <w:tc>
          <w:tcPr>
            <w:tcW w:w="2138" w:type="dxa"/>
            <w:vMerge w:val="restart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Тесты самопроверки</w:t>
            </w:r>
          </w:p>
        </w:tc>
      </w:tr>
      <w:tr w:rsidR="00A04B0E" w:rsidRPr="00A1581C" w:rsidTr="00093CD1">
        <w:tc>
          <w:tcPr>
            <w:tcW w:w="2846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Восточные славяне.</w:t>
            </w:r>
          </w:p>
        </w:tc>
        <w:tc>
          <w:tcPr>
            <w:tcW w:w="768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A04B0E" w:rsidRPr="00A1581C" w:rsidRDefault="009674C8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2006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Беседа</w:t>
            </w:r>
          </w:p>
        </w:tc>
        <w:tc>
          <w:tcPr>
            <w:tcW w:w="2138" w:type="dxa"/>
            <w:vMerge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A04B0E" w:rsidRPr="00A1581C" w:rsidTr="00093CD1">
        <w:tc>
          <w:tcPr>
            <w:tcW w:w="2846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 xml:space="preserve">Образование государства </w:t>
            </w:r>
            <w:r w:rsidRPr="00A1581C">
              <w:rPr>
                <w:sz w:val="24"/>
                <w:szCs w:val="24"/>
              </w:rPr>
              <w:lastRenderedPageBreak/>
              <w:t>Русь. Первые русские князья.</w:t>
            </w:r>
          </w:p>
        </w:tc>
        <w:tc>
          <w:tcPr>
            <w:tcW w:w="768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77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A04B0E" w:rsidRPr="00A1581C" w:rsidRDefault="009674C8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2006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Лекция</w:t>
            </w:r>
          </w:p>
        </w:tc>
        <w:tc>
          <w:tcPr>
            <w:tcW w:w="2138" w:type="dxa"/>
            <w:vMerge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A04B0E" w:rsidRPr="00A1581C" w:rsidTr="00093CD1">
        <w:tc>
          <w:tcPr>
            <w:tcW w:w="2846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lastRenderedPageBreak/>
              <w:t>Русь в конце X — начале XII в.</w:t>
            </w:r>
          </w:p>
        </w:tc>
        <w:tc>
          <w:tcPr>
            <w:tcW w:w="768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A04B0E" w:rsidRPr="00A1581C" w:rsidRDefault="009674C8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2006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Лекция</w:t>
            </w:r>
          </w:p>
        </w:tc>
        <w:tc>
          <w:tcPr>
            <w:tcW w:w="2138" w:type="dxa"/>
            <w:vMerge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A04B0E" w:rsidRPr="00A1581C" w:rsidTr="00093CD1">
        <w:tc>
          <w:tcPr>
            <w:tcW w:w="2846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Русь в середине ХII — начале XIII в.</w:t>
            </w:r>
          </w:p>
        </w:tc>
        <w:tc>
          <w:tcPr>
            <w:tcW w:w="768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A04B0E" w:rsidRPr="00A1581C" w:rsidRDefault="009674C8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2006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Лекция</w:t>
            </w:r>
          </w:p>
        </w:tc>
        <w:tc>
          <w:tcPr>
            <w:tcW w:w="2138" w:type="dxa"/>
            <w:vMerge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A04B0E" w:rsidRPr="00A1581C" w:rsidTr="00093CD1">
        <w:tc>
          <w:tcPr>
            <w:tcW w:w="2846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Русские земли в середине XIII — XIV в.</w:t>
            </w:r>
          </w:p>
        </w:tc>
        <w:tc>
          <w:tcPr>
            <w:tcW w:w="768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A04B0E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  <w:r w:rsidR="009674C8">
              <w:rPr>
                <w:sz w:val="24"/>
                <w:szCs w:val="24"/>
              </w:rPr>
              <w:t>0.10</w:t>
            </w:r>
          </w:p>
          <w:p w:rsidR="009674C8" w:rsidRPr="00A1581C" w:rsidRDefault="009674C8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2006" w:type="dxa"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Лекция.</w:t>
            </w:r>
          </w:p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Работа с исторической картой. Выполнение заданий в формате ЕГЭ.</w:t>
            </w:r>
          </w:p>
        </w:tc>
        <w:tc>
          <w:tcPr>
            <w:tcW w:w="2138" w:type="dxa"/>
            <w:vMerge/>
          </w:tcPr>
          <w:p w:rsidR="00A04B0E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A14016" w:rsidRPr="00A1581C" w:rsidTr="00093CD1">
        <w:tc>
          <w:tcPr>
            <w:tcW w:w="2846" w:type="dxa"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Формирование единого Русского государства.</w:t>
            </w:r>
          </w:p>
        </w:tc>
        <w:tc>
          <w:tcPr>
            <w:tcW w:w="768" w:type="dxa"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A14016" w:rsidRPr="00A1581C" w:rsidRDefault="009674C8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4.10</w:t>
            </w:r>
          </w:p>
        </w:tc>
        <w:tc>
          <w:tcPr>
            <w:tcW w:w="2006" w:type="dxa"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Беседа</w:t>
            </w:r>
          </w:p>
        </w:tc>
        <w:tc>
          <w:tcPr>
            <w:tcW w:w="2138" w:type="dxa"/>
            <w:vMerge w:val="restart"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Тесты самопроверки.</w:t>
            </w:r>
          </w:p>
        </w:tc>
      </w:tr>
      <w:tr w:rsidR="00A14016" w:rsidRPr="00A1581C" w:rsidTr="00093CD1">
        <w:tc>
          <w:tcPr>
            <w:tcW w:w="2846" w:type="dxa"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Россия в XVI в.</w:t>
            </w:r>
          </w:p>
        </w:tc>
        <w:tc>
          <w:tcPr>
            <w:tcW w:w="768" w:type="dxa"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3</w:t>
            </w:r>
          </w:p>
        </w:tc>
        <w:tc>
          <w:tcPr>
            <w:tcW w:w="877" w:type="dxa"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9674C8" w:rsidRDefault="009674C8" w:rsidP="009674C8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  <w:p w:rsidR="009674C8" w:rsidRDefault="009674C8" w:rsidP="009674C8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4.11</w:t>
            </w:r>
          </w:p>
          <w:p w:rsidR="00A14016" w:rsidRPr="00A1581C" w:rsidRDefault="009674C8" w:rsidP="009674C8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2006" w:type="dxa"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Лекция. Работа с картой. Выполнение заданий в формате ЕГЭ.</w:t>
            </w:r>
          </w:p>
        </w:tc>
        <w:tc>
          <w:tcPr>
            <w:tcW w:w="2138" w:type="dxa"/>
            <w:vMerge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A14016" w:rsidRPr="00A1581C" w:rsidTr="00093CD1">
        <w:tc>
          <w:tcPr>
            <w:tcW w:w="2846" w:type="dxa"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Россия в XVII в.</w:t>
            </w:r>
          </w:p>
        </w:tc>
        <w:tc>
          <w:tcPr>
            <w:tcW w:w="768" w:type="dxa"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3</w:t>
            </w:r>
          </w:p>
        </w:tc>
        <w:tc>
          <w:tcPr>
            <w:tcW w:w="877" w:type="dxa"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9674C8" w:rsidRDefault="009674C8" w:rsidP="009674C8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  <w:p w:rsidR="009674C8" w:rsidRDefault="009674C8" w:rsidP="009674C8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  <w:p w:rsidR="009674C8" w:rsidRPr="00A1581C" w:rsidRDefault="009674C8" w:rsidP="009674C8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2006" w:type="dxa"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Лекция. Работа с картой. Выполнение заданий в формате ЕГЭ.</w:t>
            </w:r>
          </w:p>
        </w:tc>
        <w:tc>
          <w:tcPr>
            <w:tcW w:w="2138" w:type="dxa"/>
            <w:vMerge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A14016" w:rsidRPr="00A1581C" w:rsidTr="00093CD1">
        <w:tc>
          <w:tcPr>
            <w:tcW w:w="2846" w:type="dxa"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Россия в конце XVII — первой четверти XVIII в.</w:t>
            </w:r>
          </w:p>
        </w:tc>
        <w:tc>
          <w:tcPr>
            <w:tcW w:w="768" w:type="dxa"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9674C8" w:rsidRDefault="009674C8" w:rsidP="009674C8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9.12</w:t>
            </w:r>
          </w:p>
          <w:p w:rsidR="009674C8" w:rsidRPr="00A1581C" w:rsidRDefault="009674C8" w:rsidP="009674C8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2006" w:type="dxa"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Лекция. Работа с картой. Выполнение заданий в формате ЕГЭ.</w:t>
            </w:r>
          </w:p>
        </w:tc>
        <w:tc>
          <w:tcPr>
            <w:tcW w:w="2138" w:type="dxa"/>
            <w:vMerge/>
          </w:tcPr>
          <w:p w:rsidR="00A14016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F466F7" w:rsidRPr="00A1581C" w:rsidTr="00093CD1">
        <w:tc>
          <w:tcPr>
            <w:tcW w:w="2846" w:type="dxa"/>
          </w:tcPr>
          <w:p w:rsidR="00F466F7" w:rsidRPr="00A1581C" w:rsidRDefault="00F466F7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Культурное пространство империи в первой четверти XVIII в.</w:t>
            </w:r>
          </w:p>
        </w:tc>
        <w:tc>
          <w:tcPr>
            <w:tcW w:w="768" w:type="dxa"/>
          </w:tcPr>
          <w:p w:rsidR="00F466F7" w:rsidRPr="00A1581C" w:rsidRDefault="00F466F7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F466F7" w:rsidRPr="00A1581C" w:rsidRDefault="00F466F7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9674C8" w:rsidRDefault="009674C8" w:rsidP="009674C8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</w:t>
            </w:r>
          </w:p>
          <w:p w:rsidR="00F466F7" w:rsidRPr="00A1581C" w:rsidRDefault="00F466F7" w:rsidP="00267772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F466F7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Урок-презентация.</w:t>
            </w:r>
          </w:p>
        </w:tc>
        <w:tc>
          <w:tcPr>
            <w:tcW w:w="2138" w:type="dxa"/>
          </w:tcPr>
          <w:p w:rsidR="00F466F7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Доклады и презентации.</w:t>
            </w:r>
          </w:p>
        </w:tc>
      </w:tr>
      <w:tr w:rsidR="003D6D3F" w:rsidRPr="00A1581C" w:rsidTr="00093CD1">
        <w:tc>
          <w:tcPr>
            <w:tcW w:w="2846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 xml:space="preserve">После Петра Великого: </w:t>
            </w:r>
            <w:r w:rsidRPr="00A1581C">
              <w:rPr>
                <w:sz w:val="24"/>
                <w:szCs w:val="24"/>
              </w:rPr>
              <w:lastRenderedPageBreak/>
              <w:t>эпоха дворцовых переворотов</w:t>
            </w:r>
            <w:r w:rsidR="00D34F95" w:rsidRPr="00A1581C">
              <w:rPr>
                <w:sz w:val="24"/>
                <w:szCs w:val="24"/>
              </w:rPr>
              <w:t>.</w:t>
            </w:r>
          </w:p>
        </w:tc>
        <w:tc>
          <w:tcPr>
            <w:tcW w:w="768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77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9674C8" w:rsidRDefault="009674C8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6.01</w:t>
            </w:r>
          </w:p>
          <w:p w:rsidR="009674C8" w:rsidRPr="00A1581C" w:rsidRDefault="009674C8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23.01</w:t>
            </w:r>
          </w:p>
        </w:tc>
        <w:tc>
          <w:tcPr>
            <w:tcW w:w="2006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lastRenderedPageBreak/>
              <w:t xml:space="preserve">Лекция. Работа с </w:t>
            </w:r>
            <w:r w:rsidRPr="00A1581C">
              <w:rPr>
                <w:sz w:val="24"/>
                <w:szCs w:val="24"/>
              </w:rPr>
              <w:lastRenderedPageBreak/>
              <w:t>картой. Выполнение заданий в формате ЕГЭ.</w:t>
            </w:r>
          </w:p>
        </w:tc>
        <w:tc>
          <w:tcPr>
            <w:tcW w:w="2138" w:type="dxa"/>
            <w:vMerge w:val="restart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lastRenderedPageBreak/>
              <w:t xml:space="preserve">Тест </w:t>
            </w:r>
            <w:r w:rsidRPr="00A1581C">
              <w:rPr>
                <w:sz w:val="24"/>
                <w:szCs w:val="24"/>
              </w:rPr>
              <w:lastRenderedPageBreak/>
              <w:t>самопроверки.</w:t>
            </w:r>
          </w:p>
        </w:tc>
      </w:tr>
      <w:tr w:rsidR="003D6D3F" w:rsidRPr="00A1581C" w:rsidTr="00093CD1">
        <w:tc>
          <w:tcPr>
            <w:tcW w:w="2846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lastRenderedPageBreak/>
              <w:t>Российская империя в период правления Екатерины II</w:t>
            </w:r>
            <w:r w:rsidR="00D34F95" w:rsidRPr="00A1581C">
              <w:rPr>
                <w:sz w:val="24"/>
                <w:szCs w:val="24"/>
              </w:rPr>
              <w:t>.</w:t>
            </w:r>
          </w:p>
        </w:tc>
        <w:tc>
          <w:tcPr>
            <w:tcW w:w="768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9674C8" w:rsidRDefault="00EF200B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  <w:p w:rsidR="00EF200B" w:rsidRPr="00A1581C" w:rsidRDefault="00EF200B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2006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Лекция. Работа с картой. Выполнение заданий в формате ЕГЭ.</w:t>
            </w:r>
          </w:p>
        </w:tc>
        <w:tc>
          <w:tcPr>
            <w:tcW w:w="2138" w:type="dxa"/>
            <w:vMerge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F466F7" w:rsidRPr="00A1581C" w:rsidTr="00093CD1">
        <w:tc>
          <w:tcPr>
            <w:tcW w:w="2846" w:type="dxa"/>
          </w:tcPr>
          <w:p w:rsidR="00F466F7" w:rsidRPr="00A1581C" w:rsidRDefault="00F466F7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 xml:space="preserve">Россия при Павле I. Культурное пространство империи в </w:t>
            </w:r>
            <w:r w:rsidRPr="00A1581C">
              <w:rPr>
                <w:sz w:val="24"/>
                <w:szCs w:val="24"/>
                <w:lang w:val="en-US"/>
              </w:rPr>
              <w:t>XVIII</w:t>
            </w:r>
            <w:r w:rsidRPr="00A1581C">
              <w:rPr>
                <w:sz w:val="24"/>
                <w:szCs w:val="24"/>
              </w:rPr>
              <w:t xml:space="preserve"> веке.</w:t>
            </w:r>
          </w:p>
        </w:tc>
        <w:tc>
          <w:tcPr>
            <w:tcW w:w="768" w:type="dxa"/>
          </w:tcPr>
          <w:p w:rsidR="00F466F7" w:rsidRPr="00A1581C" w:rsidRDefault="00F466F7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F466F7" w:rsidRPr="00A1581C" w:rsidRDefault="00F466F7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F466F7" w:rsidRPr="00A1581C" w:rsidRDefault="00EF200B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2006" w:type="dxa"/>
          </w:tcPr>
          <w:p w:rsidR="00F466F7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Урок-презентация.</w:t>
            </w:r>
          </w:p>
        </w:tc>
        <w:tc>
          <w:tcPr>
            <w:tcW w:w="2138" w:type="dxa"/>
          </w:tcPr>
          <w:p w:rsidR="00F466F7" w:rsidRPr="00A1581C" w:rsidRDefault="00A14016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Доклады и презентации.</w:t>
            </w:r>
          </w:p>
        </w:tc>
      </w:tr>
      <w:tr w:rsidR="003D6D3F" w:rsidRPr="00A1581C" w:rsidTr="00093CD1">
        <w:tc>
          <w:tcPr>
            <w:tcW w:w="2846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Александровская эпоха: государственный либерализм.</w:t>
            </w:r>
          </w:p>
        </w:tc>
        <w:tc>
          <w:tcPr>
            <w:tcW w:w="768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EF200B" w:rsidRDefault="00EF200B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  <w:p w:rsidR="00EF200B" w:rsidRPr="00A1581C" w:rsidRDefault="00EF200B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2006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Лекция. Работа с картой. Выполнение заданий в формате ЕГЭ.</w:t>
            </w:r>
          </w:p>
        </w:tc>
        <w:tc>
          <w:tcPr>
            <w:tcW w:w="2138" w:type="dxa"/>
            <w:vMerge w:val="restart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Тест самопроверки.</w:t>
            </w:r>
          </w:p>
        </w:tc>
      </w:tr>
      <w:tr w:rsidR="003D6D3F" w:rsidRPr="00A1581C" w:rsidTr="00093CD1">
        <w:tc>
          <w:tcPr>
            <w:tcW w:w="2846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Николаевская эпоха: государственный консерватизм.</w:t>
            </w:r>
          </w:p>
        </w:tc>
        <w:tc>
          <w:tcPr>
            <w:tcW w:w="768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EF200B" w:rsidRDefault="00EF200B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  <w:p w:rsidR="00EF200B" w:rsidRPr="00A1581C" w:rsidRDefault="00EF200B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2006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Лекция. Работа с картой. Выполнение заданий в формате ЕГЭ.</w:t>
            </w:r>
          </w:p>
        </w:tc>
        <w:tc>
          <w:tcPr>
            <w:tcW w:w="2138" w:type="dxa"/>
            <w:vMerge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3D6D3F" w:rsidRPr="00A1581C" w:rsidTr="00093CD1">
        <w:tc>
          <w:tcPr>
            <w:tcW w:w="2846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Культурное пространство империи в первой половине XIX в.</w:t>
            </w:r>
          </w:p>
        </w:tc>
        <w:tc>
          <w:tcPr>
            <w:tcW w:w="768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3D6D3F" w:rsidRPr="00A1581C" w:rsidRDefault="00EF200B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2006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Беседа.</w:t>
            </w:r>
          </w:p>
        </w:tc>
        <w:tc>
          <w:tcPr>
            <w:tcW w:w="2138" w:type="dxa"/>
            <w:vMerge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3D6D3F" w:rsidRPr="00A1581C" w:rsidTr="00093CD1">
        <w:tc>
          <w:tcPr>
            <w:tcW w:w="2846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Преобразования Александра II: социальная и правовая модернизация.</w:t>
            </w:r>
          </w:p>
        </w:tc>
        <w:tc>
          <w:tcPr>
            <w:tcW w:w="768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EF200B" w:rsidRDefault="00EF200B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  <w:p w:rsidR="00EF200B" w:rsidRPr="00A1581C" w:rsidRDefault="00EF200B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2006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Лекция. Работа с картой. Выполнение заданий в формате ЕГЭ.</w:t>
            </w:r>
          </w:p>
        </w:tc>
        <w:tc>
          <w:tcPr>
            <w:tcW w:w="2138" w:type="dxa"/>
            <w:vMerge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3D6D3F" w:rsidRPr="00A1581C" w:rsidTr="00093CD1">
        <w:tc>
          <w:tcPr>
            <w:tcW w:w="2846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«Народное самодержавие» Александра III.</w:t>
            </w:r>
          </w:p>
        </w:tc>
        <w:tc>
          <w:tcPr>
            <w:tcW w:w="768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EF200B" w:rsidRDefault="00EF200B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  <w:p w:rsidR="00EF200B" w:rsidRPr="00A1581C" w:rsidRDefault="00EF200B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2006" w:type="dxa"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 xml:space="preserve">Лекция. Работа с картой. Выполнение </w:t>
            </w:r>
            <w:r w:rsidRPr="00A1581C">
              <w:rPr>
                <w:sz w:val="24"/>
                <w:szCs w:val="24"/>
              </w:rPr>
              <w:lastRenderedPageBreak/>
              <w:t>заданий в формате ЕГЭ.</w:t>
            </w:r>
          </w:p>
        </w:tc>
        <w:tc>
          <w:tcPr>
            <w:tcW w:w="2138" w:type="dxa"/>
            <w:vMerge/>
          </w:tcPr>
          <w:p w:rsidR="003D6D3F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F466F7" w:rsidRPr="00A1581C" w:rsidTr="00093CD1">
        <w:tc>
          <w:tcPr>
            <w:tcW w:w="2846" w:type="dxa"/>
          </w:tcPr>
          <w:p w:rsidR="00F466F7" w:rsidRPr="00A1581C" w:rsidRDefault="00F466F7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lastRenderedPageBreak/>
              <w:t>Культурное пространство империи во второй половине XIX в.</w:t>
            </w:r>
          </w:p>
        </w:tc>
        <w:tc>
          <w:tcPr>
            <w:tcW w:w="768" w:type="dxa"/>
          </w:tcPr>
          <w:p w:rsidR="00F466F7" w:rsidRPr="00A1581C" w:rsidRDefault="00F466F7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F466F7" w:rsidRPr="00A1581C" w:rsidRDefault="00F466F7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F466F7" w:rsidRPr="00A1581C" w:rsidRDefault="00EF200B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2006" w:type="dxa"/>
          </w:tcPr>
          <w:p w:rsidR="00F466F7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Урок-презентация.</w:t>
            </w:r>
          </w:p>
        </w:tc>
        <w:tc>
          <w:tcPr>
            <w:tcW w:w="2138" w:type="dxa"/>
          </w:tcPr>
          <w:p w:rsidR="00F466F7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Доклады и презентации.</w:t>
            </w:r>
          </w:p>
        </w:tc>
      </w:tr>
      <w:tr w:rsidR="00F466F7" w:rsidRPr="00A1581C" w:rsidTr="00093CD1">
        <w:tc>
          <w:tcPr>
            <w:tcW w:w="2846" w:type="dxa"/>
          </w:tcPr>
          <w:p w:rsidR="00F466F7" w:rsidRPr="00A1581C" w:rsidRDefault="00F466F7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768" w:type="dxa"/>
          </w:tcPr>
          <w:p w:rsidR="00F466F7" w:rsidRPr="00A1581C" w:rsidRDefault="00F466F7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:rsidR="00F466F7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EF200B" w:rsidRDefault="00EF200B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  <w:p w:rsidR="00F466F7" w:rsidRPr="00A1581C" w:rsidRDefault="00EF200B" w:rsidP="00267772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2006" w:type="dxa"/>
          </w:tcPr>
          <w:p w:rsidR="00F466F7" w:rsidRPr="00A1581C" w:rsidRDefault="003D6D3F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Работа над проектом.</w:t>
            </w:r>
          </w:p>
        </w:tc>
        <w:tc>
          <w:tcPr>
            <w:tcW w:w="2138" w:type="dxa"/>
          </w:tcPr>
          <w:p w:rsidR="00F466F7" w:rsidRPr="00A1581C" w:rsidRDefault="00A04B0E" w:rsidP="00267772">
            <w:pPr>
              <w:pStyle w:val="a0"/>
              <w:ind w:firstLine="0"/>
              <w:rPr>
                <w:sz w:val="24"/>
                <w:szCs w:val="24"/>
              </w:rPr>
            </w:pPr>
            <w:r w:rsidRPr="00A1581C">
              <w:rPr>
                <w:sz w:val="24"/>
                <w:szCs w:val="24"/>
              </w:rPr>
              <w:t>Творческий проект</w:t>
            </w:r>
            <w:r w:rsidR="003D6D3F" w:rsidRPr="00A1581C">
              <w:rPr>
                <w:sz w:val="24"/>
                <w:szCs w:val="24"/>
              </w:rPr>
              <w:t>.</w:t>
            </w:r>
          </w:p>
        </w:tc>
      </w:tr>
    </w:tbl>
    <w:p w:rsidR="00F90581" w:rsidRPr="00A1581C" w:rsidRDefault="00F90581" w:rsidP="00F90581">
      <w:pPr>
        <w:pStyle w:val="a0"/>
        <w:jc w:val="center"/>
        <w:rPr>
          <w:b/>
          <w:bCs/>
          <w:sz w:val="24"/>
        </w:rPr>
      </w:pPr>
      <w:r w:rsidRPr="00A1581C">
        <w:rPr>
          <w:b/>
          <w:bCs/>
          <w:sz w:val="24"/>
        </w:rPr>
        <w:t>Методическое и информационное обеспечение</w:t>
      </w:r>
    </w:p>
    <w:p w:rsidR="00F90581" w:rsidRPr="00A1581C" w:rsidRDefault="00F90581" w:rsidP="00F90581">
      <w:pPr>
        <w:pStyle w:val="a0"/>
        <w:rPr>
          <w:sz w:val="24"/>
        </w:rPr>
      </w:pPr>
      <w:r w:rsidRPr="00A1581C">
        <w:rPr>
          <w:sz w:val="24"/>
        </w:rPr>
        <w:t>Учебники и учебные пособия к курсу (фрагментарное использование):</w:t>
      </w:r>
    </w:p>
    <w:p w:rsidR="00945115" w:rsidRPr="00A1581C" w:rsidRDefault="00945115" w:rsidP="00F90581">
      <w:pPr>
        <w:pStyle w:val="a0"/>
        <w:rPr>
          <w:sz w:val="24"/>
        </w:rPr>
      </w:pPr>
      <w:r w:rsidRPr="00A1581C">
        <w:rPr>
          <w:sz w:val="24"/>
        </w:rPr>
        <w:t>1.Артасов И.А. ЕГЭ-2020: История: 10 тренировочных вариантов экзаменационных работ для подготовки к единому государственному экзамену/ И.А. Артасов, О.Н. Мельникова. – Москва: Издательство АСТ, 2020.</w:t>
      </w:r>
    </w:p>
    <w:p w:rsidR="008B70F8" w:rsidRPr="00A1581C" w:rsidRDefault="00945115" w:rsidP="00F90581">
      <w:pPr>
        <w:pStyle w:val="a0"/>
        <w:rPr>
          <w:sz w:val="24"/>
        </w:rPr>
      </w:pPr>
      <w:r w:rsidRPr="00A1581C">
        <w:rPr>
          <w:sz w:val="24"/>
        </w:rPr>
        <w:t>2</w:t>
      </w:r>
      <w:r w:rsidR="008B70F8" w:rsidRPr="00A1581C">
        <w:rPr>
          <w:sz w:val="24"/>
        </w:rPr>
        <w:t>.Баранов П.А. История: Новый полный справочник для подготовки к ЕГЭ/ П.А. Баранов, С.В. Шевченко; под. ред. П.А. Баранова. – Москва: АСТ, 2016.</w:t>
      </w:r>
    </w:p>
    <w:p w:rsidR="00945115" w:rsidRPr="00A1581C" w:rsidRDefault="00945115" w:rsidP="00F90581">
      <w:pPr>
        <w:pStyle w:val="a0"/>
        <w:rPr>
          <w:sz w:val="24"/>
        </w:rPr>
      </w:pPr>
      <w:r w:rsidRPr="00A1581C">
        <w:rPr>
          <w:sz w:val="24"/>
        </w:rPr>
        <w:t>3.Баранов П.А. История России в таблицах и схемах: 6-11 классы: справочные материалы/ П.А. Баранов. – Москва: АСТ: Астрель, 2014.</w:t>
      </w:r>
    </w:p>
    <w:p w:rsidR="008B70F8" w:rsidRPr="00A1581C" w:rsidRDefault="00945115" w:rsidP="00F90581">
      <w:pPr>
        <w:pStyle w:val="a0"/>
        <w:rPr>
          <w:sz w:val="24"/>
        </w:rPr>
      </w:pPr>
      <w:r w:rsidRPr="00A1581C">
        <w:rPr>
          <w:sz w:val="24"/>
        </w:rPr>
        <w:t>4</w:t>
      </w:r>
      <w:r w:rsidR="008B70F8" w:rsidRPr="00A1581C">
        <w:rPr>
          <w:sz w:val="24"/>
        </w:rPr>
        <w:t xml:space="preserve">.Битюков К.О. Тематические задания ЕГЭ по истории России. 1682-1914 гг. Учебное пособие. СПБ.: ИП «Битюков К.О.», 2018. </w:t>
      </w:r>
    </w:p>
    <w:p w:rsidR="00945115" w:rsidRPr="00A1581C" w:rsidRDefault="00945115" w:rsidP="00F90581">
      <w:pPr>
        <w:pStyle w:val="a0"/>
        <w:rPr>
          <w:sz w:val="24"/>
        </w:rPr>
      </w:pPr>
      <w:r w:rsidRPr="00A1581C">
        <w:rPr>
          <w:sz w:val="24"/>
        </w:rPr>
        <w:t>5.Вурста Н.И. Историческое сочинение: новое задание на ЕГЭ/ Н.И. Вурста.-Изд. 3-е. – Ростов н/Д: Феникс, 2017.</w:t>
      </w:r>
    </w:p>
    <w:p w:rsidR="00945115" w:rsidRPr="00A1581C" w:rsidRDefault="00945115" w:rsidP="00F90581">
      <w:pPr>
        <w:pStyle w:val="a0"/>
        <w:rPr>
          <w:sz w:val="24"/>
        </w:rPr>
      </w:pPr>
      <w:r w:rsidRPr="00A1581C">
        <w:rPr>
          <w:sz w:val="24"/>
        </w:rPr>
        <w:t xml:space="preserve">6.Гевуркова Е.А. ЕГЭ. Практикум по истории России. Задания с иллюстративным материалом/ Е.А. Гевуркова. – М.: Издательство «Экзамен», 2017. </w:t>
      </w:r>
    </w:p>
    <w:p w:rsidR="00945115" w:rsidRPr="00A1581C" w:rsidRDefault="00945115" w:rsidP="00F90581">
      <w:pPr>
        <w:pStyle w:val="a0"/>
        <w:rPr>
          <w:sz w:val="24"/>
        </w:rPr>
      </w:pPr>
      <w:r w:rsidRPr="00A1581C">
        <w:rPr>
          <w:sz w:val="24"/>
        </w:rPr>
        <w:t>7.Данилов</w:t>
      </w:r>
      <w:r w:rsidR="00CE4E2E" w:rsidRPr="00A1581C">
        <w:rPr>
          <w:sz w:val="24"/>
        </w:rPr>
        <w:t>А.А., Арсентьев Н. М.</w:t>
      </w:r>
      <w:r w:rsidRPr="00A1581C">
        <w:rPr>
          <w:sz w:val="24"/>
        </w:rPr>
        <w:t xml:space="preserve"> и др. История России. 6 класс. Учеб. </w:t>
      </w:r>
      <w:r w:rsidR="00CE4E2E" w:rsidRPr="00A1581C">
        <w:rPr>
          <w:sz w:val="24"/>
        </w:rPr>
        <w:t>д</w:t>
      </w:r>
      <w:r w:rsidRPr="00A1581C">
        <w:rPr>
          <w:sz w:val="24"/>
        </w:rPr>
        <w:t xml:space="preserve">ля общеобразоват. </w:t>
      </w:r>
      <w:r w:rsidR="00CE4E2E" w:rsidRPr="00A1581C">
        <w:rPr>
          <w:sz w:val="24"/>
        </w:rPr>
        <w:t>о</w:t>
      </w:r>
      <w:r w:rsidRPr="00A1581C">
        <w:rPr>
          <w:sz w:val="24"/>
        </w:rPr>
        <w:t>рганизаций. В 2 ч.; под ред. А.В. Торкунова</w:t>
      </w:r>
      <w:r w:rsidR="00CE4E2E" w:rsidRPr="00A1581C">
        <w:rPr>
          <w:sz w:val="24"/>
        </w:rPr>
        <w:t xml:space="preserve">. </w:t>
      </w:r>
      <w:r w:rsidRPr="00A1581C">
        <w:rPr>
          <w:sz w:val="24"/>
        </w:rPr>
        <w:t>-  М.: Просвещение, 2016 год;</w:t>
      </w:r>
    </w:p>
    <w:p w:rsidR="00F90581" w:rsidRPr="00A1581C" w:rsidRDefault="00CE4E2E" w:rsidP="00F90581">
      <w:pPr>
        <w:pStyle w:val="a0"/>
        <w:rPr>
          <w:sz w:val="24"/>
        </w:rPr>
      </w:pPr>
      <w:r w:rsidRPr="00A1581C">
        <w:rPr>
          <w:sz w:val="24"/>
        </w:rPr>
        <w:t>8</w:t>
      </w:r>
      <w:r w:rsidR="00F90581" w:rsidRPr="00A1581C">
        <w:rPr>
          <w:sz w:val="24"/>
        </w:rPr>
        <w:t>.Данилов А.А. История России, ХХ век – начало ХХ</w:t>
      </w:r>
      <w:r w:rsidR="00F90581" w:rsidRPr="00A1581C">
        <w:rPr>
          <w:sz w:val="24"/>
          <w:lang w:val="en-US"/>
        </w:rPr>
        <w:t>I</w:t>
      </w:r>
      <w:r w:rsidR="00F90581" w:rsidRPr="00A1581C">
        <w:rPr>
          <w:sz w:val="24"/>
        </w:rPr>
        <w:t xml:space="preserve"> века: учеб. для 9 кл. общеобразовательных учреждений/А.А. Данилов, Л.Г.Косулина, М.Ю. Брандт.- М.: Просвещение, 2006.</w:t>
      </w:r>
    </w:p>
    <w:p w:rsidR="00CE4E2E" w:rsidRPr="00A1581C" w:rsidRDefault="00CE4E2E" w:rsidP="00F90581">
      <w:pPr>
        <w:pStyle w:val="a0"/>
        <w:rPr>
          <w:sz w:val="24"/>
        </w:rPr>
      </w:pPr>
      <w:r w:rsidRPr="00A1581C">
        <w:rPr>
          <w:sz w:val="24"/>
        </w:rPr>
        <w:t>9. История России. 7 класс. Учеб. для общеобразовательных организаций. В 2 ч. [Н. М. Арсентьев, А.А. Данилов, И.В. Курукин и др.]; под ред. А.В. Торкунова. – 3-е изд., дораб. – М. : Просвещение, 2018.</w:t>
      </w:r>
    </w:p>
    <w:p w:rsidR="00CE4E2E" w:rsidRPr="00A1581C" w:rsidRDefault="00CE4E2E" w:rsidP="00F90581">
      <w:pPr>
        <w:pStyle w:val="a0"/>
        <w:rPr>
          <w:sz w:val="24"/>
        </w:rPr>
      </w:pPr>
      <w:r w:rsidRPr="00A1581C">
        <w:rPr>
          <w:sz w:val="24"/>
        </w:rPr>
        <w:t>10. История России. 8 класс» в двух частях, авторы: Н. М. Арсентьев, А. А. Данилов, И. В. Курукин, А.Я. Токарева под редакцией А. В. Торкунова; М. «Просвещение», 2016 год.</w:t>
      </w:r>
    </w:p>
    <w:p w:rsidR="00CE4E2E" w:rsidRPr="00A1581C" w:rsidRDefault="00CE4E2E" w:rsidP="00F90581">
      <w:pPr>
        <w:pStyle w:val="a0"/>
        <w:rPr>
          <w:sz w:val="24"/>
        </w:rPr>
      </w:pPr>
      <w:r w:rsidRPr="00A1581C">
        <w:rPr>
          <w:sz w:val="24"/>
        </w:rPr>
        <w:lastRenderedPageBreak/>
        <w:t>11.История России. 9 класс. Учеб. для общеобразовательных организаций. В 2 ч. [Н.М. Арсентьев, А.А. Данилов, А.А. Левандовский, А.Я. Токарева]; под ред. А.В. Торкунова. – 2-е изд. – М. : Просвещение, 2017.</w:t>
      </w:r>
    </w:p>
    <w:p w:rsidR="00E210FE" w:rsidRPr="00A1581C" w:rsidRDefault="00E210FE" w:rsidP="00F90581">
      <w:pPr>
        <w:pStyle w:val="a0"/>
        <w:rPr>
          <w:sz w:val="24"/>
        </w:rPr>
      </w:pPr>
      <w:r w:rsidRPr="00A1581C">
        <w:rPr>
          <w:sz w:val="24"/>
        </w:rPr>
        <w:t xml:space="preserve">12.Кириллов В.В.Бравина М.А. История России до 1914 года. Повторительно-обобщающий курс: учебник для 11 класса общеобразовательных организаций. Базовый и углублённый уровни/ В.В.Кириллов, М.А. Бравина; под ред. Ю.А. Петрова. – 2-е изд. - М.: ООО « Русское слово- учебник», 2020. </w:t>
      </w:r>
    </w:p>
    <w:p w:rsidR="008B70F8" w:rsidRPr="00A1581C" w:rsidRDefault="00CE4E2E" w:rsidP="00F90581">
      <w:pPr>
        <w:pStyle w:val="a0"/>
        <w:rPr>
          <w:sz w:val="24"/>
        </w:rPr>
      </w:pPr>
      <w:r w:rsidRPr="00A1581C">
        <w:rPr>
          <w:sz w:val="24"/>
        </w:rPr>
        <w:t>1</w:t>
      </w:r>
      <w:r w:rsidR="00E210FE" w:rsidRPr="00A1581C">
        <w:rPr>
          <w:sz w:val="24"/>
        </w:rPr>
        <w:t>3</w:t>
      </w:r>
      <w:r w:rsidR="00945115" w:rsidRPr="00A1581C">
        <w:rPr>
          <w:sz w:val="24"/>
        </w:rPr>
        <w:t>.Кошелева А.А. История. Историческое сочинение на ЕГЭ: интенсивная подготовка/ А.А. Кошелева, С.И. Кужель. – Москва: Эксмо, 2019.</w:t>
      </w:r>
    </w:p>
    <w:p w:rsidR="00F90581" w:rsidRPr="00A1581C" w:rsidRDefault="00CE4E2E" w:rsidP="00F90581">
      <w:pPr>
        <w:pStyle w:val="a0"/>
        <w:rPr>
          <w:sz w:val="24"/>
        </w:rPr>
      </w:pPr>
      <w:r w:rsidRPr="00A1581C">
        <w:rPr>
          <w:sz w:val="24"/>
        </w:rPr>
        <w:t>1</w:t>
      </w:r>
      <w:r w:rsidR="00E210FE" w:rsidRPr="00A1581C">
        <w:rPr>
          <w:sz w:val="24"/>
        </w:rPr>
        <w:t>4</w:t>
      </w:r>
      <w:r w:rsidR="00F90581" w:rsidRPr="00A1581C">
        <w:rPr>
          <w:sz w:val="24"/>
        </w:rPr>
        <w:t>.Курукин И.В. ЕГЭ 2018. История. 14 вариантов. Типовые тестовые задания от разработчиков ЕГЭ/ И.В. Курукин, В.Б. Лушпай, Ф.Г. Тараторкин. – М.: Издательство «Экзамен», 2018.</w:t>
      </w:r>
    </w:p>
    <w:p w:rsidR="00F90581" w:rsidRPr="00A1581C" w:rsidRDefault="00CE4E2E" w:rsidP="00F90581">
      <w:pPr>
        <w:pStyle w:val="a0"/>
        <w:rPr>
          <w:sz w:val="24"/>
        </w:rPr>
      </w:pPr>
      <w:r w:rsidRPr="00A1581C">
        <w:rPr>
          <w:sz w:val="24"/>
        </w:rPr>
        <w:t>1</w:t>
      </w:r>
      <w:r w:rsidR="00E210FE" w:rsidRPr="00A1581C">
        <w:rPr>
          <w:sz w:val="24"/>
        </w:rPr>
        <w:t>5</w:t>
      </w:r>
      <w:r w:rsidR="008B70F8" w:rsidRPr="00A1581C">
        <w:rPr>
          <w:sz w:val="24"/>
        </w:rPr>
        <w:t>.Пазин Р.В. История. ЕГЭ. 10-11 классы. Тематические задания высокого уровня сложности: учебно-методическое пособие/ Р.В. Пазин.- Изд. 7-е, перераб. -Ростов н/Д: Легион, 2017.</w:t>
      </w:r>
    </w:p>
    <w:p w:rsidR="00F90581" w:rsidRPr="00A1581C" w:rsidRDefault="00F90581" w:rsidP="00F90581">
      <w:pPr>
        <w:pStyle w:val="a0"/>
        <w:rPr>
          <w:sz w:val="24"/>
        </w:rPr>
      </w:pPr>
    </w:p>
    <w:p w:rsidR="00DF603B" w:rsidRPr="00A1581C" w:rsidRDefault="00F90581" w:rsidP="00DF603B">
      <w:pPr>
        <w:pStyle w:val="a0"/>
        <w:rPr>
          <w:sz w:val="24"/>
        </w:rPr>
      </w:pPr>
      <w:r w:rsidRPr="00A1581C">
        <w:rPr>
          <w:sz w:val="24"/>
        </w:rPr>
        <w:t>Интернет-ресурсы к курсу:</w:t>
      </w:r>
    </w:p>
    <w:p w:rsidR="00DF603B" w:rsidRPr="00A1581C" w:rsidRDefault="00DF603B" w:rsidP="00DF603B">
      <w:pPr>
        <w:pStyle w:val="aa"/>
        <w:numPr>
          <w:ilvl w:val="0"/>
          <w:numId w:val="2"/>
        </w:numPr>
        <w:spacing w:line="360" w:lineRule="auto"/>
      </w:pPr>
      <w:r w:rsidRPr="00A1581C">
        <w:t xml:space="preserve">Электронный ресурс «Федеральный портал школьных цифровых образовательных ресурсов» - http://fcir.edu.ru/ </w:t>
      </w:r>
    </w:p>
    <w:p w:rsidR="00DF603B" w:rsidRPr="00A1581C" w:rsidRDefault="00DF603B" w:rsidP="00DF603B">
      <w:pPr>
        <w:pStyle w:val="a0"/>
        <w:numPr>
          <w:ilvl w:val="0"/>
          <w:numId w:val="2"/>
        </w:numPr>
        <w:rPr>
          <w:sz w:val="24"/>
        </w:rPr>
      </w:pPr>
      <w:r w:rsidRPr="00A1581C">
        <w:rPr>
          <w:sz w:val="24"/>
        </w:rPr>
        <w:t xml:space="preserve">Электронный ресурс Цифровые образовательные ресурсы для общеобразовательной школы» http://www.school-collection.edu.ru/ </w:t>
      </w:r>
    </w:p>
    <w:p w:rsidR="00DF603B" w:rsidRPr="00A1581C" w:rsidRDefault="00DF603B" w:rsidP="00DF603B">
      <w:pPr>
        <w:pStyle w:val="a0"/>
        <w:rPr>
          <w:sz w:val="24"/>
        </w:rPr>
      </w:pPr>
      <w:r w:rsidRPr="00A1581C">
        <w:rPr>
          <w:sz w:val="24"/>
        </w:rPr>
        <w:t xml:space="preserve">3.Электронный ресурс «Контурные карты по географии и истории. 5 – 10 классы» </w:t>
      </w:r>
    </w:p>
    <w:p w:rsidR="00DF603B" w:rsidRPr="00A1581C" w:rsidRDefault="00DF603B" w:rsidP="00DF603B">
      <w:pPr>
        <w:pStyle w:val="a0"/>
        <w:rPr>
          <w:sz w:val="24"/>
        </w:rPr>
      </w:pPr>
      <w:r w:rsidRPr="00A1581C">
        <w:rPr>
          <w:sz w:val="24"/>
        </w:rPr>
        <w:t xml:space="preserve"> http://kontur-map.ru</w:t>
      </w:r>
    </w:p>
    <w:p w:rsidR="00DF603B" w:rsidRPr="00A1581C" w:rsidRDefault="00DF603B" w:rsidP="00DF603B">
      <w:pPr>
        <w:pStyle w:val="a0"/>
        <w:numPr>
          <w:ilvl w:val="0"/>
          <w:numId w:val="3"/>
        </w:numPr>
        <w:rPr>
          <w:sz w:val="24"/>
        </w:rPr>
      </w:pPr>
      <w:r w:rsidRPr="00A1581C">
        <w:rPr>
          <w:sz w:val="24"/>
        </w:rPr>
        <w:t xml:space="preserve">Сайт издательства «Русское слово»: имеется методический раздел. http://www.russkoe-slovo.ru/ </w:t>
      </w:r>
    </w:p>
    <w:p w:rsidR="00DF603B" w:rsidRPr="00A1581C" w:rsidRDefault="00DF603B" w:rsidP="00DF603B">
      <w:pPr>
        <w:pStyle w:val="a0"/>
        <w:numPr>
          <w:ilvl w:val="0"/>
          <w:numId w:val="3"/>
        </w:numPr>
        <w:rPr>
          <w:sz w:val="24"/>
        </w:rPr>
      </w:pPr>
      <w:r w:rsidRPr="00A1581C">
        <w:rPr>
          <w:sz w:val="24"/>
        </w:rPr>
        <w:t xml:space="preserve">Энциклопедия Кирилла и Мефодия http://www.km-school.ru/r1/media/a1.asp </w:t>
      </w:r>
    </w:p>
    <w:p w:rsidR="00DF603B" w:rsidRPr="00A1581C" w:rsidRDefault="00DF603B" w:rsidP="00DF603B">
      <w:pPr>
        <w:pStyle w:val="a0"/>
        <w:numPr>
          <w:ilvl w:val="0"/>
          <w:numId w:val="3"/>
        </w:numPr>
        <w:rPr>
          <w:sz w:val="24"/>
        </w:rPr>
      </w:pPr>
      <w:r w:rsidRPr="00A1581C">
        <w:rPr>
          <w:sz w:val="24"/>
        </w:rPr>
        <w:t xml:space="preserve">Хронос. Коллекция ресурсов по истории. Подробные биографии, документы, статьи, карты http://www.hrono.info/biograf/index.php/   </w:t>
      </w:r>
    </w:p>
    <w:p w:rsidR="00DF603B" w:rsidRPr="00A1581C" w:rsidRDefault="00DF603B" w:rsidP="00DF603B">
      <w:pPr>
        <w:pStyle w:val="a0"/>
        <w:numPr>
          <w:ilvl w:val="0"/>
          <w:numId w:val="3"/>
        </w:numPr>
        <w:rPr>
          <w:sz w:val="24"/>
        </w:rPr>
      </w:pPr>
      <w:r w:rsidRPr="00A1581C">
        <w:rPr>
          <w:sz w:val="24"/>
        </w:rPr>
        <w:t xml:space="preserve">Портал «Культура России». </w:t>
      </w:r>
      <w:hyperlink r:id="rId8" w:history="1">
        <w:r w:rsidRPr="00A1581C">
          <w:rPr>
            <w:rStyle w:val="a5"/>
            <w:sz w:val="24"/>
          </w:rPr>
          <w:t>https://www.culture.ru/</w:t>
        </w:r>
      </w:hyperlink>
    </w:p>
    <w:p w:rsidR="00DF603B" w:rsidRPr="00A1581C" w:rsidRDefault="00DF603B" w:rsidP="00DF603B">
      <w:pPr>
        <w:pStyle w:val="a0"/>
        <w:numPr>
          <w:ilvl w:val="0"/>
          <w:numId w:val="3"/>
        </w:numPr>
        <w:rPr>
          <w:sz w:val="24"/>
        </w:rPr>
      </w:pPr>
      <w:r w:rsidRPr="00A1581C">
        <w:rPr>
          <w:sz w:val="24"/>
        </w:rPr>
        <w:t xml:space="preserve">Сайт ФИПИ </w:t>
      </w:r>
      <w:hyperlink r:id="rId9" w:history="1">
        <w:r w:rsidRPr="00A1581C">
          <w:rPr>
            <w:rStyle w:val="a5"/>
            <w:sz w:val="24"/>
          </w:rPr>
          <w:t>https://fipi.ru/</w:t>
        </w:r>
      </w:hyperlink>
    </w:p>
    <w:p w:rsidR="00DF603B" w:rsidRPr="00A1581C" w:rsidRDefault="00DF603B" w:rsidP="00DF603B">
      <w:pPr>
        <w:pStyle w:val="a0"/>
        <w:numPr>
          <w:ilvl w:val="0"/>
          <w:numId w:val="3"/>
        </w:numPr>
        <w:rPr>
          <w:sz w:val="24"/>
        </w:rPr>
      </w:pPr>
      <w:r w:rsidRPr="00A1581C">
        <w:rPr>
          <w:sz w:val="24"/>
        </w:rPr>
        <w:t xml:space="preserve">Образовательный портал «Решу ЕГЭ» </w:t>
      </w:r>
      <w:hyperlink r:id="rId10" w:history="1">
        <w:r w:rsidRPr="00A1581C">
          <w:rPr>
            <w:rStyle w:val="a5"/>
            <w:sz w:val="24"/>
          </w:rPr>
          <w:t>https://ege.sdamgia.ru/</w:t>
        </w:r>
      </w:hyperlink>
    </w:p>
    <w:p w:rsidR="00DF603B" w:rsidRPr="00A1581C" w:rsidRDefault="00DF603B" w:rsidP="00DF603B">
      <w:pPr>
        <w:pStyle w:val="a0"/>
        <w:ind w:left="1069" w:firstLine="0"/>
        <w:rPr>
          <w:sz w:val="24"/>
        </w:rPr>
      </w:pPr>
    </w:p>
    <w:p w:rsidR="00DF603B" w:rsidRPr="00A1581C" w:rsidRDefault="00DF603B" w:rsidP="00F90581">
      <w:pPr>
        <w:pStyle w:val="a0"/>
        <w:rPr>
          <w:sz w:val="24"/>
        </w:rPr>
      </w:pPr>
    </w:p>
    <w:p w:rsidR="005822F2" w:rsidRPr="00A1581C" w:rsidRDefault="005822F2" w:rsidP="005822F2">
      <w:pPr>
        <w:pStyle w:val="a0"/>
        <w:rPr>
          <w:sz w:val="24"/>
        </w:rPr>
      </w:pPr>
    </w:p>
    <w:p w:rsidR="005822F2" w:rsidRPr="00A1581C" w:rsidRDefault="005822F2" w:rsidP="005822F2">
      <w:pPr>
        <w:pStyle w:val="a0"/>
        <w:rPr>
          <w:sz w:val="24"/>
        </w:rPr>
      </w:pPr>
    </w:p>
    <w:sectPr w:rsidR="005822F2" w:rsidRPr="00A1581C" w:rsidSect="00EF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95F" w:rsidRDefault="0045595F" w:rsidP="004D07F2">
      <w:r>
        <w:separator/>
      </w:r>
    </w:p>
  </w:endnote>
  <w:endnote w:type="continuationSeparator" w:id="0">
    <w:p w:rsidR="0045595F" w:rsidRDefault="0045595F" w:rsidP="004D0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95F" w:rsidRDefault="0045595F" w:rsidP="004D07F2">
      <w:r>
        <w:separator/>
      </w:r>
    </w:p>
  </w:footnote>
  <w:footnote w:type="continuationSeparator" w:id="0">
    <w:p w:rsidR="0045595F" w:rsidRDefault="0045595F" w:rsidP="004D07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B7DC1"/>
    <w:multiLevelType w:val="hybridMultilevel"/>
    <w:tmpl w:val="532AD7C2"/>
    <w:lvl w:ilvl="0" w:tplc="BB6A893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DB5F85"/>
    <w:multiLevelType w:val="hybridMultilevel"/>
    <w:tmpl w:val="FEAE093E"/>
    <w:lvl w:ilvl="0" w:tplc="9618A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200E28"/>
    <w:multiLevelType w:val="hybridMultilevel"/>
    <w:tmpl w:val="8D8E0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281"/>
    <w:rsid w:val="00001378"/>
    <w:rsid w:val="000305DB"/>
    <w:rsid w:val="00051C18"/>
    <w:rsid w:val="00067EE1"/>
    <w:rsid w:val="00093CD1"/>
    <w:rsid w:val="00094407"/>
    <w:rsid w:val="000A188A"/>
    <w:rsid w:val="000A4195"/>
    <w:rsid w:val="000B3988"/>
    <w:rsid w:val="00112333"/>
    <w:rsid w:val="00170F6C"/>
    <w:rsid w:val="001D1C95"/>
    <w:rsid w:val="00200B97"/>
    <w:rsid w:val="00211197"/>
    <w:rsid w:val="00267772"/>
    <w:rsid w:val="00292AFB"/>
    <w:rsid w:val="002B02FB"/>
    <w:rsid w:val="002B7008"/>
    <w:rsid w:val="00302939"/>
    <w:rsid w:val="00310EAE"/>
    <w:rsid w:val="003372A0"/>
    <w:rsid w:val="00343BB6"/>
    <w:rsid w:val="00354BCB"/>
    <w:rsid w:val="00373B34"/>
    <w:rsid w:val="003842FD"/>
    <w:rsid w:val="003912A0"/>
    <w:rsid w:val="003B19A8"/>
    <w:rsid w:val="003B233D"/>
    <w:rsid w:val="003B57C4"/>
    <w:rsid w:val="003D032A"/>
    <w:rsid w:val="003D6D3F"/>
    <w:rsid w:val="00432E1B"/>
    <w:rsid w:val="0045595F"/>
    <w:rsid w:val="00462E29"/>
    <w:rsid w:val="00474BFC"/>
    <w:rsid w:val="00492F12"/>
    <w:rsid w:val="004C3637"/>
    <w:rsid w:val="004C6549"/>
    <w:rsid w:val="004D07F2"/>
    <w:rsid w:val="00513E57"/>
    <w:rsid w:val="005368C1"/>
    <w:rsid w:val="00543EC3"/>
    <w:rsid w:val="005822F2"/>
    <w:rsid w:val="005F11C6"/>
    <w:rsid w:val="006112FF"/>
    <w:rsid w:val="0062431C"/>
    <w:rsid w:val="006941E8"/>
    <w:rsid w:val="006F6CC1"/>
    <w:rsid w:val="00736281"/>
    <w:rsid w:val="00754316"/>
    <w:rsid w:val="0078385B"/>
    <w:rsid w:val="00880AF5"/>
    <w:rsid w:val="008905D3"/>
    <w:rsid w:val="008B70F8"/>
    <w:rsid w:val="008C5A49"/>
    <w:rsid w:val="00907969"/>
    <w:rsid w:val="00922580"/>
    <w:rsid w:val="00933A3C"/>
    <w:rsid w:val="0093487E"/>
    <w:rsid w:val="00942167"/>
    <w:rsid w:val="00945115"/>
    <w:rsid w:val="009674C8"/>
    <w:rsid w:val="0096751A"/>
    <w:rsid w:val="009830B4"/>
    <w:rsid w:val="009C36D7"/>
    <w:rsid w:val="00A007D2"/>
    <w:rsid w:val="00A04B0E"/>
    <w:rsid w:val="00A14016"/>
    <w:rsid w:val="00A1581C"/>
    <w:rsid w:val="00A51721"/>
    <w:rsid w:val="00A577A1"/>
    <w:rsid w:val="00AB197D"/>
    <w:rsid w:val="00AD0C03"/>
    <w:rsid w:val="00AE7995"/>
    <w:rsid w:val="00B075FF"/>
    <w:rsid w:val="00B101DF"/>
    <w:rsid w:val="00B16CC3"/>
    <w:rsid w:val="00B2667A"/>
    <w:rsid w:val="00B26818"/>
    <w:rsid w:val="00BA5936"/>
    <w:rsid w:val="00BD1934"/>
    <w:rsid w:val="00C17141"/>
    <w:rsid w:val="00CB3E87"/>
    <w:rsid w:val="00CE4E2E"/>
    <w:rsid w:val="00D34F95"/>
    <w:rsid w:val="00D47978"/>
    <w:rsid w:val="00D908A5"/>
    <w:rsid w:val="00D96BDF"/>
    <w:rsid w:val="00DB508C"/>
    <w:rsid w:val="00DF4D84"/>
    <w:rsid w:val="00DF603B"/>
    <w:rsid w:val="00E210FE"/>
    <w:rsid w:val="00E25816"/>
    <w:rsid w:val="00E25BFF"/>
    <w:rsid w:val="00E426E2"/>
    <w:rsid w:val="00E44730"/>
    <w:rsid w:val="00E46E92"/>
    <w:rsid w:val="00E736C2"/>
    <w:rsid w:val="00ED2EDD"/>
    <w:rsid w:val="00EF200B"/>
    <w:rsid w:val="00EF6973"/>
    <w:rsid w:val="00F21F3F"/>
    <w:rsid w:val="00F466F7"/>
    <w:rsid w:val="00F90581"/>
    <w:rsid w:val="00F961A5"/>
    <w:rsid w:val="00FA5E17"/>
    <w:rsid w:val="00FC1298"/>
    <w:rsid w:val="00FC5504"/>
    <w:rsid w:val="00FC6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B3988"/>
    <w:pPr>
      <w:keepNext/>
      <w:pageBreakBefore/>
      <w:spacing w:before="240" w:after="24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3">
    <w:name w:val="heading 3"/>
    <w:basedOn w:val="a"/>
    <w:next w:val="a0"/>
    <w:link w:val="30"/>
    <w:qFormat/>
    <w:rsid w:val="000B3988"/>
    <w:pPr>
      <w:keepNext/>
      <w:suppressAutoHyphens/>
      <w:spacing w:before="240" w:after="240"/>
      <w:jc w:val="center"/>
      <w:outlineLvl w:val="2"/>
    </w:pPr>
    <w:rPr>
      <w:rFonts w:cs="Arial"/>
      <w:b/>
      <w:bCs/>
      <w:i/>
      <w:color w:val="800000"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B3988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character" w:customStyle="1" w:styleId="30">
    <w:name w:val="Заголовок 3 Знак"/>
    <w:basedOn w:val="a1"/>
    <w:link w:val="3"/>
    <w:rsid w:val="000B3988"/>
    <w:rPr>
      <w:rFonts w:ascii="Times New Roman" w:eastAsia="Times New Roman" w:hAnsi="Times New Roman" w:cs="Arial"/>
      <w:b/>
      <w:bCs/>
      <w:i/>
      <w:color w:val="800000"/>
      <w:sz w:val="28"/>
      <w:szCs w:val="26"/>
      <w:lang w:eastAsia="ru-RU"/>
    </w:rPr>
  </w:style>
  <w:style w:type="paragraph" w:styleId="a0">
    <w:name w:val="Body Text"/>
    <w:basedOn w:val="a"/>
    <w:link w:val="a4"/>
    <w:rsid w:val="000B3988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Основной текст Знак"/>
    <w:basedOn w:val="a1"/>
    <w:link w:val="a0"/>
    <w:rsid w:val="000B39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0B3988"/>
    <w:pPr>
      <w:tabs>
        <w:tab w:val="right" w:leader="dot" w:pos="9344"/>
      </w:tabs>
      <w:spacing w:after="120"/>
      <w:ind w:left="284" w:right="534" w:hanging="284"/>
    </w:pPr>
    <w:rPr>
      <w:caps/>
      <w:noProof/>
      <w:sz w:val="28"/>
    </w:rPr>
  </w:style>
  <w:style w:type="character" w:styleId="a5">
    <w:name w:val="Hyperlink"/>
    <w:basedOn w:val="a1"/>
    <w:uiPriority w:val="99"/>
    <w:rsid w:val="000B398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2431C"/>
    <w:pPr>
      <w:spacing w:before="100" w:beforeAutospacing="1" w:after="100" w:afterAutospacing="1"/>
    </w:pPr>
  </w:style>
  <w:style w:type="paragraph" w:customStyle="1" w:styleId="c55">
    <w:name w:val="c55"/>
    <w:basedOn w:val="a"/>
    <w:rsid w:val="00AD0C03"/>
    <w:pPr>
      <w:spacing w:before="100" w:beforeAutospacing="1" w:after="100" w:afterAutospacing="1"/>
    </w:pPr>
  </w:style>
  <w:style w:type="character" w:customStyle="1" w:styleId="c35">
    <w:name w:val="c35"/>
    <w:basedOn w:val="a1"/>
    <w:rsid w:val="00AD0C03"/>
  </w:style>
  <w:style w:type="paragraph" w:customStyle="1" w:styleId="c54">
    <w:name w:val="c54"/>
    <w:basedOn w:val="a"/>
    <w:rsid w:val="00AD0C03"/>
    <w:pPr>
      <w:spacing w:before="100" w:beforeAutospacing="1" w:after="100" w:afterAutospacing="1"/>
    </w:pPr>
  </w:style>
  <w:style w:type="character" w:customStyle="1" w:styleId="c51">
    <w:name w:val="c51"/>
    <w:basedOn w:val="a1"/>
    <w:rsid w:val="00AD0C03"/>
  </w:style>
  <w:style w:type="character" w:customStyle="1" w:styleId="c0">
    <w:name w:val="c0"/>
    <w:basedOn w:val="a1"/>
    <w:rsid w:val="00AD0C03"/>
  </w:style>
  <w:style w:type="paragraph" w:customStyle="1" w:styleId="c6">
    <w:name w:val="c6"/>
    <w:basedOn w:val="a"/>
    <w:rsid w:val="00AD0C03"/>
    <w:pPr>
      <w:spacing w:before="100" w:beforeAutospacing="1" w:after="100" w:afterAutospacing="1"/>
    </w:pPr>
  </w:style>
  <w:style w:type="character" w:customStyle="1" w:styleId="c7">
    <w:name w:val="c7"/>
    <w:basedOn w:val="a1"/>
    <w:rsid w:val="00AD0C03"/>
  </w:style>
  <w:style w:type="character" w:customStyle="1" w:styleId="c36">
    <w:name w:val="c36"/>
    <w:basedOn w:val="a1"/>
    <w:rsid w:val="00AD0C03"/>
  </w:style>
  <w:style w:type="character" w:customStyle="1" w:styleId="c22">
    <w:name w:val="c22"/>
    <w:basedOn w:val="a1"/>
    <w:rsid w:val="00AD0C03"/>
  </w:style>
  <w:style w:type="character" w:customStyle="1" w:styleId="c1">
    <w:name w:val="c1"/>
    <w:basedOn w:val="a1"/>
    <w:rsid w:val="00AD0C03"/>
  </w:style>
  <w:style w:type="paragraph" w:customStyle="1" w:styleId="c3">
    <w:name w:val="c3"/>
    <w:basedOn w:val="a"/>
    <w:rsid w:val="00AD0C03"/>
    <w:pPr>
      <w:spacing w:before="100" w:beforeAutospacing="1" w:after="100" w:afterAutospacing="1"/>
    </w:pPr>
  </w:style>
  <w:style w:type="paragraph" w:customStyle="1" w:styleId="c34">
    <w:name w:val="c34"/>
    <w:basedOn w:val="a"/>
    <w:rsid w:val="00AD0C03"/>
    <w:pPr>
      <w:spacing w:before="100" w:beforeAutospacing="1" w:after="100" w:afterAutospacing="1"/>
    </w:pPr>
  </w:style>
  <w:style w:type="character" w:styleId="a7">
    <w:name w:val="footnote reference"/>
    <w:basedOn w:val="a1"/>
    <w:semiHidden/>
    <w:rsid w:val="00BD1934"/>
    <w:rPr>
      <w:vertAlign w:val="superscript"/>
    </w:rPr>
  </w:style>
  <w:style w:type="character" w:customStyle="1" w:styleId="WW8Num12z1">
    <w:name w:val="WW8Num12z1"/>
    <w:rsid w:val="00310EAE"/>
  </w:style>
  <w:style w:type="paragraph" w:styleId="a8">
    <w:name w:val="No Spacing"/>
    <w:qFormat/>
    <w:rsid w:val="00310EA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9">
    <w:name w:val="Table Grid"/>
    <w:basedOn w:val="a2"/>
    <w:uiPriority w:val="59"/>
    <w:rsid w:val="00694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F603B"/>
    <w:pPr>
      <w:ind w:left="720"/>
      <w:contextualSpacing/>
    </w:pPr>
  </w:style>
  <w:style w:type="character" w:customStyle="1" w:styleId="UnresolvedMention">
    <w:name w:val="Unresolved Mention"/>
    <w:basedOn w:val="a1"/>
    <w:uiPriority w:val="99"/>
    <w:semiHidden/>
    <w:unhideWhenUsed/>
    <w:rsid w:val="00DF603B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semiHidden/>
    <w:unhideWhenUsed/>
    <w:rsid w:val="004D07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4D07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4D07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4D07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ge.sdamg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F4A76-1F47-40C5-A0D0-A20497D0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2020-08-27T18:28:00Z</dcterms:created>
  <dcterms:modified xsi:type="dcterms:W3CDTF">2023-11-07T09:41:00Z</dcterms:modified>
</cp:coreProperties>
</file>