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78" w:rsidRDefault="00652F8A" w:rsidP="00652F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</w:p>
    <w:p w:rsidR="000701FB" w:rsidRDefault="000701FB" w:rsidP="000701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701FB" w:rsidRDefault="000701FB" w:rsidP="000701F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e679e4a4-be96-471b-884d-8e23127f2699"/>
      <w:r>
        <w:rPr>
          <w:rFonts w:ascii="Times New Roman" w:hAnsi="Times New Roman"/>
          <w:b/>
          <w:color w:val="000000"/>
          <w:sz w:val="28"/>
        </w:rPr>
        <w:t>Министерство образования РД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701FB" w:rsidRPr="005B514B" w:rsidRDefault="000701FB" w:rsidP="000701FB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‌</w:t>
      </w:r>
      <w:bookmarkStart w:id="1" w:name="69648f77-3555-4485-8da3-a6b286aeb67f"/>
      <w:r w:rsidRPr="005B514B">
        <w:rPr>
          <w:rFonts w:ascii="Times New Roman" w:hAnsi="Times New Roman"/>
          <w:b/>
          <w:color w:val="000000"/>
          <w:sz w:val="28"/>
        </w:rPr>
        <w:t>МР "Кизлярский район"</w:t>
      </w:r>
      <w:bookmarkEnd w:id="1"/>
      <w:r w:rsidRPr="005B514B">
        <w:rPr>
          <w:rFonts w:ascii="Times New Roman" w:hAnsi="Times New Roman"/>
          <w:b/>
          <w:color w:val="000000"/>
          <w:sz w:val="28"/>
        </w:rPr>
        <w:t>‌</w:t>
      </w:r>
      <w:r w:rsidRPr="005B514B">
        <w:rPr>
          <w:rFonts w:ascii="Times New Roman" w:hAnsi="Times New Roman"/>
          <w:color w:val="000000"/>
          <w:sz w:val="28"/>
        </w:rPr>
        <w:t>​</w:t>
      </w:r>
    </w:p>
    <w:p w:rsidR="000701FB" w:rsidRPr="005B514B" w:rsidRDefault="000701FB" w:rsidP="008F3C66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МОКУ "Хуцеевская СОШ"</w:t>
      </w:r>
    </w:p>
    <w:tbl>
      <w:tblPr>
        <w:tblW w:w="0" w:type="auto"/>
        <w:tblInd w:w="1384" w:type="dxa"/>
        <w:tblLook w:val="04A0"/>
      </w:tblPr>
      <w:tblGrid>
        <w:gridCol w:w="4111"/>
        <w:gridCol w:w="4369"/>
        <w:gridCol w:w="4933"/>
      </w:tblGrid>
      <w:tr w:rsidR="000701FB" w:rsidRPr="005B514B" w:rsidTr="000701FB">
        <w:trPr>
          <w:trHeight w:val="2256"/>
        </w:trPr>
        <w:tc>
          <w:tcPr>
            <w:tcW w:w="4111" w:type="dxa"/>
          </w:tcPr>
          <w:p w:rsidR="000701FB" w:rsidRPr="0040209D" w:rsidRDefault="000701FB" w:rsidP="008F3C66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Сулейманова М.К.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894B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01FB" w:rsidRPr="0040209D" w:rsidRDefault="000701FB" w:rsidP="008F3C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69" w:type="dxa"/>
          </w:tcPr>
          <w:p w:rsidR="000701FB" w:rsidRPr="0040209D" w:rsidRDefault="000701FB" w:rsidP="008F3C6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 по УВР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Аджиева С.Р.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01FB" w:rsidRPr="0040209D" w:rsidRDefault="000701FB" w:rsidP="008F3C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:rsidR="000701FB" w:rsidRDefault="000701FB" w:rsidP="008F3C6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701FB" w:rsidRPr="008944ED" w:rsidRDefault="000701FB" w:rsidP="008F3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Р.З.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№55/3-ОД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701FB" w:rsidRDefault="000701FB" w:rsidP="008F3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701FB" w:rsidRPr="0040209D" w:rsidRDefault="000701FB" w:rsidP="008F3C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701FB" w:rsidRPr="005B514B" w:rsidRDefault="000701FB" w:rsidP="008F3C66">
      <w:pPr>
        <w:spacing w:after="0"/>
        <w:ind w:left="120"/>
      </w:pPr>
    </w:p>
    <w:p w:rsidR="000701FB" w:rsidRPr="005B514B" w:rsidRDefault="000701FB" w:rsidP="000701FB">
      <w:pPr>
        <w:spacing w:after="0"/>
      </w:pPr>
    </w:p>
    <w:p w:rsidR="000701FB" w:rsidRPr="005B514B" w:rsidRDefault="000701FB" w:rsidP="000701FB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701FB" w:rsidRPr="005B514B" w:rsidRDefault="000701FB" w:rsidP="000701FB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Право</w:t>
      </w:r>
      <w:r w:rsidRPr="005B514B">
        <w:rPr>
          <w:rFonts w:ascii="Times New Roman" w:hAnsi="Times New Roman"/>
          <w:b/>
          <w:color w:val="000000"/>
          <w:sz w:val="28"/>
        </w:rPr>
        <w:t>»</w:t>
      </w:r>
    </w:p>
    <w:p w:rsidR="000701FB" w:rsidRPr="005B514B" w:rsidRDefault="000701FB" w:rsidP="000701FB">
      <w:pPr>
        <w:spacing w:after="0" w:line="408" w:lineRule="auto"/>
        <w:ind w:left="12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0701FB" w:rsidRPr="005B514B" w:rsidRDefault="008F3C66" w:rsidP="000701F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</w:t>
      </w:r>
      <w:r w:rsidR="000701FB" w:rsidRPr="005B514B">
        <w:rPr>
          <w:rFonts w:ascii="Times New Roman" w:hAnsi="Times New Roman"/>
          <w:color w:val="000000"/>
          <w:sz w:val="28"/>
        </w:rPr>
        <w:t>11 класс</w:t>
      </w:r>
      <w:r>
        <w:rPr>
          <w:rFonts w:ascii="Times New Roman" w:hAnsi="Times New Roman"/>
          <w:color w:val="000000"/>
          <w:sz w:val="28"/>
        </w:rPr>
        <w:t>а</w:t>
      </w:r>
    </w:p>
    <w:p w:rsidR="000701FB" w:rsidRPr="005B514B" w:rsidRDefault="000701FB" w:rsidP="000701FB">
      <w:pPr>
        <w:spacing w:after="0"/>
        <w:ind w:left="120"/>
        <w:jc w:val="center"/>
      </w:pPr>
    </w:p>
    <w:p w:rsidR="000701FB" w:rsidRPr="005B514B" w:rsidRDefault="000701FB" w:rsidP="000701FB">
      <w:pPr>
        <w:spacing w:after="0"/>
        <w:ind w:left="120"/>
        <w:jc w:val="center"/>
      </w:pPr>
    </w:p>
    <w:p w:rsidR="000701FB" w:rsidRDefault="008F3C66" w:rsidP="008F3C66">
      <w:pPr>
        <w:spacing w:after="0"/>
        <w:jc w:val="right"/>
      </w:pPr>
      <w:r>
        <w:t>Составитель:Магомедова З.А.</w:t>
      </w:r>
    </w:p>
    <w:p w:rsidR="008F3C66" w:rsidRDefault="008F3C66" w:rsidP="008F3C66">
      <w:pPr>
        <w:spacing w:after="0"/>
        <w:jc w:val="right"/>
      </w:pPr>
      <w:r>
        <w:t>Учитель истории и обществознания</w:t>
      </w:r>
      <w:bookmarkStart w:id="2" w:name="cf5dfc88-880f-42b6-85c5-c31fa0d7be02"/>
    </w:p>
    <w:p w:rsidR="000701FB" w:rsidRPr="005B514B" w:rsidRDefault="000701FB" w:rsidP="008F3C66">
      <w:pPr>
        <w:spacing w:after="0"/>
        <w:jc w:val="center"/>
      </w:pPr>
      <w:r w:rsidRPr="005B514B">
        <w:rPr>
          <w:rFonts w:ascii="Times New Roman" w:hAnsi="Times New Roman"/>
          <w:b/>
          <w:color w:val="000000"/>
          <w:sz w:val="28"/>
        </w:rPr>
        <w:t>с.Хуцеевка</w:t>
      </w:r>
      <w:bookmarkEnd w:id="2"/>
      <w:r w:rsidRPr="005B514B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9510cd3-fe9a-4f71-8f4d-e857ed43bbe2"/>
      <w:r w:rsidRPr="005B514B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5B514B">
        <w:rPr>
          <w:rFonts w:ascii="Times New Roman" w:hAnsi="Times New Roman"/>
          <w:b/>
          <w:color w:val="000000"/>
          <w:sz w:val="28"/>
        </w:rPr>
        <w:t>‌</w:t>
      </w:r>
      <w:r w:rsidRPr="005B514B">
        <w:rPr>
          <w:rFonts w:ascii="Times New Roman" w:hAnsi="Times New Roman"/>
          <w:color w:val="000000"/>
          <w:sz w:val="28"/>
        </w:rPr>
        <w:t>​</w:t>
      </w:r>
    </w:p>
    <w:p w:rsidR="00652F8A" w:rsidRPr="003E7B1D" w:rsidRDefault="00652F8A" w:rsidP="000701F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701FB" w:rsidRPr="000701FB" w:rsidRDefault="00652F8A" w:rsidP="000701FB">
      <w:pPr>
        <w:spacing w:after="0"/>
        <w:ind w:left="120"/>
      </w:pPr>
      <w:r w:rsidRPr="003E7B1D">
        <w:rPr>
          <w:rFonts w:ascii="Arial" w:eastAsia="Times New Roman" w:hAnsi="Arial" w:cs="Arial"/>
          <w:sz w:val="52"/>
          <w:szCs w:val="52"/>
          <w:lang w:eastAsia="ru-RU"/>
        </w:rPr>
        <w:t xml:space="preserve">               </w:t>
      </w:r>
      <w:r w:rsidR="000701FB" w:rsidRPr="005B514B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0701FB" w:rsidRPr="000701FB" w:rsidRDefault="000701FB" w:rsidP="000701FB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>Программа курса «Право» для учащихся 11 класса общеобразовательной школы разработана на основе Примерной программы среднего (полного) общего образования по праву, Программы курса «Право» 10 – 11 классы, М.: Русское слово, 2010г., автор Певцова Е. А.</w:t>
      </w:r>
    </w:p>
    <w:p w:rsidR="00024F8C" w:rsidRPr="000701FB" w:rsidRDefault="000701FB" w:rsidP="000701F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701FB">
        <w:rPr>
          <w:rFonts w:ascii="Times New Roman" w:hAnsi="Times New Roman"/>
          <w:sz w:val="28"/>
          <w:szCs w:val="28"/>
        </w:rPr>
        <w:t xml:space="preserve">Программа рассчитана на 1 учебный час в неделю (34 ч.)   </w:t>
      </w:r>
    </w:p>
    <w:p w:rsidR="00652F8A" w:rsidRPr="000701FB" w:rsidRDefault="00652F8A" w:rsidP="00652F8A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701FB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</w:p>
    <w:p w:rsidR="000701FB" w:rsidRPr="000701FB" w:rsidRDefault="00652F8A" w:rsidP="000701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1F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</w:t>
      </w:r>
    </w:p>
    <w:p w:rsidR="000701FB" w:rsidRPr="000701FB" w:rsidRDefault="000701FB" w:rsidP="000701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278" w:rsidRPr="000701FB" w:rsidRDefault="00B21278" w:rsidP="00652F8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01FB">
        <w:rPr>
          <w:rFonts w:ascii="Times New Roman" w:hAnsi="Times New Roman"/>
          <w:b/>
          <w:sz w:val="28"/>
          <w:szCs w:val="28"/>
        </w:rPr>
        <w:t>Планируемые результаты освоения у</w:t>
      </w:r>
      <w:r w:rsidR="005608C1" w:rsidRPr="000701FB">
        <w:rPr>
          <w:rFonts w:ascii="Times New Roman" w:hAnsi="Times New Roman"/>
          <w:b/>
          <w:sz w:val="28"/>
          <w:szCs w:val="28"/>
        </w:rPr>
        <w:t>чебного предмета «Право</w:t>
      </w:r>
      <w:r w:rsidRPr="000701FB">
        <w:rPr>
          <w:rFonts w:ascii="Times New Roman" w:hAnsi="Times New Roman"/>
          <w:b/>
          <w:sz w:val="28"/>
          <w:szCs w:val="28"/>
        </w:rPr>
        <w:t>».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В </w:t>
      </w:r>
      <w:r w:rsidR="001402D6" w:rsidRPr="000701FB">
        <w:rPr>
          <w:rFonts w:ascii="Times New Roman" w:hAnsi="Times New Roman"/>
          <w:b/>
          <w:sz w:val="28"/>
          <w:szCs w:val="28"/>
        </w:rPr>
        <w:t>11</w:t>
      </w:r>
      <w:r w:rsidRPr="000701FB">
        <w:rPr>
          <w:rFonts w:ascii="Times New Roman" w:hAnsi="Times New Roman"/>
          <w:sz w:val="28"/>
          <w:szCs w:val="28"/>
        </w:rPr>
        <w:t xml:space="preserve"> классе учащиеся должны овладеть: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b/>
          <w:sz w:val="28"/>
          <w:szCs w:val="28"/>
        </w:rPr>
        <w:t>Личностными</w:t>
      </w:r>
      <w:r w:rsidRPr="000701FB">
        <w:rPr>
          <w:rFonts w:ascii="Times New Roman" w:hAnsi="Times New Roman"/>
          <w:sz w:val="28"/>
          <w:szCs w:val="28"/>
        </w:rPr>
        <w:t xml:space="preserve"> результатами выпускников основной школы, формируемыми при изучении содержания курса по обществознанию, являются: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• мотивированность и направленность на активное и созидательное участие в будущем в общественной и государственной жизни;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652F8A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</w:t>
      </w:r>
      <w:r w:rsidR="005608C1" w:rsidRPr="000701FB">
        <w:rPr>
          <w:rFonts w:ascii="Times New Roman" w:hAnsi="Times New Roman"/>
          <w:sz w:val="28"/>
          <w:szCs w:val="28"/>
        </w:rPr>
        <w:t xml:space="preserve">на уважительном отношении к законам и правилам общественной жизни;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b/>
          <w:sz w:val="28"/>
          <w:szCs w:val="28"/>
        </w:rPr>
        <w:t>Метапредметными</w:t>
      </w:r>
      <w:r w:rsidRPr="000701FB">
        <w:rPr>
          <w:rFonts w:ascii="Times New Roman" w:hAnsi="Times New Roman"/>
          <w:sz w:val="28"/>
          <w:szCs w:val="28"/>
        </w:rPr>
        <w:t xml:space="preserve"> результатами: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lastRenderedPageBreak/>
        <w:t>• умение сознательно организовывать свою познавательную деятельность (от постановки цели до получения и оценки результата);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• умение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• способности ан</w:t>
      </w:r>
      <w:r w:rsidR="005608C1" w:rsidRPr="000701FB">
        <w:rPr>
          <w:rFonts w:ascii="Times New Roman" w:hAnsi="Times New Roman"/>
          <w:sz w:val="28"/>
          <w:szCs w:val="28"/>
        </w:rPr>
        <w:t xml:space="preserve">ализировать реальные социальные, правовые </w:t>
      </w:r>
      <w:r w:rsidRPr="000701FB">
        <w:rPr>
          <w:rFonts w:ascii="Times New Roman" w:hAnsi="Times New Roman"/>
          <w:sz w:val="28"/>
          <w:szCs w:val="28"/>
        </w:rPr>
        <w:t>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• овладение различными видами публичных выступлений (высказывания, монолог, дискуссия) и следование этическим нормам и правилам ведения диалога;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>•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 на: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1) использование элементов причинно-следственного анализа;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2) исследование несложных реальных связей и зависимостей;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3) определение сущностных характеристик изучаемого объекта; выбор верных критериев для сравнения, сопоставления, оценки объектов;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4) поиск и извлечение нужной информации по заданной теме в адаптированных источниках различного типа; 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6) объяснение изученных положений на конкретных примерах;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B21278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sz w:val="28"/>
          <w:szCs w:val="28"/>
        </w:rPr>
        <w:lastRenderedPageBreak/>
        <w:t xml:space="preserve"> 8) определение собственного отношения к явлениям современной жизни, формулирование своей точки зрения. </w:t>
      </w:r>
    </w:p>
    <w:p w:rsidR="00652F8A" w:rsidRPr="000701FB" w:rsidRDefault="00652F8A" w:rsidP="00B21278">
      <w:pPr>
        <w:rPr>
          <w:rFonts w:ascii="Times New Roman" w:hAnsi="Times New Roman"/>
          <w:b/>
          <w:sz w:val="28"/>
          <w:szCs w:val="28"/>
        </w:rPr>
      </w:pPr>
    </w:p>
    <w:p w:rsidR="00652F8A" w:rsidRPr="000701FB" w:rsidRDefault="00B21278" w:rsidP="00B21278">
      <w:pPr>
        <w:rPr>
          <w:rFonts w:ascii="Times New Roman" w:hAnsi="Times New Roman"/>
          <w:sz w:val="28"/>
          <w:szCs w:val="28"/>
        </w:rPr>
      </w:pPr>
      <w:r w:rsidRPr="000701FB">
        <w:rPr>
          <w:rFonts w:ascii="Times New Roman" w:hAnsi="Times New Roman"/>
          <w:b/>
          <w:sz w:val="28"/>
          <w:szCs w:val="28"/>
        </w:rPr>
        <w:t xml:space="preserve">Предметными </w:t>
      </w:r>
      <w:r w:rsidRPr="000701FB">
        <w:rPr>
          <w:rFonts w:ascii="Times New Roman" w:hAnsi="Times New Roman"/>
          <w:sz w:val="28"/>
          <w:szCs w:val="28"/>
        </w:rPr>
        <w:t xml:space="preserve">результатами: 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 xml:space="preserve">1) Владеть знаниями о 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о праве как социальном регуляторе, системе права и законодательстве Российской Федерации, системе прав, свобод и обязанностей человека и 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уголовном судопроизводстве.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 xml:space="preserve"> на примерах раздела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A214F" w:rsidRPr="000701FB">
        <w:rPr>
          <w:rFonts w:ascii="Times New Roman" w:hAnsi="Times New Roman"/>
          <w:color w:val="000000"/>
          <w:sz w:val="28"/>
          <w:szCs w:val="28"/>
        </w:rPr>
        <w:t>Основные отрасли р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оссийского права».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pacing w:val="-3"/>
          <w:sz w:val="28"/>
          <w:szCs w:val="28"/>
        </w:rPr>
        <w:t xml:space="preserve"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правовые нормы;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Федерации; </w:t>
      </w:r>
      <w:r w:rsidRPr="000701FB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4) Владеть умениями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свобод и обязанностей;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приводить примеры взаимосвязи правовой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характеризовать причины и последствия преобразований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 поведения; правонарушения и юридической ответственности за него; абсентеизма; коррупции;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pacing w:val="-2"/>
          <w:sz w:val="28"/>
          <w:szCs w:val="28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5) Иметь представления о методах изучения правовой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6) Применять знания, полученные при изу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чении раздела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FA214F" w:rsidRPr="000701FB">
        <w:rPr>
          <w:rFonts w:ascii="Times New Roman" w:hAnsi="Times New Roman"/>
          <w:color w:val="000000"/>
          <w:sz w:val="28"/>
          <w:szCs w:val="28"/>
        </w:rPr>
        <w:t>Основные отрасли р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оссийского права»</w:t>
      </w:r>
      <w:r w:rsidRPr="000701FB">
        <w:rPr>
          <w:rFonts w:ascii="Times New Roman" w:hAnsi="Times New Roman"/>
          <w:color w:val="000000"/>
          <w:sz w:val="28"/>
          <w:szCs w:val="28"/>
        </w:rPr>
        <w:t>, для анализа социальной информа</w:t>
      </w:r>
      <w:r w:rsidR="00E51A08" w:rsidRPr="000701FB">
        <w:rPr>
          <w:rFonts w:ascii="Times New Roman" w:hAnsi="Times New Roman"/>
          <w:color w:val="000000"/>
          <w:sz w:val="28"/>
          <w:szCs w:val="28"/>
        </w:rPr>
        <w:t xml:space="preserve">ции о 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о</w:t>
      </w:r>
      <w:r w:rsidR="00E51A08" w:rsidRPr="000701FB">
        <w:rPr>
          <w:rFonts w:ascii="Times New Roman" w:hAnsi="Times New Roman"/>
          <w:color w:val="000000"/>
          <w:sz w:val="28"/>
          <w:szCs w:val="28"/>
        </w:rPr>
        <w:t xml:space="preserve">существлять поиск 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</w:t>
      </w:r>
      <w:r w:rsidRPr="000701FB">
        <w:rPr>
          <w:rFonts w:ascii="Times New Roman" w:hAnsi="Times New Roman"/>
          <w:color w:val="000000"/>
          <w:sz w:val="28"/>
          <w:szCs w:val="28"/>
        </w:rPr>
        <w:lastRenderedPageBreak/>
        <w:t>делать обоснованные выводы, различать отдельные компоненты в информационном сообщении, выделять факты, выводы, оценочные суждения, мнения при изу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чении раздела «</w:t>
      </w:r>
      <w:r w:rsidR="00FA214F" w:rsidRPr="000701FB">
        <w:rPr>
          <w:rFonts w:ascii="Times New Roman" w:hAnsi="Times New Roman"/>
          <w:color w:val="000000"/>
          <w:sz w:val="28"/>
          <w:szCs w:val="28"/>
        </w:rPr>
        <w:t>Основные отрасли р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оссийского права»</w:t>
      </w:r>
      <w:r w:rsidRPr="000701FB">
        <w:rPr>
          <w:rFonts w:ascii="Times New Roman" w:hAnsi="Times New Roman"/>
          <w:color w:val="000000"/>
          <w:sz w:val="28"/>
          <w:szCs w:val="28"/>
        </w:rPr>
        <w:t>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7) Осуществлять учебно-исследовательскую и проектную деятельность с опорой на полученные зна</w:t>
      </w:r>
      <w:r w:rsidR="00A25ECB" w:rsidRPr="000701FB">
        <w:rPr>
          <w:rFonts w:ascii="Times New Roman" w:hAnsi="Times New Roman"/>
          <w:color w:val="000000"/>
          <w:sz w:val="28"/>
          <w:szCs w:val="28"/>
        </w:rPr>
        <w:t xml:space="preserve">ния о 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1402D6" w:rsidRPr="000701FB" w:rsidRDefault="00A25ECB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 xml:space="preserve">8) Использовать </w:t>
      </w:r>
      <w:r w:rsidR="001402D6" w:rsidRPr="000701FB">
        <w:rPr>
          <w:rFonts w:ascii="Times New Roman" w:hAnsi="Times New Roman"/>
          <w:color w:val="000000"/>
          <w:sz w:val="28"/>
          <w:szCs w:val="28"/>
        </w:rPr>
        <w:t>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чении раздела «</w:t>
      </w:r>
      <w:r w:rsidR="00FA214F" w:rsidRPr="000701FB">
        <w:rPr>
          <w:rFonts w:ascii="Times New Roman" w:hAnsi="Times New Roman"/>
          <w:color w:val="000000"/>
          <w:sz w:val="28"/>
          <w:szCs w:val="28"/>
        </w:rPr>
        <w:t>Основные отрасли р</w:t>
      </w:r>
      <w:r w:rsidR="009B6C57" w:rsidRPr="000701FB">
        <w:rPr>
          <w:rFonts w:ascii="Times New Roman" w:hAnsi="Times New Roman"/>
          <w:color w:val="000000"/>
          <w:sz w:val="28"/>
          <w:szCs w:val="28"/>
        </w:rPr>
        <w:t>оссийского права»</w:t>
      </w:r>
      <w:r w:rsidR="001402D6" w:rsidRPr="000701FB">
        <w:rPr>
          <w:rFonts w:ascii="Times New Roman" w:hAnsi="Times New Roman"/>
          <w:color w:val="000000"/>
          <w:sz w:val="28"/>
          <w:szCs w:val="28"/>
        </w:rPr>
        <w:t>.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>9) Формулировать на основе социальных ценностей и приобретенных знаний о структуре общества и социальн</w:t>
      </w:r>
      <w:r w:rsidR="00A25ECB" w:rsidRPr="000701FB">
        <w:rPr>
          <w:rFonts w:ascii="Times New Roman" w:hAnsi="Times New Roman"/>
          <w:color w:val="000000"/>
          <w:sz w:val="28"/>
          <w:szCs w:val="28"/>
        </w:rPr>
        <w:t>ых взаимодействиях, правовой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сфере и законодательстве Российской Федерации собственные суж</w:t>
      </w:r>
      <w:r w:rsidR="00A25ECB" w:rsidRPr="000701FB">
        <w:rPr>
          <w:rFonts w:ascii="Times New Roman" w:hAnsi="Times New Roman"/>
          <w:color w:val="000000"/>
          <w:sz w:val="28"/>
          <w:szCs w:val="28"/>
        </w:rPr>
        <w:t>дения о соотношении</w:t>
      </w:r>
      <w:r w:rsidRPr="000701FB">
        <w:rPr>
          <w:rFonts w:ascii="Times New Roman" w:hAnsi="Times New Roman"/>
          <w:color w:val="000000"/>
          <w:sz w:val="28"/>
          <w:szCs w:val="28"/>
        </w:rPr>
        <w:t xml:space="preserve"> прав и свобод человека с обязанностями и правовой ответственностью;</w:t>
      </w:r>
    </w:p>
    <w:p w:rsidR="001402D6" w:rsidRPr="000701FB" w:rsidRDefault="001402D6" w:rsidP="001402D6">
      <w:pPr>
        <w:spacing w:after="0"/>
        <w:ind w:firstLine="600"/>
        <w:jc w:val="both"/>
        <w:rPr>
          <w:sz w:val="28"/>
          <w:szCs w:val="28"/>
        </w:rPr>
      </w:pPr>
      <w:r w:rsidRPr="000701FB">
        <w:rPr>
          <w:rFonts w:ascii="Times New Roman" w:hAnsi="Times New Roman"/>
          <w:color w:val="000000"/>
          <w:sz w:val="28"/>
          <w:szCs w:val="28"/>
        </w:rPr>
        <w:t xml:space="preserve">использовать ключевые понятия, теоретические положения, в том </w:t>
      </w:r>
      <w:r w:rsidR="00A25ECB" w:rsidRPr="000701FB">
        <w:rPr>
          <w:rFonts w:ascii="Times New Roman" w:hAnsi="Times New Roman"/>
          <w:color w:val="000000"/>
          <w:sz w:val="28"/>
          <w:szCs w:val="28"/>
        </w:rPr>
        <w:t xml:space="preserve">числе о </w:t>
      </w:r>
      <w:r w:rsidRPr="000701FB">
        <w:rPr>
          <w:rFonts w:ascii="Times New Roman" w:hAnsi="Times New Roman"/>
          <w:color w:val="000000"/>
          <w:sz w:val="28"/>
          <w:szCs w:val="28"/>
        </w:rPr>
        <w:t>необходимости поддержания 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объяснения явлений социальной действительности;</w:t>
      </w:r>
    </w:p>
    <w:p w:rsidR="001402D6" w:rsidRPr="000E2AB8" w:rsidRDefault="001402D6" w:rsidP="001402D6">
      <w:pPr>
        <w:spacing w:after="0"/>
        <w:ind w:firstLine="600"/>
        <w:jc w:val="both"/>
      </w:pPr>
      <w:r w:rsidRPr="000701FB">
        <w:rPr>
          <w:rFonts w:ascii="Times New Roman" w:hAnsi="Times New Roman"/>
          <w:color w:val="000000"/>
          <w:sz w:val="28"/>
          <w:szCs w:val="28"/>
        </w:rPr>
        <w:t xml:space="preserve"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</w:t>
      </w:r>
      <w:r w:rsidRPr="000701FB">
        <w:rPr>
          <w:rFonts w:ascii="Times New Roman" w:hAnsi="Times New Roman"/>
          <w:color w:val="000000"/>
          <w:sz w:val="28"/>
          <w:szCs w:val="28"/>
        </w:rPr>
        <w:lastRenderedPageBreak/>
        <w:t>брака; правах и обязанностях налогоплательщика; принципах уголовного права, уголовного процесса, гражданского процесса фактами социальной действительности, модельными</w:t>
      </w:r>
      <w:r w:rsidRPr="000E2AB8">
        <w:rPr>
          <w:rFonts w:ascii="Times New Roman" w:hAnsi="Times New Roman"/>
          <w:color w:val="000000"/>
          <w:sz w:val="28"/>
        </w:rPr>
        <w:t xml:space="preserve"> ситуациями, примерами из личного социального опыта.</w:t>
      </w:r>
    </w:p>
    <w:p w:rsidR="001402D6" w:rsidRPr="000E2AB8" w:rsidRDefault="001402D6" w:rsidP="001402D6">
      <w:pPr>
        <w:spacing w:after="0"/>
        <w:ind w:firstLine="600"/>
        <w:jc w:val="both"/>
      </w:pPr>
      <w:r w:rsidRPr="000E2AB8">
        <w:rPr>
          <w:rFonts w:ascii="Times New Roman" w:hAnsi="Times New Roman"/>
          <w:color w:val="000000"/>
          <w:sz w:val="28"/>
        </w:rPr>
        <w:t>10) Применять знание о правах и обязанностях потребителя финансовых услуг, зафиксированных в законодательстве Российской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A25ECB" w:rsidRDefault="001402D6" w:rsidP="001402D6">
      <w:pPr>
        <w:spacing w:after="0"/>
        <w:ind w:firstLine="600"/>
        <w:jc w:val="both"/>
        <w:rPr>
          <w:rFonts w:ascii="Times New Roman" w:hAnsi="Times New Roman"/>
          <w:color w:val="000000"/>
          <w:sz w:val="28"/>
        </w:rPr>
      </w:pPr>
      <w:r w:rsidRPr="000E2AB8">
        <w:rPr>
          <w:rFonts w:ascii="Times New Roman" w:hAnsi="Times New Roman"/>
          <w:color w:val="000000"/>
          <w:sz w:val="28"/>
        </w:rPr>
        <w:t>11) Оценивать социальную информацию</w:t>
      </w:r>
      <w:r w:rsidR="00A25ECB">
        <w:rPr>
          <w:rFonts w:ascii="Times New Roman" w:hAnsi="Times New Roman"/>
          <w:color w:val="000000"/>
          <w:sz w:val="28"/>
        </w:rPr>
        <w:t xml:space="preserve"> по проблемам </w:t>
      </w:r>
      <w:r w:rsidRPr="000E2AB8">
        <w:rPr>
          <w:rFonts w:ascii="Times New Roman" w:hAnsi="Times New Roman"/>
          <w:color w:val="000000"/>
          <w:sz w:val="28"/>
        </w:rPr>
        <w:t xml:space="preserve"> правового регулирования, в том числе поступающую по каналам сетевых коммуникаций, определять степень достоверности информации; </w:t>
      </w:r>
    </w:p>
    <w:p w:rsidR="001402D6" w:rsidRPr="000E2AB8" w:rsidRDefault="001402D6" w:rsidP="001402D6">
      <w:pPr>
        <w:spacing w:after="0"/>
        <w:ind w:firstLine="600"/>
        <w:jc w:val="both"/>
      </w:pPr>
      <w:r w:rsidRPr="000E2AB8">
        <w:rPr>
          <w:rFonts w:ascii="Times New Roman" w:hAnsi="Times New Roman"/>
          <w:color w:val="000000"/>
          <w:sz w:val="28"/>
        </w:rPr>
        <w:t xml:space="preserve">12) Самостоятельно оценивать и принимать решения, выявлять с помощью полученных знаний наиболее эффективные способы противодействия коррупции; оценивать поведение людей и собственное поведение с точки зрения социальных норм, включая нормы морали и права, ценностей; осознавать неприемлемость </w:t>
      </w:r>
      <w:r w:rsidR="00A25ECB">
        <w:rPr>
          <w:rFonts w:ascii="Times New Roman" w:hAnsi="Times New Roman"/>
          <w:color w:val="000000"/>
          <w:sz w:val="28"/>
        </w:rPr>
        <w:t>антиобщественного поведения.</w:t>
      </w:r>
    </w:p>
    <w:p w:rsidR="001402D6" w:rsidRPr="00AD65FD" w:rsidRDefault="001402D6" w:rsidP="00B21278">
      <w:pPr>
        <w:rPr>
          <w:rFonts w:ascii="Times New Roman" w:hAnsi="Times New Roman"/>
          <w:sz w:val="28"/>
          <w:szCs w:val="28"/>
        </w:rPr>
      </w:pPr>
    </w:p>
    <w:p w:rsidR="00B21278" w:rsidRPr="008F5720" w:rsidRDefault="00B21278" w:rsidP="008F572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39F">
        <w:rPr>
          <w:rFonts w:ascii="Times New Roman" w:hAnsi="Times New Roman"/>
          <w:b/>
          <w:sz w:val="28"/>
          <w:szCs w:val="28"/>
        </w:rPr>
        <w:t>Содержание у</w:t>
      </w:r>
      <w:r w:rsidR="003A5FB1">
        <w:rPr>
          <w:rFonts w:ascii="Times New Roman" w:hAnsi="Times New Roman"/>
          <w:b/>
          <w:sz w:val="28"/>
          <w:szCs w:val="28"/>
        </w:rPr>
        <w:t>чебного предмета «Право</w:t>
      </w:r>
      <w:r w:rsidRPr="0045439F">
        <w:rPr>
          <w:rFonts w:ascii="Times New Roman" w:hAnsi="Times New Roman"/>
          <w:b/>
          <w:sz w:val="28"/>
          <w:szCs w:val="28"/>
        </w:rPr>
        <w:t>».</w:t>
      </w:r>
      <w:r w:rsidR="00C516B3">
        <w:rPr>
          <w:rFonts w:ascii="Times New Roman" w:hAnsi="Times New Roman"/>
          <w:b/>
          <w:sz w:val="28"/>
          <w:szCs w:val="28"/>
        </w:rPr>
        <w:t xml:space="preserve"> 11</w:t>
      </w:r>
      <w:r w:rsidR="008F5720">
        <w:rPr>
          <w:rFonts w:ascii="Times New Roman" w:hAnsi="Times New Roman"/>
          <w:b/>
          <w:sz w:val="28"/>
          <w:szCs w:val="28"/>
        </w:rPr>
        <w:t xml:space="preserve"> класс.</w:t>
      </w:r>
    </w:p>
    <w:p w:rsidR="00B21278" w:rsidRPr="000648F2" w:rsidRDefault="009B6C57" w:rsidP="00B2127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4</w:t>
      </w:r>
      <w:r w:rsidR="008F3C66">
        <w:rPr>
          <w:rFonts w:ascii="Times New Roman" w:hAnsi="Times New Roman"/>
          <w:b/>
          <w:sz w:val="28"/>
          <w:szCs w:val="28"/>
        </w:rPr>
        <w:t xml:space="preserve">.  </w:t>
      </w:r>
    </w:p>
    <w:p w:rsidR="009B6C57" w:rsidRDefault="009B6C57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ГРАЖДАНСКОЕ ПРАВО.</w:t>
      </w:r>
      <w:r w:rsidR="008F3C66">
        <w:rPr>
          <w:rFonts w:ascii="Times New Roman" w:hAnsi="Times New Roman"/>
          <w:b/>
          <w:sz w:val="28"/>
          <w:szCs w:val="28"/>
        </w:rPr>
        <w:t xml:space="preserve"> </w:t>
      </w:r>
    </w:p>
    <w:p w:rsidR="009B6C57" w:rsidRDefault="009B6C57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и источники гражданского права. Гражданская правоспособность и дееспособность. Гражданские права несовершеннолетних. Предпринимательство. Юридические лица, их формы. Право собственности. Наследование. Страхование. Обязательственное право. Сделки. Договоры. Защита материальных и нематериальных прав. Причинение и возмещение вреда. 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C57" w:rsidRDefault="009B6C57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ФИНАНСОВОЕ И НАЛОГОВОЕ ПРАВО.</w:t>
      </w:r>
      <w:r w:rsidR="00FA214F">
        <w:rPr>
          <w:rFonts w:ascii="Times New Roman" w:hAnsi="Times New Roman"/>
          <w:b/>
          <w:sz w:val="28"/>
          <w:szCs w:val="28"/>
        </w:rPr>
        <w:t xml:space="preserve"> </w:t>
      </w:r>
    </w:p>
    <w:p w:rsidR="009B6C57" w:rsidRDefault="009B6C57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Финансовое и налоговое право. Налоговые органы. Аудит. Виды налогов. Ответственность за уклонение от уплаты налогов. Налогообложение физических и юридических лиц. Правовое регулирование банковской деятельности. Права и обязанности вкладчиков.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6C57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СЕМЕЙНОЕ ПРАВО.</w:t>
      </w:r>
      <w:r w:rsidR="008F3C66">
        <w:rPr>
          <w:rFonts w:ascii="Times New Roman" w:hAnsi="Times New Roman"/>
          <w:b/>
          <w:sz w:val="28"/>
          <w:szCs w:val="28"/>
        </w:rPr>
        <w:t xml:space="preserve"> 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источники семейного права. Брак, условия его заключения и расторжения. Права и обязанности супругов. Права и обязанности родителей и детей. Усыновление, опека (попечительство).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ТРУДОВОЕ ПРАВО.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источники трудового права. Коллективный договор. Трудовой договор. Рабочее время и время отдыха. Оплата труда. Охрана труда. Трудовые споры. Ответственность по трудовому праву.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АДМИНИСТРАТИВНОЕ ПРАВО.</w:t>
      </w:r>
      <w:r w:rsidR="008F3C66">
        <w:rPr>
          <w:rFonts w:ascii="Times New Roman" w:hAnsi="Times New Roman"/>
          <w:b/>
          <w:sz w:val="28"/>
          <w:szCs w:val="28"/>
        </w:rPr>
        <w:t xml:space="preserve"> 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источники административного права. Административное правонарушение. Административные наказания.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УГОЛОВНОЕ 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источники уголовного права. Понятие, признаки и состав преступления. Виды преступлений. Уголовная ответственность и наказание. Обстоятельства, исключающие преступность деяния. Обстоятельства, смягчающие и отягчающие наказание. Уголовная ответственность несовершеннолетних.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ОСНОВЫ СУДОПРОИЗВОДСТВА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Гражданское процессуальное право (гражданский процесс). Особенности уголовного судопроизводства (уголовный процесс).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МЕЖДУНАРОДНОЕ ПРАВО.</w:t>
      </w:r>
      <w:r w:rsidR="00FA214F">
        <w:rPr>
          <w:rFonts w:ascii="Times New Roman" w:hAnsi="Times New Roman"/>
          <w:b/>
          <w:sz w:val="28"/>
          <w:szCs w:val="28"/>
        </w:rPr>
        <w:t xml:space="preserve"> </w:t>
      </w: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Международное (публичное) право.</w:t>
      </w: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3C66" w:rsidRDefault="008F3C66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7F69" w:rsidRDefault="00D77F69" w:rsidP="009B6C5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21278" w:rsidRDefault="00B21278" w:rsidP="003538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21278" w:rsidRPr="00E13253" w:rsidRDefault="00B21278" w:rsidP="00B2127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3253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 учебн</w:t>
      </w:r>
      <w:r w:rsidR="00E02374">
        <w:rPr>
          <w:rFonts w:ascii="Times New Roman" w:hAnsi="Times New Roman"/>
          <w:b/>
          <w:sz w:val="28"/>
          <w:szCs w:val="28"/>
        </w:rPr>
        <w:t>ого предмета «Право</w:t>
      </w:r>
      <w:r w:rsidR="00C516B3">
        <w:rPr>
          <w:rFonts w:ascii="Times New Roman" w:hAnsi="Times New Roman"/>
          <w:b/>
          <w:sz w:val="28"/>
          <w:szCs w:val="28"/>
        </w:rPr>
        <w:t>». 11</w:t>
      </w:r>
      <w:r w:rsidRPr="00E13253">
        <w:rPr>
          <w:rFonts w:ascii="Times New Roman" w:hAnsi="Times New Roman"/>
          <w:b/>
          <w:sz w:val="28"/>
          <w:szCs w:val="28"/>
        </w:rPr>
        <w:t xml:space="preserve"> класс.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930"/>
        <w:gridCol w:w="5387"/>
      </w:tblGrid>
      <w:tr w:rsidR="00B21278" w:rsidRPr="0068510A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78" w:rsidRPr="0068510A" w:rsidRDefault="00B2127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510A">
              <w:rPr>
                <w:rFonts w:ascii="Times New Roman" w:eastAsiaTheme="minorHAnsi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78" w:rsidRPr="0068510A" w:rsidRDefault="00B2127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510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8510A">
              <w:rPr>
                <w:rFonts w:ascii="Times New Roman" w:eastAsiaTheme="minorHAnsi" w:hAnsi="Times New Roman"/>
                <w:b/>
                <w:sz w:val="28"/>
                <w:szCs w:val="28"/>
              </w:rPr>
              <w:t>Тема  раздела, урока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78" w:rsidRPr="0068510A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B21278" w:rsidRPr="0068510A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B2127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8F5720" w:rsidRDefault="00B21278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276BCD" w:rsidRDefault="00B21278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5988" w:rsidRPr="0068510A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8" w:rsidRPr="000648F2" w:rsidRDefault="00E8598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8" w:rsidRDefault="00E85988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Гражданское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988" w:rsidRPr="00276BCD" w:rsidRDefault="00E85988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1278" w:rsidRPr="0068510A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и источники гражданского права.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68510A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4.09</w:t>
            </w:r>
          </w:p>
        </w:tc>
      </w:tr>
      <w:tr w:rsidR="00B21278" w:rsidRPr="0068510A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68510A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Предпринимательство. Юридические лица, их формы.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18.09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Право собственности.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Наследование. Страхование.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2.10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Обязательственное право. Сделки. Договоры.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9.10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Защита материальных и нематериальных прав. Причинение и возмещение вреда.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Урок-обобщение. Гражданское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</w:t>
            </w: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B21278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E85988" w:rsidRDefault="00E85988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Финансовое и налоговое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276BCD" w:rsidRDefault="00B21278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1278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Pr="000648F2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и налоговое право. Налоговые органы. Аудит.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78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6.11</w:t>
            </w:r>
          </w:p>
        </w:tc>
      </w:tr>
      <w:tr w:rsidR="001368DF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E85988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Виды налогов</w:t>
            </w:r>
            <w:r w:rsidR="00276BCD">
              <w:rPr>
                <w:rFonts w:ascii="Times New Roman" w:hAnsi="Times New Roman"/>
                <w:color w:val="000000"/>
                <w:sz w:val="28"/>
                <w:szCs w:val="28"/>
              </w:rPr>
              <w:t>. Ответственность за уклонение от налогов.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13.11</w:t>
            </w:r>
          </w:p>
        </w:tc>
      </w:tr>
      <w:tr w:rsidR="001368DF" w:rsidTr="000701FB">
        <w:trPr>
          <w:trHeight w:val="6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276BCD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Налогообложение физических и юридических лиц.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</w:t>
            </w:r>
          </w:p>
        </w:tc>
      </w:tr>
      <w:tr w:rsidR="001368DF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276BCD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Правовое регулирование банковской деятельности. Права и обязанности вкладчиков.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27.11</w:t>
            </w:r>
          </w:p>
        </w:tc>
      </w:tr>
      <w:tr w:rsidR="001368DF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0701FB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276BCD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Урок-обобщение. Финансовое и налоговое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DF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4.12</w:t>
            </w:r>
          </w:p>
        </w:tc>
      </w:tr>
      <w:tr w:rsidR="00344584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84" w:rsidRDefault="00344584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84" w:rsidRPr="00276BCD" w:rsidRDefault="00276BCD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276BC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Семейное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584" w:rsidRPr="00C15833" w:rsidRDefault="00344584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 и источники семейного права.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A86C63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Брак, условия его заключения и расторжения.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A86C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424B7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супругов.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A86C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родителей и детей. Усыновление, опека (попечительство).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Урок-обобщение. Семейное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Трудовое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 и источники трудового права.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29.01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Коллективный договор. Трудовой договор.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Рабочее время и время отдыха.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8F57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Оплата труда. Охрана труда.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Трудовые споры. Ответственность по трудовому праву.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26.02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Урок-обобщение. Трудовое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4.03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Административное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 и источники административного права. Административное правонарушение.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Административные наказания.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C15833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Уголовное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 и источники уголовного права.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Понятие, признаки и состав преступления. Виды преступлений.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8.04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Уголовная ответственность и наказание.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0648F2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Обстоятельства, исключающие преступность деяния. Обстоятельства, смягчающие и отягчающие наказание.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Уголовная ответственность несовершеннолетних.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Основы судопроизводства.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Гражданское процессуальное право (гражданский процесс). Особенности уголовного судопроизводства (уголовный процесс).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Международное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Международное (публичное) право.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B83AB7" w:rsidRDefault="00D72C87" w:rsidP="00460BE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Повторение.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FA214F" w:rsidRDefault="00D72C87" w:rsidP="00460BE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72C87" w:rsidTr="000701F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Pr="00B62C3A" w:rsidRDefault="00D72C87" w:rsidP="00460BEF">
            <w:pPr>
              <w:widowControl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Урок-обобщение. Основные отрасли российского права.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87" w:rsidRDefault="00D72C87" w:rsidP="00460B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20.05</w:t>
            </w:r>
          </w:p>
        </w:tc>
      </w:tr>
    </w:tbl>
    <w:p w:rsidR="00B21278" w:rsidRDefault="00B21278" w:rsidP="003538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21278" w:rsidSect="000701FB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47C" w:rsidRDefault="00CF347C" w:rsidP="008F3C66">
      <w:pPr>
        <w:spacing w:after="0" w:line="240" w:lineRule="auto"/>
      </w:pPr>
      <w:r>
        <w:separator/>
      </w:r>
    </w:p>
  </w:endnote>
  <w:endnote w:type="continuationSeparator" w:id="0">
    <w:p w:rsidR="00CF347C" w:rsidRDefault="00CF347C" w:rsidP="008F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0888"/>
      <w:docPartObj>
        <w:docPartGallery w:val="Page Numbers (Bottom of Page)"/>
        <w:docPartUnique/>
      </w:docPartObj>
    </w:sdtPr>
    <w:sdtContent>
      <w:p w:rsidR="008F3C66" w:rsidRDefault="008F3C66">
        <w:pPr>
          <w:pStyle w:val="ae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8F3C66" w:rsidRDefault="008F3C66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47C" w:rsidRDefault="00CF347C" w:rsidP="008F3C66">
      <w:pPr>
        <w:spacing w:after="0" w:line="240" w:lineRule="auto"/>
      </w:pPr>
      <w:r>
        <w:separator/>
      </w:r>
    </w:p>
  </w:footnote>
  <w:footnote w:type="continuationSeparator" w:id="0">
    <w:p w:rsidR="00CF347C" w:rsidRDefault="00CF347C" w:rsidP="008F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EDCC1B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59A23F9"/>
    <w:multiLevelType w:val="hybridMultilevel"/>
    <w:tmpl w:val="7E7AA0D2"/>
    <w:lvl w:ilvl="0" w:tplc="655E6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95599C"/>
    <w:multiLevelType w:val="multilevel"/>
    <w:tmpl w:val="E764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99775F"/>
    <w:multiLevelType w:val="multilevel"/>
    <w:tmpl w:val="A0A2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E265427"/>
    <w:multiLevelType w:val="hybridMultilevel"/>
    <w:tmpl w:val="675E0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20036"/>
    <w:multiLevelType w:val="multilevel"/>
    <w:tmpl w:val="B05C33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94C5C6C"/>
    <w:multiLevelType w:val="hybridMultilevel"/>
    <w:tmpl w:val="FBF6D4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FE1A2E"/>
    <w:multiLevelType w:val="hybridMultilevel"/>
    <w:tmpl w:val="FE70C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042B5"/>
    <w:multiLevelType w:val="multilevel"/>
    <w:tmpl w:val="DA8CD5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4016A6B"/>
    <w:multiLevelType w:val="hybridMultilevel"/>
    <w:tmpl w:val="2EDC212A"/>
    <w:lvl w:ilvl="0" w:tplc="C438439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6DCF786D"/>
    <w:multiLevelType w:val="hybridMultilevel"/>
    <w:tmpl w:val="98545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038D8"/>
    <w:multiLevelType w:val="multilevel"/>
    <w:tmpl w:val="4EDCC1B6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5"/>
  </w:num>
  <w:num w:numId="13">
    <w:abstractNumId w:val="12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5267"/>
    <w:rsid w:val="00024F8C"/>
    <w:rsid w:val="00052032"/>
    <w:rsid w:val="000648F2"/>
    <w:rsid w:val="000701FB"/>
    <w:rsid w:val="000813CA"/>
    <w:rsid w:val="000D5689"/>
    <w:rsid w:val="000E4131"/>
    <w:rsid w:val="00126195"/>
    <w:rsid w:val="001368DF"/>
    <w:rsid w:val="001402D6"/>
    <w:rsid w:val="00146773"/>
    <w:rsid w:val="00146C55"/>
    <w:rsid w:val="001A6BDF"/>
    <w:rsid w:val="001D6E8C"/>
    <w:rsid w:val="002076A9"/>
    <w:rsid w:val="0022506F"/>
    <w:rsid w:val="00236A2F"/>
    <w:rsid w:val="0025540B"/>
    <w:rsid w:val="00266135"/>
    <w:rsid w:val="00276BCD"/>
    <w:rsid w:val="00283646"/>
    <w:rsid w:val="002D3A56"/>
    <w:rsid w:val="002E3467"/>
    <w:rsid w:val="002E5401"/>
    <w:rsid w:val="00301FFD"/>
    <w:rsid w:val="0033049C"/>
    <w:rsid w:val="00344584"/>
    <w:rsid w:val="0035381B"/>
    <w:rsid w:val="00381C42"/>
    <w:rsid w:val="003A5FB1"/>
    <w:rsid w:val="003E46B1"/>
    <w:rsid w:val="003F351B"/>
    <w:rsid w:val="003F3586"/>
    <w:rsid w:val="00424B72"/>
    <w:rsid w:val="004423F0"/>
    <w:rsid w:val="00492B7E"/>
    <w:rsid w:val="00500846"/>
    <w:rsid w:val="00504C21"/>
    <w:rsid w:val="005052CF"/>
    <w:rsid w:val="005349E0"/>
    <w:rsid w:val="005608C1"/>
    <w:rsid w:val="00577029"/>
    <w:rsid w:val="0058023D"/>
    <w:rsid w:val="0059007F"/>
    <w:rsid w:val="005F7337"/>
    <w:rsid w:val="00652F8A"/>
    <w:rsid w:val="006539E9"/>
    <w:rsid w:val="00663C93"/>
    <w:rsid w:val="006E48C9"/>
    <w:rsid w:val="007F79FD"/>
    <w:rsid w:val="0081099F"/>
    <w:rsid w:val="00817D6C"/>
    <w:rsid w:val="00846F1E"/>
    <w:rsid w:val="008B7E51"/>
    <w:rsid w:val="008F3C66"/>
    <w:rsid w:val="008F5720"/>
    <w:rsid w:val="009461EA"/>
    <w:rsid w:val="009836F0"/>
    <w:rsid w:val="009B6C57"/>
    <w:rsid w:val="009C3F22"/>
    <w:rsid w:val="009D5267"/>
    <w:rsid w:val="009E01AC"/>
    <w:rsid w:val="009E0F70"/>
    <w:rsid w:val="00A25ECB"/>
    <w:rsid w:val="00A373BC"/>
    <w:rsid w:val="00A860AD"/>
    <w:rsid w:val="00AC2AE9"/>
    <w:rsid w:val="00AE4671"/>
    <w:rsid w:val="00B21278"/>
    <w:rsid w:val="00B34052"/>
    <w:rsid w:val="00B501D4"/>
    <w:rsid w:val="00B62C3A"/>
    <w:rsid w:val="00B801E1"/>
    <w:rsid w:val="00B83AB7"/>
    <w:rsid w:val="00BA6D5B"/>
    <w:rsid w:val="00C05509"/>
    <w:rsid w:val="00C15833"/>
    <w:rsid w:val="00C33D57"/>
    <w:rsid w:val="00C516B3"/>
    <w:rsid w:val="00C60DCD"/>
    <w:rsid w:val="00C6239D"/>
    <w:rsid w:val="00CC52AF"/>
    <w:rsid w:val="00CC54F1"/>
    <w:rsid w:val="00CD1DF1"/>
    <w:rsid w:val="00CF347C"/>
    <w:rsid w:val="00D1581C"/>
    <w:rsid w:val="00D52FA9"/>
    <w:rsid w:val="00D72BE9"/>
    <w:rsid w:val="00D72C87"/>
    <w:rsid w:val="00D77F69"/>
    <w:rsid w:val="00D86686"/>
    <w:rsid w:val="00DC2406"/>
    <w:rsid w:val="00DD34B4"/>
    <w:rsid w:val="00DF6B7A"/>
    <w:rsid w:val="00DF71CF"/>
    <w:rsid w:val="00E02374"/>
    <w:rsid w:val="00E165BE"/>
    <w:rsid w:val="00E27B40"/>
    <w:rsid w:val="00E31372"/>
    <w:rsid w:val="00E51A08"/>
    <w:rsid w:val="00E54312"/>
    <w:rsid w:val="00E85988"/>
    <w:rsid w:val="00E94979"/>
    <w:rsid w:val="00EA1D22"/>
    <w:rsid w:val="00EC20A3"/>
    <w:rsid w:val="00ED1DFB"/>
    <w:rsid w:val="00F06912"/>
    <w:rsid w:val="00F10B41"/>
    <w:rsid w:val="00FA214F"/>
    <w:rsid w:val="00FA5AB7"/>
    <w:rsid w:val="00FB4129"/>
    <w:rsid w:val="00FF0663"/>
    <w:rsid w:val="00FF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D526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9D5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9D5267"/>
    <w:pPr>
      <w:shd w:val="clear" w:color="auto" w:fill="FFFFFF"/>
      <w:spacing w:before="120" w:after="600" w:line="240" w:lineRule="atLeast"/>
    </w:pPr>
    <w:rPr>
      <w:rFonts w:ascii="Times New Roman" w:hAnsi="Times New Roman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9D526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List Paragraph"/>
    <w:basedOn w:val="a"/>
    <w:uiPriority w:val="99"/>
    <w:qFormat/>
    <w:rsid w:val="009D5267"/>
    <w:pPr>
      <w:ind w:left="720"/>
      <w:contextualSpacing/>
    </w:pPr>
  </w:style>
  <w:style w:type="character" w:customStyle="1" w:styleId="1">
    <w:name w:val="Основной текст + Полужирный1"/>
    <w:basedOn w:val="a0"/>
    <w:uiPriority w:val="99"/>
    <w:rsid w:val="009D526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table" w:styleId="a8">
    <w:name w:val="Table Grid"/>
    <w:basedOn w:val="a1"/>
    <w:uiPriority w:val="99"/>
    <w:rsid w:val="009D526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35381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a"/>
    <w:uiPriority w:val="99"/>
    <w:locked/>
    <w:rsid w:val="000E4131"/>
    <w:rPr>
      <w:rFonts w:ascii="Calibri" w:eastAsia="Times New Roman" w:hAnsi="Calibri" w:cs="Calibri"/>
      <w:sz w:val="22"/>
      <w:szCs w:val="22"/>
      <w:lang w:val="ru-RU" w:eastAsia="en-US" w:bidi="ar-SA"/>
    </w:rPr>
  </w:style>
  <w:style w:type="paragraph" w:styleId="aa">
    <w:name w:val="No Spacing"/>
    <w:link w:val="a9"/>
    <w:uiPriority w:val="99"/>
    <w:qFormat/>
    <w:rsid w:val="000E4131"/>
    <w:rPr>
      <w:rFonts w:cs="Calibri"/>
      <w:lang w:eastAsia="en-US"/>
    </w:rPr>
  </w:style>
  <w:style w:type="character" w:customStyle="1" w:styleId="ab">
    <w:name w:val="Верхний колонтитул Знак"/>
    <w:basedOn w:val="a0"/>
    <w:link w:val="ac"/>
    <w:uiPriority w:val="99"/>
    <w:semiHidden/>
    <w:locked/>
    <w:rsid w:val="00EA1D22"/>
    <w:rPr>
      <w:rFonts w:cs="Times New Roman"/>
    </w:rPr>
  </w:style>
  <w:style w:type="paragraph" w:styleId="ac">
    <w:name w:val="header"/>
    <w:basedOn w:val="a"/>
    <w:link w:val="ab"/>
    <w:uiPriority w:val="99"/>
    <w:semiHidden/>
    <w:rsid w:val="00EA1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basedOn w:val="a0"/>
    <w:uiPriority w:val="99"/>
    <w:semiHidden/>
    <w:rsid w:val="00E653B5"/>
    <w:rPr>
      <w:lang w:eastAsia="en-US"/>
    </w:rPr>
  </w:style>
  <w:style w:type="character" w:customStyle="1" w:styleId="ad">
    <w:name w:val="Нижний колонтитул Знак"/>
    <w:basedOn w:val="a0"/>
    <w:link w:val="ae"/>
    <w:uiPriority w:val="99"/>
    <w:locked/>
    <w:rsid w:val="00EA1D22"/>
    <w:rPr>
      <w:rFonts w:cs="Times New Roman"/>
    </w:rPr>
  </w:style>
  <w:style w:type="paragraph" w:styleId="ae">
    <w:name w:val="footer"/>
    <w:basedOn w:val="a"/>
    <w:link w:val="ad"/>
    <w:uiPriority w:val="99"/>
    <w:rsid w:val="00EA1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a0"/>
    <w:uiPriority w:val="99"/>
    <w:semiHidden/>
    <w:rsid w:val="00E653B5"/>
    <w:rPr>
      <w:lang w:eastAsia="en-US"/>
    </w:rPr>
  </w:style>
  <w:style w:type="character" w:customStyle="1" w:styleId="af">
    <w:name w:val="Текст выноски Знак"/>
    <w:basedOn w:val="a0"/>
    <w:link w:val="af0"/>
    <w:uiPriority w:val="99"/>
    <w:semiHidden/>
    <w:locked/>
    <w:rsid w:val="00EA1D22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rsid w:val="00E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E653B5"/>
    <w:rPr>
      <w:rFonts w:ascii="Times New Roman" w:hAnsi="Times New Roman"/>
      <w:sz w:val="0"/>
      <w:szCs w:val="0"/>
      <w:lang w:eastAsia="en-US"/>
    </w:rPr>
  </w:style>
  <w:style w:type="paragraph" w:styleId="af1">
    <w:name w:val="Body Text Indent"/>
    <w:basedOn w:val="a"/>
    <w:link w:val="af2"/>
    <w:uiPriority w:val="99"/>
    <w:rsid w:val="0057702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5770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7702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9D526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9D5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9D5267"/>
    <w:pPr>
      <w:shd w:val="clear" w:color="auto" w:fill="FFFFFF"/>
      <w:spacing w:before="120" w:after="600" w:line="240" w:lineRule="atLeast"/>
    </w:pPr>
    <w:rPr>
      <w:rFonts w:ascii="Times New Roman" w:hAnsi="Times New Roman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9D526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List Paragraph"/>
    <w:basedOn w:val="a"/>
    <w:uiPriority w:val="99"/>
    <w:qFormat/>
    <w:rsid w:val="009D5267"/>
    <w:pPr>
      <w:ind w:left="720"/>
      <w:contextualSpacing/>
    </w:pPr>
  </w:style>
  <w:style w:type="character" w:customStyle="1" w:styleId="1">
    <w:name w:val="Основной текст + Полужирный1"/>
    <w:basedOn w:val="a0"/>
    <w:uiPriority w:val="99"/>
    <w:rsid w:val="009D526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table" w:styleId="a8">
    <w:name w:val="Table Grid"/>
    <w:basedOn w:val="a1"/>
    <w:uiPriority w:val="99"/>
    <w:rsid w:val="009D526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uiPriority w:val="99"/>
    <w:rsid w:val="0035381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a"/>
    <w:uiPriority w:val="99"/>
    <w:locked/>
    <w:rsid w:val="000E4131"/>
    <w:rPr>
      <w:rFonts w:ascii="Calibri" w:eastAsia="Times New Roman" w:hAnsi="Calibri" w:cs="Calibri"/>
      <w:sz w:val="22"/>
      <w:szCs w:val="22"/>
      <w:lang w:val="ru-RU" w:eastAsia="en-US" w:bidi="ar-SA"/>
    </w:rPr>
  </w:style>
  <w:style w:type="paragraph" w:styleId="aa">
    <w:name w:val="No Spacing"/>
    <w:link w:val="a9"/>
    <w:uiPriority w:val="99"/>
    <w:qFormat/>
    <w:rsid w:val="000E4131"/>
    <w:rPr>
      <w:rFonts w:cs="Calibri"/>
      <w:lang w:eastAsia="en-US"/>
    </w:rPr>
  </w:style>
  <w:style w:type="character" w:customStyle="1" w:styleId="ab">
    <w:name w:val="Верхний колонтитул Знак"/>
    <w:basedOn w:val="a0"/>
    <w:link w:val="ac"/>
    <w:uiPriority w:val="99"/>
    <w:semiHidden/>
    <w:locked/>
    <w:rsid w:val="00EA1D22"/>
    <w:rPr>
      <w:rFonts w:cs="Times New Roman"/>
    </w:rPr>
  </w:style>
  <w:style w:type="paragraph" w:styleId="ac">
    <w:name w:val="header"/>
    <w:basedOn w:val="a"/>
    <w:link w:val="ab"/>
    <w:uiPriority w:val="99"/>
    <w:semiHidden/>
    <w:rsid w:val="00EA1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basedOn w:val="a0"/>
    <w:uiPriority w:val="99"/>
    <w:semiHidden/>
    <w:rsid w:val="00E653B5"/>
    <w:rPr>
      <w:lang w:eastAsia="en-US"/>
    </w:rPr>
  </w:style>
  <w:style w:type="character" w:customStyle="1" w:styleId="ad">
    <w:name w:val="Нижний колонтитул Знак"/>
    <w:basedOn w:val="a0"/>
    <w:link w:val="ae"/>
    <w:uiPriority w:val="99"/>
    <w:semiHidden/>
    <w:locked/>
    <w:rsid w:val="00EA1D22"/>
    <w:rPr>
      <w:rFonts w:cs="Times New Roman"/>
    </w:rPr>
  </w:style>
  <w:style w:type="paragraph" w:styleId="ae">
    <w:name w:val="footer"/>
    <w:basedOn w:val="a"/>
    <w:link w:val="ad"/>
    <w:uiPriority w:val="99"/>
    <w:semiHidden/>
    <w:rsid w:val="00EA1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a0"/>
    <w:uiPriority w:val="99"/>
    <w:semiHidden/>
    <w:rsid w:val="00E653B5"/>
    <w:rPr>
      <w:lang w:eastAsia="en-US"/>
    </w:rPr>
  </w:style>
  <w:style w:type="character" w:customStyle="1" w:styleId="af">
    <w:name w:val="Текст выноски Знак"/>
    <w:basedOn w:val="a0"/>
    <w:link w:val="af0"/>
    <w:uiPriority w:val="99"/>
    <w:semiHidden/>
    <w:locked/>
    <w:rsid w:val="00EA1D22"/>
    <w:rPr>
      <w:rFonts w:ascii="Tahoma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rsid w:val="00EA1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E653B5"/>
    <w:rPr>
      <w:rFonts w:ascii="Times New Roman" w:hAnsi="Times New Roman"/>
      <w:sz w:val="0"/>
      <w:szCs w:val="0"/>
      <w:lang w:eastAsia="en-US"/>
    </w:rPr>
  </w:style>
  <w:style w:type="paragraph" w:styleId="af1">
    <w:name w:val="Body Text Indent"/>
    <w:basedOn w:val="a"/>
    <w:link w:val="af2"/>
    <w:uiPriority w:val="99"/>
    <w:rsid w:val="0057702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locked/>
    <w:rsid w:val="005770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77029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2442</Words>
  <Characters>13924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Дмитриево Помряскинская средняя школа</vt:lpstr>
    </vt:vector>
  </TitlesOfParts>
  <Company/>
  <LinksUpToDate>false</LinksUpToDate>
  <CharactersWithSpaces>16334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Дмитриево Помряскинская средняя школа</dc:title>
  <dc:creator>www.mobilkom.ru</dc:creator>
  <cp:lastModifiedBy>Пользователь</cp:lastModifiedBy>
  <cp:revision>7</cp:revision>
  <cp:lastPrinted>2023-09-24T19:36:00Z</cp:lastPrinted>
  <dcterms:created xsi:type="dcterms:W3CDTF">2023-08-16T10:43:00Z</dcterms:created>
  <dcterms:modified xsi:type="dcterms:W3CDTF">2023-09-24T19:36:00Z</dcterms:modified>
</cp:coreProperties>
</file>