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C" w:rsidRPr="00CD4706" w:rsidRDefault="00CD4706" w:rsidP="00C0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4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Приложение к ООП СОО </w:t>
      </w:r>
    </w:p>
    <w:p w:rsidR="00CD4706" w:rsidRDefault="00F034E0" w:rsidP="00C07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C076AC" w:rsidRPr="00C076AC" w:rsidRDefault="00CD4706" w:rsidP="00C07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C076AC" w:rsidRPr="00C07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076AC" w:rsidRPr="00C076AC" w:rsidRDefault="00F034E0" w:rsidP="00C07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C076AC" w:rsidRPr="00C076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C076AC" w:rsidRPr="00C076AC" w:rsidRDefault="00F034E0" w:rsidP="00C076AC">
      <w:pPr>
        <w:tabs>
          <w:tab w:val="left" w:pos="3645"/>
        </w:tabs>
        <w:spacing w:before="99" w:after="99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C076AC" w:rsidRPr="00C076AC">
        <w:rPr>
          <w:rFonts w:ascii="Times New Roman" w:eastAsia="Times New Roman" w:hAnsi="Times New Roman" w:cs="Times New Roman"/>
          <w:b/>
          <w:sz w:val="24"/>
          <w:szCs w:val="24"/>
        </w:rPr>
        <w:t>Кизлярского</w:t>
      </w:r>
      <w:proofErr w:type="spellEnd"/>
      <w:r w:rsidR="00C076AC" w:rsidRPr="00C076A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C076AC" w:rsidRPr="00C076AC" w:rsidTr="00C076AC">
        <w:trPr>
          <w:trHeight w:val="171"/>
        </w:trPr>
        <w:tc>
          <w:tcPr>
            <w:tcW w:w="9648" w:type="dxa"/>
          </w:tcPr>
          <w:p w:rsidR="00C076AC" w:rsidRPr="00C076AC" w:rsidRDefault="00C076AC" w:rsidP="00C0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076AC" w:rsidRPr="00C076AC" w:rsidRDefault="00C076AC" w:rsidP="00C076AC">
      <w:pPr>
        <w:spacing w:before="99" w:after="9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3016"/>
        <w:gridCol w:w="3035"/>
      </w:tblGrid>
      <w:tr w:rsidR="00C076AC" w:rsidRPr="00C076AC" w:rsidTr="00C076AC">
        <w:trPr>
          <w:trHeight w:val="996"/>
        </w:trPr>
        <w:tc>
          <w:tcPr>
            <w:tcW w:w="3240" w:type="dxa"/>
          </w:tcPr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гуманитарного цикла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C076A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М.К.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_______________________Аджиева С.Р.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Р.З.</w:t>
            </w:r>
          </w:p>
          <w:p w:rsidR="00C076AC" w:rsidRPr="00C076AC" w:rsidRDefault="00C076AC" w:rsidP="00C0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C076AC" w:rsidRPr="00C076AC" w:rsidRDefault="00C076AC" w:rsidP="00C076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76AC">
        <w:rPr>
          <w:rFonts w:ascii="Times New Roman" w:eastAsia="Times New Roman" w:hAnsi="Times New Roman" w:cs="Times New Roman"/>
        </w:rPr>
        <w:t xml:space="preserve">   </w:t>
      </w: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76AC" w:rsidRDefault="00C076AC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</w:p>
    <w:p w:rsidR="00C076AC" w:rsidRDefault="00C076AC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</w:p>
    <w:p w:rsidR="00C076AC" w:rsidRPr="00C076AC" w:rsidRDefault="00C076AC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</w:p>
    <w:p w:rsidR="00C076AC" w:rsidRPr="00C076AC" w:rsidRDefault="00C076AC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</w:p>
    <w:p w:rsidR="00C076AC" w:rsidRPr="00C076AC" w:rsidRDefault="00F034E0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b/>
          <w:caps/>
          <w:sz w:val="36"/>
          <w:szCs w:val="40"/>
        </w:rPr>
      </w:pPr>
      <w:r>
        <w:rPr>
          <w:rFonts w:ascii="Times New Roman" w:eastAsia="Times New Roman" w:hAnsi="Times New Roman" w:cs="Times New Roman"/>
          <w:b/>
          <w:sz w:val="36"/>
          <w:szCs w:val="40"/>
        </w:rPr>
        <w:t xml:space="preserve">            </w:t>
      </w:r>
      <w:r w:rsidR="00CD4706">
        <w:rPr>
          <w:rFonts w:ascii="Times New Roman" w:eastAsia="Times New Roman" w:hAnsi="Times New Roman" w:cs="Times New Roman"/>
          <w:b/>
          <w:sz w:val="36"/>
          <w:szCs w:val="40"/>
        </w:rPr>
        <w:t xml:space="preserve">       </w:t>
      </w:r>
      <w:r>
        <w:rPr>
          <w:rFonts w:ascii="Times New Roman" w:eastAsia="Times New Roman" w:hAnsi="Times New Roman" w:cs="Times New Roman"/>
          <w:b/>
          <w:sz w:val="36"/>
          <w:szCs w:val="40"/>
        </w:rPr>
        <w:t xml:space="preserve">  </w:t>
      </w:r>
      <w:r w:rsidR="00C076AC" w:rsidRPr="00C076AC">
        <w:rPr>
          <w:rFonts w:ascii="Times New Roman" w:eastAsia="Times New Roman" w:hAnsi="Times New Roman" w:cs="Times New Roman"/>
          <w:b/>
          <w:sz w:val="36"/>
          <w:szCs w:val="40"/>
        </w:rPr>
        <w:t>РАБОЧАЯ  ПРОГРАММА</w:t>
      </w:r>
    </w:p>
    <w:p w:rsidR="00C076AC" w:rsidRPr="00C076AC" w:rsidRDefault="00C076AC" w:rsidP="00C07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076AC" w:rsidRPr="00C076AC" w:rsidRDefault="00F034E0" w:rsidP="00C076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</w:t>
      </w:r>
      <w:r w:rsidR="00CD47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</w:t>
      </w:r>
      <w:r w:rsidR="00C076AC" w:rsidRPr="00C076A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учебного предмета «</w:t>
      </w:r>
      <w:r w:rsidR="00C076A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Родной русский язык»</w:t>
      </w:r>
    </w:p>
    <w:p w:rsidR="00C076AC" w:rsidRPr="00C076AC" w:rsidRDefault="00F034E0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</w:t>
      </w:r>
      <w:r w:rsidR="00C076AC" w:rsidRPr="00C076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 11 класса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среднего 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>общего образования</w:t>
      </w:r>
    </w:p>
    <w:p w:rsidR="00C076AC" w:rsidRPr="00C076AC" w:rsidRDefault="00F034E0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="00CD4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C076AC" w:rsidRPr="00C076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2023-2024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6AC" w:rsidRPr="00C076AC" w:rsidRDefault="00F034E0" w:rsidP="00C076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</w:t>
      </w:r>
      <w:r w:rsidR="00CD47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C076AC" w:rsidRPr="00C076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Составитель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Магомедова  </w:t>
      </w:r>
      <w:proofErr w:type="spellStart"/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>Раисат</w:t>
      </w:r>
      <w:proofErr w:type="spellEnd"/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>Зайнудиновна</w:t>
      </w:r>
      <w:proofErr w:type="spellEnd"/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C076AC" w:rsidRPr="00C076AC" w:rsidRDefault="00F034E0" w:rsidP="00C07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CD4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C076AC" w:rsidRPr="00C076AC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076A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</w:t>
      </w: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076AC" w:rsidRPr="00C076AC" w:rsidRDefault="00C076AC" w:rsidP="00C076AC">
      <w:pPr>
        <w:rPr>
          <w:rFonts w:ascii="Calibri" w:eastAsia="Calibri" w:hAnsi="Calibri" w:cs="Times New Roman"/>
          <w:lang w:eastAsia="en-US"/>
        </w:rPr>
      </w:pPr>
    </w:p>
    <w:p w:rsidR="00C076AC" w:rsidRPr="00C076AC" w:rsidRDefault="00C076AC" w:rsidP="00C076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76AC" w:rsidRPr="00C076AC" w:rsidRDefault="00C076AC" w:rsidP="00C076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</w:p>
    <w:p w:rsidR="00C076AC" w:rsidRDefault="00C076AC" w:rsidP="00C076A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A6646" w:rsidRDefault="003A6646" w:rsidP="00C076A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C5E2B" w:rsidRPr="00AD74FF" w:rsidRDefault="00C076AC" w:rsidP="00C076A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C5E2B" w:rsidRPr="00AD74F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C5E2B" w:rsidRPr="00AD74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5E2B" w:rsidRPr="00AD74FF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526D69" w:rsidRDefault="00526D69" w:rsidP="00C076A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предмету </w:t>
      </w:r>
      <w:r>
        <w:rPr>
          <w:rFonts w:ascii="Times New Roman" w:hAnsi="Times New Roman" w:cs="Times New Roman"/>
          <w:sz w:val="24"/>
          <w:szCs w:val="24"/>
        </w:rPr>
        <w:t>«Родной язык</w:t>
      </w:r>
      <w:r w:rsidR="00A44CF8">
        <w:rPr>
          <w:rFonts w:ascii="Times New Roman" w:hAnsi="Times New Roman" w:cs="Times New Roman"/>
          <w:sz w:val="24"/>
          <w:szCs w:val="24"/>
        </w:rPr>
        <w:t xml:space="preserve"> (русский)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для учащихся 11  класса и реализуется на основании следующих документов: </w:t>
      </w:r>
    </w:p>
    <w:p w:rsidR="00526D69" w:rsidRDefault="00526D69" w:rsidP="00C076AC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C076AC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6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6D69" w:rsidRDefault="00526D69" w:rsidP="00C076AC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26D69" w:rsidRDefault="00526D69" w:rsidP="00C076AC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C076AC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C076AC">
        <w:rPr>
          <w:rFonts w:ascii="Times New Roman" w:hAnsi="Times New Roman" w:cs="Times New Roman"/>
          <w:sz w:val="24"/>
          <w:szCs w:val="24"/>
        </w:rPr>
        <w:t>МКОУ «Хуцеевская СОШ»</w:t>
      </w:r>
    </w:p>
    <w:p w:rsidR="00526D69" w:rsidRDefault="00526D69" w:rsidP="00C076AC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B44853">
        <w:rPr>
          <w:rFonts w:ascii="Times New Roman" w:hAnsi="Times New Roman" w:cs="Times New Roman"/>
          <w:sz w:val="24"/>
        </w:rPr>
        <w:t xml:space="preserve">на </w:t>
      </w:r>
      <w:r w:rsidR="00C076AC">
        <w:rPr>
          <w:rFonts w:ascii="Times New Roman" w:hAnsi="Times New Roman" w:cs="Times New Roman"/>
          <w:sz w:val="24"/>
        </w:rPr>
        <w:t>2023– 2024</w:t>
      </w:r>
      <w:r w:rsidR="00B44853" w:rsidRPr="00B44853">
        <w:rPr>
          <w:rFonts w:ascii="Times New Roman" w:hAnsi="Times New Roman" w:cs="Times New Roman"/>
          <w:sz w:val="24"/>
        </w:rPr>
        <w:t xml:space="preserve"> </w:t>
      </w:r>
      <w:r w:rsidRPr="00B44853">
        <w:rPr>
          <w:rFonts w:ascii="Times New Roman" w:hAnsi="Times New Roman" w:cs="Times New Roman"/>
          <w:sz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26D69" w:rsidRDefault="00526D69" w:rsidP="00C076AC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структуре, порядке разработки и утверждения рабочих программ учебных курсов, предметов, дисциплин в </w:t>
      </w:r>
      <w:r w:rsidR="00C076AC">
        <w:rPr>
          <w:rFonts w:ascii="Times New Roman" w:hAnsi="Times New Roman" w:cs="Times New Roman"/>
          <w:sz w:val="24"/>
          <w:szCs w:val="24"/>
        </w:rPr>
        <w:t>«Хуцеевская СОШ»</w:t>
      </w:r>
    </w:p>
    <w:p w:rsidR="00526D69" w:rsidRDefault="00526D69" w:rsidP="00C076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>
        <w:rPr>
          <w:rFonts w:ascii="Times New Roman" w:hAnsi="Times New Roman" w:cs="Times New Roman"/>
          <w:sz w:val="24"/>
        </w:rPr>
        <w:t>Родной (русский) язык</w:t>
      </w:r>
      <w:r>
        <w:rPr>
          <w:rFonts w:ascii="Times New Roman" w:hAnsi="Times New Roman" w:cs="Times New Roman"/>
          <w:sz w:val="24"/>
          <w:szCs w:val="24"/>
        </w:rPr>
        <w:t xml:space="preserve">» соответствует Федеральному государственному образовательному стандарту и составлена с учётом основных направлений программы воспитания </w:t>
      </w:r>
      <w:r w:rsidR="00C076AC">
        <w:rPr>
          <w:rFonts w:ascii="Times New Roman" w:hAnsi="Times New Roman" w:cs="Times New Roman"/>
          <w:sz w:val="24"/>
          <w:szCs w:val="24"/>
        </w:rPr>
        <w:t xml:space="preserve"> Хуцеевская СОШ».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D69" w:rsidRDefault="00526D69" w:rsidP="00C076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урока предполагает следующее: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526D69" w:rsidRDefault="00526D69" w:rsidP="00C076AC">
      <w:pPr>
        <w:pStyle w:val="a4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инициирование и поддержка исследовательской деятельности в форме индивидуальных и групповых проектов.</w:t>
      </w:r>
    </w:p>
    <w:p w:rsidR="00526D69" w:rsidRDefault="00526D69" w:rsidP="00C076AC">
      <w:pPr>
        <w:pStyle w:val="a4"/>
        <w:ind w:firstLine="360"/>
        <w:rPr>
          <w:sz w:val="24"/>
          <w:szCs w:val="24"/>
        </w:rPr>
      </w:pPr>
      <w:r>
        <w:rPr>
          <w:w w:val="1"/>
          <w:sz w:val="24"/>
          <w:szCs w:val="24"/>
        </w:rPr>
        <w:tab/>
      </w:r>
      <w:r>
        <w:rPr>
          <w:sz w:val="24"/>
          <w:szCs w:val="24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образования.</w:t>
      </w:r>
    </w:p>
    <w:p w:rsidR="00526D69" w:rsidRPr="00C076AC" w:rsidRDefault="00526D69" w:rsidP="00C076AC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C076AC">
        <w:rPr>
          <w:rFonts w:ascii="Times New Roman" w:hAnsi="Times New Roman" w:cs="Times New Roman"/>
          <w:b/>
          <w:i/>
          <w:sz w:val="24"/>
          <w:szCs w:val="24"/>
        </w:rPr>
        <w:t xml:space="preserve">Согласно учебному плану учреждения на </w:t>
      </w:r>
      <w:r w:rsidR="00C076AC" w:rsidRPr="00C076AC">
        <w:rPr>
          <w:rFonts w:ascii="Times New Roman" w:hAnsi="Times New Roman" w:cs="Times New Roman"/>
          <w:b/>
          <w:i/>
          <w:sz w:val="24"/>
          <w:szCs w:val="24"/>
        </w:rPr>
        <w:t>2023– 2024</w:t>
      </w:r>
      <w:r w:rsidR="00B44853" w:rsidRPr="00C076AC">
        <w:rPr>
          <w:b/>
          <w:sz w:val="24"/>
        </w:rPr>
        <w:t xml:space="preserve"> </w:t>
      </w:r>
      <w:r w:rsidR="003A6646">
        <w:rPr>
          <w:rFonts w:ascii="Times New Roman" w:hAnsi="Times New Roman" w:cs="Times New Roman"/>
          <w:b/>
          <w:i/>
          <w:sz w:val="24"/>
          <w:szCs w:val="24"/>
        </w:rPr>
        <w:t xml:space="preserve">учебном году в 11 классе 68 </w:t>
      </w:r>
      <w:r w:rsidRPr="00C076AC">
        <w:rPr>
          <w:rFonts w:ascii="Times New Roman" w:hAnsi="Times New Roman" w:cs="Times New Roman"/>
          <w:b/>
          <w:i/>
          <w:sz w:val="24"/>
          <w:szCs w:val="24"/>
        </w:rPr>
        <w:t>часа (1 час в неделю).</w:t>
      </w:r>
    </w:p>
    <w:p w:rsidR="00C076AC" w:rsidRDefault="00C076AC" w:rsidP="00C076AC">
      <w:pPr>
        <w:pStyle w:val="a5"/>
        <w:spacing w:line="276" w:lineRule="auto"/>
        <w:rPr>
          <w:rFonts w:ascii="Times New Roman" w:hAnsi="Times New Roman" w:cs="Times New Roman"/>
          <w:b/>
        </w:rPr>
      </w:pPr>
    </w:p>
    <w:p w:rsidR="00BC5E2B" w:rsidRPr="00AD74FF" w:rsidRDefault="00BC5E2B" w:rsidP="00C076AC">
      <w:pPr>
        <w:pStyle w:val="a5"/>
        <w:spacing w:line="276" w:lineRule="auto"/>
        <w:rPr>
          <w:rFonts w:ascii="Times New Roman" w:hAnsi="Times New Roman" w:cs="Times New Roman"/>
          <w:b/>
        </w:rPr>
      </w:pPr>
      <w:r w:rsidRPr="00AD74FF">
        <w:rPr>
          <w:rFonts w:ascii="Times New Roman" w:hAnsi="Times New Roman" w:cs="Times New Roman"/>
          <w:b/>
        </w:rPr>
        <w:lastRenderedPageBreak/>
        <w:t xml:space="preserve">Раздел </w:t>
      </w:r>
      <w:r w:rsidRPr="00AD74FF">
        <w:rPr>
          <w:rFonts w:ascii="Times New Roman" w:hAnsi="Times New Roman" w:cs="Times New Roman"/>
          <w:b/>
          <w:lang w:val="en-US"/>
        </w:rPr>
        <w:t>II</w:t>
      </w:r>
      <w:r w:rsidRPr="00AD74FF">
        <w:rPr>
          <w:rFonts w:ascii="Times New Roman" w:hAnsi="Times New Roman" w:cs="Times New Roman"/>
          <w:b/>
        </w:rPr>
        <w:t>. Планируемые результаты освоения учебного предмета</w:t>
      </w:r>
    </w:p>
    <w:p w:rsidR="00D41A7E" w:rsidRPr="00AD74FF" w:rsidRDefault="00BC5E2B" w:rsidP="00C076AC">
      <w:pPr>
        <w:pStyle w:val="a5"/>
        <w:spacing w:line="276" w:lineRule="auto"/>
        <w:rPr>
          <w:rFonts w:ascii="Times New Roman" w:hAnsi="Times New Roman" w:cs="Times New Roman"/>
          <w:b/>
          <w:i/>
        </w:rPr>
      </w:pPr>
      <w:r w:rsidRPr="00AD74FF">
        <w:rPr>
          <w:rFonts w:ascii="Times New Roman" w:hAnsi="Times New Roman" w:cs="Times New Roman"/>
          <w:b/>
          <w:i/>
        </w:rPr>
        <w:t>Требования ФГОС к результатам изучения предмета «</w:t>
      </w:r>
      <w:r w:rsidR="00D41A7E" w:rsidRPr="00AD74FF">
        <w:rPr>
          <w:rFonts w:ascii="Times New Roman" w:hAnsi="Times New Roman" w:cs="Times New Roman"/>
          <w:b/>
          <w:i/>
        </w:rPr>
        <w:t>Родной (русский) язык</w:t>
      </w:r>
      <w:r w:rsidRPr="00AD74FF">
        <w:rPr>
          <w:rFonts w:ascii="Times New Roman" w:hAnsi="Times New Roman" w:cs="Times New Roman"/>
          <w:b/>
          <w:i/>
        </w:rPr>
        <w:t xml:space="preserve">» </w:t>
      </w:r>
    </w:p>
    <w:p w:rsidR="00D41A7E" w:rsidRPr="00AD74FF" w:rsidRDefault="00D41A7E" w:rsidP="00C076AC">
      <w:pPr>
        <w:pStyle w:val="a4"/>
        <w:ind w:firstLine="708"/>
        <w:rPr>
          <w:b/>
          <w:sz w:val="24"/>
          <w:szCs w:val="24"/>
        </w:rPr>
      </w:pPr>
      <w:r w:rsidRPr="00AD74FF">
        <w:rPr>
          <w:b/>
          <w:sz w:val="24"/>
          <w:szCs w:val="24"/>
        </w:rPr>
        <w:t>Личностные результаты:</w:t>
      </w:r>
    </w:p>
    <w:p w:rsidR="00D41A7E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 xml:space="preserve">Осознание роли русского родного языка в жизни </w:t>
      </w:r>
      <w:r w:rsidR="00D41A7E" w:rsidRPr="00AD74FF">
        <w:rPr>
          <w:sz w:val="24"/>
          <w:szCs w:val="24"/>
        </w:rPr>
        <w:t>общества и государства, в современном мире,  осознание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 xml:space="preserve">Представление о русском языке как духовной, нравственной и культурной ценности народа; осознание национального своеобразия русского языка; 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Воспитание бережного отношения к слову, чувства ответственности за сохранение традиций в</w:t>
      </w:r>
      <w:r w:rsidR="00D41A7E" w:rsidRPr="00AD74FF">
        <w:rPr>
          <w:sz w:val="24"/>
          <w:szCs w:val="24"/>
        </w:rPr>
        <w:t xml:space="preserve"> области культуры речи;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Формирование убеждения в том, что именно овладение языком открывает надежный путь для того, чтобы стать языковой личностью, для самореализации, для достижения успехов в разных областях деятельности;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Понимание, что любовь к родному я</w:t>
      </w:r>
      <w:r w:rsidR="00D41A7E" w:rsidRPr="00AD74FF">
        <w:rPr>
          <w:sz w:val="24"/>
          <w:szCs w:val="24"/>
        </w:rPr>
        <w:t>зыку развивается постепенно, и в старших классах, когда на основе работы с текстом, на основе внимания к тому, как живет слово в «безукоризненных образцах», появляется возможность осознать красоту и гармонию языковой системы, взаимосвязи и взаимообусловленности языковых уровней и прийти к убеждению, что, изучая язык, совершенствуя свою речь, ученик проходит сложный, очень важный и во многом радостный путь самопознания, открывая в себе способности к творчеству;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Осознание взаимосвязи таких понятий, как «язык» и «речь», «язык» и «культура», «любовь к родному языку» и «любовь к родине»;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Формирование убеждения в необходимости постоянно совершенствовать свою речь, умение общаться;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Осознание эстетической ценности русского языка, потребности бережно относиться к сло</w:t>
      </w:r>
      <w:r w:rsidR="00D41A7E" w:rsidRPr="00AD74FF">
        <w:rPr>
          <w:sz w:val="24"/>
          <w:szCs w:val="24"/>
        </w:rPr>
        <w:t>ву, необходимости постоянно обращаться к словарям, к чтению (</w:t>
      </w:r>
      <w:proofErr w:type="spellStart"/>
      <w:r w:rsidR="00D41A7E" w:rsidRPr="00AD74FF">
        <w:rPr>
          <w:sz w:val="24"/>
          <w:szCs w:val="24"/>
        </w:rPr>
        <w:t>перечитыванию</w:t>
      </w:r>
      <w:proofErr w:type="spellEnd"/>
      <w:r w:rsidR="00D41A7E" w:rsidRPr="00AD74FF">
        <w:rPr>
          <w:sz w:val="24"/>
          <w:szCs w:val="24"/>
        </w:rPr>
        <w:t>) «безукоризненных образцов» русской классической литературы;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Опора при изучении родного языка не только на знания, на теорию, но и на чувство слова, на языковую интуицию, а для разв</w:t>
      </w:r>
      <w:r w:rsidR="00D41A7E" w:rsidRPr="00AD74FF">
        <w:rPr>
          <w:sz w:val="24"/>
          <w:szCs w:val="24"/>
        </w:rPr>
        <w:t>ития чувства языка — особенно внимательное отношение к такому виду речевой деятельности, как чтение;</w:t>
      </w:r>
    </w:p>
    <w:p w:rsidR="003F770B" w:rsidRPr="00AD74FF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Понимание того, что родному языку мы учимся всю жизнь, что это надежный путь познания окружающего нас мира и, главное, это путь самопознания, духовно-нравс</w:t>
      </w:r>
      <w:r w:rsidR="00D41A7E" w:rsidRPr="00AD74FF">
        <w:rPr>
          <w:sz w:val="24"/>
          <w:szCs w:val="24"/>
        </w:rPr>
        <w:t>твенного совершенствования, это тот путь, который помогает нам стать языковой личностью;</w:t>
      </w:r>
    </w:p>
    <w:p w:rsidR="00D41A7E" w:rsidRPr="009C3505" w:rsidRDefault="003F770B" w:rsidP="00C076AC">
      <w:pPr>
        <w:pStyle w:val="a4"/>
        <w:numPr>
          <w:ilvl w:val="0"/>
          <w:numId w:val="9"/>
        </w:numPr>
        <w:rPr>
          <w:sz w:val="24"/>
          <w:szCs w:val="24"/>
        </w:rPr>
      </w:pPr>
      <w:r w:rsidRPr="00AD74FF">
        <w:rPr>
          <w:sz w:val="24"/>
          <w:szCs w:val="24"/>
        </w:rPr>
        <w:t>Осознание того, что успешное овладение родным языком открывает путь к достижению успехов во всех сферах учебной и профессиональной деятельности</w:t>
      </w:r>
    </w:p>
    <w:p w:rsidR="00D41A7E" w:rsidRPr="00AD74FF" w:rsidRDefault="00D41A7E" w:rsidP="00C076AC">
      <w:pPr>
        <w:pStyle w:val="a4"/>
        <w:rPr>
          <w:b/>
          <w:sz w:val="24"/>
          <w:szCs w:val="24"/>
        </w:rPr>
      </w:pPr>
      <w:proofErr w:type="spellStart"/>
      <w:r w:rsidRPr="00AD74FF">
        <w:rPr>
          <w:b/>
          <w:sz w:val="24"/>
          <w:szCs w:val="24"/>
        </w:rPr>
        <w:t>Метапредметные</w:t>
      </w:r>
      <w:proofErr w:type="spellEnd"/>
      <w:r w:rsidRPr="00AD74FF">
        <w:rPr>
          <w:b/>
          <w:sz w:val="24"/>
          <w:szCs w:val="24"/>
        </w:rPr>
        <w:t xml:space="preserve"> результаты: </w:t>
      </w:r>
    </w:p>
    <w:p w:rsidR="00D41A7E" w:rsidRPr="00AD74FF" w:rsidRDefault="00D41A7E" w:rsidP="00C076AC">
      <w:pPr>
        <w:pStyle w:val="a4"/>
        <w:rPr>
          <w:b/>
          <w:i/>
          <w:sz w:val="24"/>
          <w:szCs w:val="24"/>
        </w:rPr>
      </w:pPr>
      <w:r w:rsidRPr="00AD74FF">
        <w:rPr>
          <w:b/>
          <w:i/>
          <w:sz w:val="24"/>
          <w:szCs w:val="24"/>
        </w:rPr>
        <w:t>Регулятивные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Ставить и формулировать собственные задачи в образовательной деятельности и жизненных ситуациях;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0A33C5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lastRenderedPageBreak/>
        <w:t>Организовывать эффективный поиск ресурсов, необходимых для достижения поставленной цели;</w:t>
      </w:r>
    </w:p>
    <w:p w:rsidR="00D41A7E" w:rsidRPr="00AD74FF" w:rsidRDefault="000A33C5" w:rsidP="00C076A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Сопоставлять полученный результат деятельности с поставленной заранее целью.</w:t>
      </w:r>
    </w:p>
    <w:p w:rsidR="00D41A7E" w:rsidRPr="00AD74FF" w:rsidRDefault="00D41A7E" w:rsidP="00C076AC">
      <w:pPr>
        <w:pStyle w:val="a4"/>
        <w:ind w:left="360"/>
        <w:rPr>
          <w:b/>
          <w:bCs/>
          <w:i/>
          <w:sz w:val="24"/>
          <w:szCs w:val="24"/>
        </w:rPr>
      </w:pPr>
      <w:r w:rsidRPr="00AD74FF">
        <w:rPr>
          <w:b/>
          <w:bCs/>
          <w:i/>
          <w:sz w:val="24"/>
          <w:szCs w:val="24"/>
        </w:rPr>
        <w:t>Познавательные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0A33C5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41A7E" w:rsidRPr="00AD74FF" w:rsidRDefault="000A33C5" w:rsidP="00C076AC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Менять и удерживать разные позиции в познавательной деятельности.</w:t>
      </w:r>
    </w:p>
    <w:p w:rsidR="00D41A7E" w:rsidRPr="00AD74FF" w:rsidRDefault="00D41A7E" w:rsidP="00C076AC">
      <w:pPr>
        <w:pStyle w:val="a4"/>
        <w:ind w:left="360"/>
        <w:rPr>
          <w:b/>
          <w:i/>
          <w:sz w:val="24"/>
          <w:szCs w:val="24"/>
        </w:rPr>
      </w:pPr>
      <w:r w:rsidRPr="00AD74FF">
        <w:rPr>
          <w:b/>
          <w:bCs/>
          <w:i/>
          <w:sz w:val="24"/>
          <w:szCs w:val="24"/>
        </w:rPr>
        <w:t>Коммуникативные</w:t>
      </w:r>
    </w:p>
    <w:p w:rsidR="000A33C5" w:rsidRPr="00AD74FF" w:rsidRDefault="000A33C5" w:rsidP="00C076AC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A33C5" w:rsidRPr="00AD74FF" w:rsidRDefault="000A33C5" w:rsidP="00C076AC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A33C5" w:rsidRPr="00AD74FF" w:rsidRDefault="000A33C5" w:rsidP="00C076AC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A33C5" w:rsidRPr="00AD74FF" w:rsidRDefault="000A33C5" w:rsidP="00C076AC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D41A7E" w:rsidRPr="00AD74FF" w:rsidRDefault="000A33C5" w:rsidP="00C076AC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181" w:lineRule="atLeast"/>
        <w:rPr>
          <w:rFonts w:ascii="Arial" w:hAnsi="Arial" w:cs="Arial"/>
          <w:color w:val="000000"/>
        </w:rPr>
      </w:pPr>
      <w:r w:rsidRPr="00AD74FF">
        <w:rPr>
          <w:color w:val="000000"/>
        </w:rPr>
        <w:t xml:space="preserve">Распознавать </w:t>
      </w:r>
      <w:proofErr w:type="spellStart"/>
      <w:r w:rsidRPr="00AD74FF">
        <w:rPr>
          <w:color w:val="000000"/>
        </w:rPr>
        <w:t>конфликтогенные</w:t>
      </w:r>
      <w:proofErr w:type="spellEnd"/>
      <w:r w:rsidRPr="00AD74FF">
        <w:rPr>
          <w:color w:val="000000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41A7E" w:rsidRPr="00AD74FF" w:rsidRDefault="000A33C5" w:rsidP="00C076AC">
      <w:pPr>
        <w:pStyle w:val="a4"/>
        <w:numPr>
          <w:ilvl w:val="0"/>
          <w:numId w:val="15"/>
        </w:numPr>
        <w:rPr>
          <w:sz w:val="24"/>
          <w:szCs w:val="24"/>
        </w:rPr>
      </w:pPr>
      <w:r w:rsidRPr="00AD74FF">
        <w:rPr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</w:t>
      </w:r>
      <w:r w:rsidR="00D41A7E" w:rsidRPr="00AD74FF">
        <w:rPr>
          <w:sz w:val="24"/>
          <w:szCs w:val="24"/>
        </w:rPr>
        <w:t>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41A7E" w:rsidRPr="00AD74FF" w:rsidRDefault="000A33C5" w:rsidP="00C076AC">
      <w:pPr>
        <w:pStyle w:val="a4"/>
        <w:numPr>
          <w:ilvl w:val="0"/>
          <w:numId w:val="15"/>
        </w:numPr>
        <w:rPr>
          <w:sz w:val="24"/>
          <w:szCs w:val="24"/>
        </w:rPr>
      </w:pPr>
      <w:r w:rsidRPr="00AD74FF">
        <w:rPr>
          <w:sz w:val="24"/>
          <w:szCs w:val="24"/>
        </w:rPr>
        <w:t>Владение разными способами организации</w:t>
      </w:r>
      <w:r w:rsidR="00D41A7E" w:rsidRPr="00AD74FF">
        <w:rPr>
          <w:sz w:val="24"/>
          <w:szCs w:val="24"/>
        </w:rPr>
        <w:t xml:space="preserve">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 результаты и адекватно формулировать их в устной и письменной форме;</w:t>
      </w:r>
    </w:p>
    <w:p w:rsidR="00D41A7E" w:rsidRPr="00AD74FF" w:rsidRDefault="000A33C5" w:rsidP="00C076AC">
      <w:pPr>
        <w:pStyle w:val="a4"/>
        <w:numPr>
          <w:ilvl w:val="0"/>
          <w:numId w:val="15"/>
        </w:numPr>
        <w:rPr>
          <w:sz w:val="24"/>
          <w:szCs w:val="24"/>
        </w:rPr>
      </w:pPr>
      <w:r w:rsidRPr="00AD74FF">
        <w:rPr>
          <w:sz w:val="24"/>
          <w:szCs w:val="24"/>
        </w:rPr>
        <w:t>Овладен</w:t>
      </w:r>
      <w:r w:rsidR="00D41A7E" w:rsidRPr="00AD74FF">
        <w:rPr>
          <w:sz w:val="24"/>
          <w:szCs w:val="24"/>
        </w:rPr>
        <w:t>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деятельности;</w:t>
      </w:r>
    </w:p>
    <w:p w:rsidR="00D41A7E" w:rsidRPr="00AD74FF" w:rsidRDefault="000A33C5" w:rsidP="00C076AC">
      <w:pPr>
        <w:pStyle w:val="a4"/>
        <w:numPr>
          <w:ilvl w:val="0"/>
          <w:numId w:val="15"/>
        </w:numPr>
        <w:rPr>
          <w:sz w:val="24"/>
          <w:szCs w:val="24"/>
        </w:rPr>
      </w:pPr>
      <w:r w:rsidRPr="00AD74FF">
        <w:rPr>
          <w:sz w:val="24"/>
          <w:szCs w:val="24"/>
        </w:rPr>
        <w:lastRenderedPageBreak/>
        <w:t>Развитие проектного и исследовательского мышления, приобретение практическог</w:t>
      </w:r>
      <w:r w:rsidR="00D41A7E" w:rsidRPr="00AD74FF">
        <w:rPr>
          <w:sz w:val="24"/>
          <w:szCs w:val="24"/>
        </w:rPr>
        <w:t>о опыта исследовательской работы по русскому языку, воспитание самостоятельности в приобретении знаний.</w:t>
      </w:r>
    </w:p>
    <w:p w:rsidR="00D41A7E" w:rsidRPr="00AD74FF" w:rsidRDefault="00D41A7E" w:rsidP="00C076AC">
      <w:pPr>
        <w:pStyle w:val="a4"/>
        <w:ind w:firstLine="708"/>
        <w:rPr>
          <w:b/>
          <w:sz w:val="24"/>
          <w:szCs w:val="24"/>
        </w:rPr>
      </w:pPr>
      <w:r w:rsidRPr="00AD74FF">
        <w:rPr>
          <w:b/>
          <w:sz w:val="24"/>
          <w:szCs w:val="24"/>
        </w:rPr>
        <w:t>Предметные результаты: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>Умение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</w:t>
      </w:r>
      <w:r w:rsidR="00D41A7E" w:rsidRPr="00AD74FF">
        <w:rPr>
          <w:sz w:val="24"/>
          <w:szCs w:val="24"/>
        </w:rPr>
        <w:t>, извлекать и преобразовывать необходимую информацию;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>Понимание и истолкование значения слов с национально-культурным компонентом, понимание и истолкование значения крылатых выражений;  фразеологических оборотов с национально-культурным компонентом,  уме</w:t>
      </w:r>
      <w:r w:rsidR="00D41A7E" w:rsidRPr="00AD74FF">
        <w:rPr>
          <w:sz w:val="24"/>
          <w:szCs w:val="24"/>
        </w:rPr>
        <w:t>стное употребление их в современных ситуациях речевого общения;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 xml:space="preserve">Характеристика лексики с точки зрения происхождения, понимание роли заимствованной лексики в современном русском языке; распознавание слов, заимствованных русским языком из языков народов </w:t>
      </w:r>
      <w:proofErr w:type="spellStart"/>
      <w:r w:rsidRPr="00AD74FF">
        <w:rPr>
          <w:sz w:val="24"/>
          <w:szCs w:val="24"/>
        </w:rPr>
        <w:t>ро</w:t>
      </w:r>
      <w:r w:rsidR="00D41A7E" w:rsidRPr="00AD74FF">
        <w:rPr>
          <w:sz w:val="24"/>
          <w:szCs w:val="24"/>
        </w:rPr>
        <w:t>ссии</w:t>
      </w:r>
      <w:proofErr w:type="spellEnd"/>
      <w:r w:rsidR="00D41A7E" w:rsidRPr="00AD74FF">
        <w:rPr>
          <w:sz w:val="24"/>
          <w:szCs w:val="24"/>
        </w:rPr>
        <w:t xml:space="preserve"> и мира; общее представление об особенностях освоения иноязычной лексики; 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</w:t>
      </w:r>
      <w:r w:rsidR="00D41A7E" w:rsidRPr="00AD74FF">
        <w:rPr>
          <w:sz w:val="24"/>
          <w:szCs w:val="24"/>
        </w:rPr>
        <w:t>ком языке;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 xml:space="preserve"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</w:t>
      </w:r>
      <w:r w:rsidR="00D41A7E" w:rsidRPr="00AD74FF">
        <w:rPr>
          <w:sz w:val="24"/>
          <w:szCs w:val="24"/>
        </w:rPr>
        <w:t>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языка;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 xml:space="preserve">Соблюдение на письме и в устной речи норм современного русского литературного </w:t>
      </w:r>
      <w:r w:rsidR="00D41A7E" w:rsidRPr="00AD74FF">
        <w:rPr>
          <w:sz w:val="24"/>
          <w:szCs w:val="24"/>
        </w:rPr>
        <w:t xml:space="preserve">языка и правил речевого этикета; </w:t>
      </w:r>
    </w:p>
    <w:p w:rsidR="00D41A7E" w:rsidRPr="00AD74FF" w:rsidRDefault="003F770B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 xml:space="preserve">Использование различных словарей, в том числе мультимедийных; </w:t>
      </w:r>
    </w:p>
    <w:p w:rsidR="00BC5E2B" w:rsidRPr="00AD74FF" w:rsidRDefault="00D41A7E" w:rsidP="00C076AC">
      <w:pPr>
        <w:pStyle w:val="a4"/>
        <w:numPr>
          <w:ilvl w:val="0"/>
          <w:numId w:val="10"/>
        </w:numPr>
        <w:ind w:left="360"/>
        <w:rPr>
          <w:sz w:val="24"/>
          <w:szCs w:val="24"/>
        </w:rPr>
      </w:pPr>
      <w:r w:rsidRPr="00AD74FF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Определять тему, основные мысли текста;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Объяснять смысл названия (подбирать свои варианты названия);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Находить ключевые слова в тексте;</w:t>
      </w:r>
      <w:r w:rsidR="00AD74FF">
        <w:rPr>
          <w:sz w:val="24"/>
          <w:szCs w:val="24"/>
        </w:rPr>
        <w:t xml:space="preserve">  </w:t>
      </w:r>
      <w:r w:rsidRPr="00AD74FF">
        <w:rPr>
          <w:rFonts w:ascii="Times New Roman" w:hAnsi="Times New Roman"/>
          <w:sz w:val="24"/>
          <w:szCs w:val="24"/>
          <w:lang w:eastAsia="ru-RU"/>
        </w:rPr>
        <w:t>Определять стиль текста, тип речи;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Находить в тексте языковые средства, характерные для художественного, публицистического, научного, делового, разговорного стиля;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Определять способ связи между предложениями в тексте;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Производить лексический разбор текста (уточнение значения слов; подбор синонимов, антонимов; внимание к словам, имеющим стилистическую окраску; наблюдение над использованием лексического повтора; выявление архаизмов, историзмов, неологизмов и др.);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 xml:space="preserve">Производить комплексный анализ текста, включающий элементы лингвистического (лингвостилистического) анализа, филологического (литературоведческого) анализа, </w:t>
      </w:r>
      <w:proofErr w:type="spellStart"/>
      <w:r w:rsidRPr="00AD74FF">
        <w:rPr>
          <w:rFonts w:ascii="Times New Roman" w:hAnsi="Times New Roman"/>
          <w:sz w:val="24"/>
          <w:szCs w:val="24"/>
          <w:lang w:eastAsia="ru-RU"/>
        </w:rPr>
        <w:t>речеведческий</w:t>
      </w:r>
      <w:proofErr w:type="spellEnd"/>
      <w:r w:rsidRPr="00AD74FF">
        <w:rPr>
          <w:rFonts w:ascii="Times New Roman" w:hAnsi="Times New Roman"/>
          <w:sz w:val="24"/>
          <w:szCs w:val="24"/>
          <w:lang w:eastAsia="ru-RU"/>
        </w:rPr>
        <w:t xml:space="preserve"> анализ, а также выполнение заданий, связанных с разными видами разбора слова, словосочетания, предложения;</w:t>
      </w:r>
    </w:p>
    <w:p w:rsidR="003F770B" w:rsidRPr="00AD74FF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Объяснять орфограммы и знаки препинания;</w:t>
      </w:r>
    </w:p>
    <w:p w:rsidR="00BC5E2B" w:rsidRPr="009C3505" w:rsidRDefault="003F770B" w:rsidP="00C076AC">
      <w:pPr>
        <w:pStyle w:val="Standard"/>
        <w:numPr>
          <w:ilvl w:val="0"/>
          <w:numId w:val="10"/>
        </w:numPr>
        <w:autoSpaceDE w:val="0"/>
        <w:spacing w:after="0" w:line="240" w:lineRule="auto"/>
        <w:ind w:left="360"/>
        <w:rPr>
          <w:sz w:val="24"/>
          <w:szCs w:val="24"/>
        </w:rPr>
      </w:pPr>
      <w:r w:rsidRPr="00AD74FF">
        <w:rPr>
          <w:rFonts w:ascii="Times New Roman" w:hAnsi="Times New Roman"/>
          <w:sz w:val="24"/>
          <w:szCs w:val="24"/>
          <w:lang w:eastAsia="ru-RU"/>
        </w:rPr>
        <w:t>Владеть выразительным чтением текста как искусством звучащего слова: уметь выбирать тон, темп чтения, принимая во внимание содержание текста, его языковые особенности; определять, где нужны логические ударения, паузы - короткие и более продолжительные.</w:t>
      </w:r>
    </w:p>
    <w:p w:rsidR="000A33C5" w:rsidRPr="00AD74FF" w:rsidRDefault="000A33C5" w:rsidP="00C076AC">
      <w:pPr>
        <w:pStyle w:val="a4"/>
        <w:rPr>
          <w:i/>
          <w:sz w:val="24"/>
          <w:szCs w:val="24"/>
        </w:rPr>
      </w:pPr>
      <w:r w:rsidRPr="00AD74FF">
        <w:rPr>
          <w:i/>
          <w:sz w:val="24"/>
          <w:szCs w:val="24"/>
        </w:rPr>
        <w:t>Система оценивания проектной и исследовательской деятельности</w:t>
      </w:r>
    </w:p>
    <w:p w:rsidR="000A33C5" w:rsidRPr="00AD74FF" w:rsidRDefault="000A33C5" w:rsidP="00C076AC">
      <w:pPr>
        <w:pStyle w:val="a4"/>
        <w:rPr>
          <w:sz w:val="24"/>
          <w:szCs w:val="24"/>
        </w:rPr>
      </w:pPr>
      <w:r w:rsidRPr="00AD74FF">
        <w:rPr>
          <w:sz w:val="24"/>
          <w:szCs w:val="24"/>
        </w:rPr>
        <w:lastRenderedPageBreak/>
        <w:t>При оценивании результатов работы учащихся над проектом необходимо учесть все компоненты проектной деятельности: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1) содержательный компонент;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 xml:space="preserve">2) </w:t>
      </w:r>
      <w:proofErr w:type="spellStart"/>
      <w:r w:rsidRPr="00AD74FF">
        <w:rPr>
          <w:sz w:val="24"/>
          <w:szCs w:val="24"/>
        </w:rPr>
        <w:t>деятельностный</w:t>
      </w:r>
      <w:proofErr w:type="spellEnd"/>
      <w:r w:rsidRPr="00AD74FF">
        <w:rPr>
          <w:sz w:val="24"/>
          <w:szCs w:val="24"/>
        </w:rPr>
        <w:t xml:space="preserve"> компонент;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3) результативный компонент.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При оценивании содержательного компонента проекта принимаются во внимание следующие критерии: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1) значимость выдвинутой проблемы и ее адекватность изучаемой тематике;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2) правильность выбора используемых методов исследования;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3) глубина раскрытия проблемы, использование знаний из других областей;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4) доказательность принимаемых решений;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5) наличие аргументации выводов и заключений.</w:t>
      </w:r>
    </w:p>
    <w:p w:rsidR="000A33C5" w:rsidRPr="00AD74FF" w:rsidRDefault="000A33C5" w:rsidP="00C076AC">
      <w:pPr>
        <w:pStyle w:val="a4"/>
        <w:rPr>
          <w:sz w:val="24"/>
          <w:szCs w:val="24"/>
        </w:rPr>
      </w:pPr>
      <w:r w:rsidRPr="00AD74FF">
        <w:rPr>
          <w:sz w:val="24"/>
          <w:szCs w:val="24"/>
        </w:rPr>
        <w:t xml:space="preserve">При оценивании </w:t>
      </w:r>
      <w:proofErr w:type="spellStart"/>
      <w:r w:rsidRPr="00AD74FF">
        <w:rPr>
          <w:sz w:val="24"/>
          <w:szCs w:val="24"/>
        </w:rPr>
        <w:t>деятельностного</w:t>
      </w:r>
      <w:proofErr w:type="spellEnd"/>
      <w:r w:rsidRPr="00AD74FF">
        <w:rPr>
          <w:sz w:val="24"/>
          <w:szCs w:val="24"/>
        </w:rPr>
        <w:t xml:space="preserve"> компонента принимаются во внимание: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1) степень участия каждого исполнителя в ходе выполнения проекта;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2) характер взаимодействия участников проекта.</w:t>
      </w:r>
    </w:p>
    <w:p w:rsidR="000A33C5" w:rsidRPr="00AD74FF" w:rsidRDefault="000A33C5" w:rsidP="00C076AC">
      <w:pPr>
        <w:pStyle w:val="a4"/>
        <w:rPr>
          <w:sz w:val="24"/>
          <w:szCs w:val="24"/>
        </w:rPr>
      </w:pPr>
      <w:r w:rsidRPr="00AD74FF">
        <w:rPr>
          <w:sz w:val="24"/>
          <w:szCs w:val="24"/>
        </w:rPr>
        <w:t>При оценивании результативного компонента проекта учитываются такие критерии, как: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1) качество формы предъявления и оформления проекта;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2) презентация проекта;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3) содержательность и аргументированность ответов на вопросы оппонентов;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4) грамотность изложения хода исследования и его результатов;</w:t>
      </w:r>
    </w:p>
    <w:p w:rsidR="000A33C5" w:rsidRPr="00AD74FF" w:rsidRDefault="000A33C5" w:rsidP="00C076AC">
      <w:pPr>
        <w:pStyle w:val="a4"/>
        <w:ind w:left="708"/>
        <w:rPr>
          <w:sz w:val="24"/>
          <w:szCs w:val="24"/>
        </w:rPr>
      </w:pPr>
      <w:r w:rsidRPr="00AD74FF">
        <w:rPr>
          <w:sz w:val="24"/>
          <w:szCs w:val="24"/>
        </w:rPr>
        <w:t>5) новизна представляемого проекта.</w:t>
      </w:r>
    </w:p>
    <w:p w:rsidR="000A33C5" w:rsidRPr="00AD74FF" w:rsidRDefault="000A33C5" w:rsidP="00C076AC">
      <w:pPr>
        <w:pStyle w:val="a4"/>
        <w:rPr>
          <w:sz w:val="24"/>
          <w:szCs w:val="24"/>
        </w:rPr>
      </w:pPr>
      <w:r w:rsidRPr="00AD74FF">
        <w:rPr>
          <w:sz w:val="24"/>
          <w:szCs w:val="24"/>
        </w:rPr>
        <w:t>Предлагаем использовать следующее распределение баллов при оценивании каждого компонента: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762"/>
      </w:tblGrid>
      <w:tr w:rsidR="000A33C5" w:rsidRPr="00AD74FF" w:rsidTr="000A33C5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0 баллов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0A33C5" w:rsidRPr="00AD74FF" w:rsidTr="000A33C5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1 балл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0A33C5" w:rsidRPr="00AD74FF" w:rsidTr="000A33C5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2 балла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3C5" w:rsidRPr="00AD74FF" w:rsidRDefault="000A33C5" w:rsidP="00C076AC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:rsidR="000A33C5" w:rsidRPr="00AD74FF" w:rsidRDefault="000A33C5" w:rsidP="00C076AC">
      <w:pPr>
        <w:pStyle w:val="a4"/>
        <w:rPr>
          <w:rFonts w:eastAsiaTheme="minorHAnsi"/>
          <w:b/>
          <w:sz w:val="24"/>
          <w:szCs w:val="24"/>
        </w:rPr>
      </w:pPr>
    </w:p>
    <w:p w:rsidR="000A33C5" w:rsidRPr="00AD74FF" w:rsidRDefault="000A33C5" w:rsidP="00C076AC">
      <w:pPr>
        <w:pStyle w:val="a4"/>
        <w:rPr>
          <w:i/>
          <w:sz w:val="24"/>
          <w:szCs w:val="24"/>
        </w:rPr>
      </w:pPr>
      <w:r w:rsidRPr="00AD74FF">
        <w:rPr>
          <w:i/>
          <w:sz w:val="24"/>
          <w:szCs w:val="24"/>
        </w:rPr>
        <w:t xml:space="preserve">Оценка </w:t>
      </w:r>
      <w:proofErr w:type="spellStart"/>
      <w:r w:rsidRPr="00AD74FF">
        <w:rPr>
          <w:i/>
          <w:sz w:val="24"/>
          <w:szCs w:val="24"/>
        </w:rPr>
        <w:t>метапредметных</w:t>
      </w:r>
      <w:proofErr w:type="spellEnd"/>
      <w:r w:rsidRPr="00AD74FF">
        <w:rPr>
          <w:i/>
          <w:sz w:val="24"/>
          <w:szCs w:val="24"/>
        </w:rPr>
        <w:t xml:space="preserve"> результатов</w:t>
      </w:r>
    </w:p>
    <w:p w:rsidR="000A33C5" w:rsidRPr="00AD74FF" w:rsidRDefault="000A33C5" w:rsidP="00C076AC">
      <w:pPr>
        <w:pStyle w:val="a4"/>
        <w:numPr>
          <w:ilvl w:val="0"/>
          <w:numId w:val="17"/>
        </w:numPr>
        <w:rPr>
          <w:kern w:val="2"/>
          <w:sz w:val="24"/>
          <w:szCs w:val="24"/>
        </w:rPr>
      </w:pPr>
      <w:r w:rsidRPr="00AD74FF">
        <w:rPr>
          <w:kern w:val="2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0A33C5" w:rsidRPr="00AD74FF" w:rsidRDefault="000A33C5" w:rsidP="00C076AC">
      <w:pPr>
        <w:pStyle w:val="a4"/>
        <w:numPr>
          <w:ilvl w:val="0"/>
          <w:numId w:val="17"/>
        </w:numPr>
        <w:rPr>
          <w:kern w:val="2"/>
          <w:sz w:val="24"/>
          <w:szCs w:val="24"/>
        </w:rPr>
      </w:pPr>
      <w:r w:rsidRPr="00AD74FF">
        <w:rPr>
          <w:kern w:val="2"/>
          <w:sz w:val="24"/>
          <w:szCs w:val="24"/>
        </w:rPr>
        <w:t>способность к сотрудничеству и коммуникации;</w:t>
      </w:r>
    </w:p>
    <w:p w:rsidR="000A33C5" w:rsidRPr="00AD74FF" w:rsidRDefault="000A33C5" w:rsidP="00C076AC">
      <w:pPr>
        <w:pStyle w:val="a4"/>
        <w:numPr>
          <w:ilvl w:val="0"/>
          <w:numId w:val="17"/>
        </w:numPr>
        <w:rPr>
          <w:kern w:val="2"/>
          <w:sz w:val="24"/>
          <w:szCs w:val="24"/>
        </w:rPr>
      </w:pPr>
      <w:r w:rsidRPr="00AD74FF">
        <w:rPr>
          <w:kern w:val="2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0A33C5" w:rsidRPr="00AD74FF" w:rsidRDefault="000A33C5" w:rsidP="00C076AC">
      <w:pPr>
        <w:pStyle w:val="a4"/>
        <w:numPr>
          <w:ilvl w:val="0"/>
          <w:numId w:val="17"/>
        </w:numPr>
        <w:rPr>
          <w:kern w:val="2"/>
          <w:sz w:val="24"/>
          <w:szCs w:val="24"/>
        </w:rPr>
      </w:pPr>
      <w:r w:rsidRPr="00AD74FF">
        <w:rPr>
          <w:kern w:val="2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BC5E2B" w:rsidRDefault="000A33C5" w:rsidP="00C076AC">
      <w:pPr>
        <w:pStyle w:val="a4"/>
        <w:numPr>
          <w:ilvl w:val="0"/>
          <w:numId w:val="17"/>
        </w:numPr>
        <w:rPr>
          <w:kern w:val="2"/>
          <w:sz w:val="24"/>
          <w:szCs w:val="24"/>
        </w:rPr>
      </w:pPr>
      <w:r w:rsidRPr="00AD74FF">
        <w:rPr>
          <w:kern w:val="2"/>
          <w:sz w:val="24"/>
          <w:szCs w:val="24"/>
        </w:rPr>
        <w:t xml:space="preserve">способность к самоорганизации, </w:t>
      </w:r>
      <w:proofErr w:type="spellStart"/>
      <w:r w:rsidRPr="00AD74FF">
        <w:rPr>
          <w:kern w:val="2"/>
          <w:sz w:val="24"/>
          <w:szCs w:val="24"/>
        </w:rPr>
        <w:t>саморегуляции</w:t>
      </w:r>
      <w:proofErr w:type="spellEnd"/>
      <w:r w:rsidRPr="00AD74FF">
        <w:rPr>
          <w:kern w:val="2"/>
          <w:sz w:val="24"/>
          <w:szCs w:val="24"/>
        </w:rPr>
        <w:t xml:space="preserve"> и рефлексии.</w:t>
      </w:r>
    </w:p>
    <w:p w:rsidR="00BC5E2B" w:rsidRPr="00AD74FF" w:rsidRDefault="00BC5E2B" w:rsidP="00C076AC">
      <w:pPr>
        <w:pStyle w:val="Style27"/>
        <w:widowControl/>
        <w:spacing w:line="240" w:lineRule="auto"/>
        <w:ind w:firstLine="0"/>
        <w:jc w:val="left"/>
        <w:rPr>
          <w:i/>
          <w:kern w:val="2"/>
        </w:rPr>
      </w:pPr>
      <w:r w:rsidRPr="00AD74FF">
        <w:rPr>
          <w:i/>
          <w:kern w:val="2"/>
        </w:rPr>
        <w:t>Приложение № 1</w:t>
      </w:r>
    </w:p>
    <w:p w:rsidR="00BC5E2B" w:rsidRPr="00AD74FF" w:rsidRDefault="00BC5E2B" w:rsidP="00C076AC">
      <w:pPr>
        <w:pStyle w:val="Style27"/>
        <w:widowControl/>
        <w:spacing w:line="240" w:lineRule="auto"/>
        <w:ind w:firstLine="0"/>
        <w:jc w:val="left"/>
        <w:rPr>
          <w:kern w:val="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7336"/>
        <w:gridCol w:w="886"/>
      </w:tblGrid>
      <w:tr w:rsidR="00B44853" w:rsidRPr="00AD74FF" w:rsidTr="00B4485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3" w:rsidRPr="00AD74FF" w:rsidRDefault="00B44853" w:rsidP="00C076AC">
            <w:pPr>
              <w:pStyle w:val="Style27"/>
              <w:widowControl/>
              <w:spacing w:line="240" w:lineRule="auto"/>
              <w:ind w:firstLine="0"/>
              <w:jc w:val="left"/>
              <w:rPr>
                <w:rFonts w:eastAsiaTheme="minorEastAsia"/>
                <w:kern w:val="2"/>
              </w:rPr>
            </w:pPr>
            <w:r w:rsidRPr="00AD74FF">
              <w:rPr>
                <w:kern w:val="2"/>
              </w:rPr>
              <w:t>№ урока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3" w:rsidRPr="00AD74FF" w:rsidRDefault="00B44853" w:rsidP="00C076AC">
            <w:pPr>
              <w:pStyle w:val="Style27"/>
              <w:widowControl/>
              <w:spacing w:line="240" w:lineRule="auto"/>
              <w:ind w:firstLine="0"/>
              <w:jc w:val="left"/>
              <w:rPr>
                <w:rFonts w:eastAsiaTheme="minorEastAsia"/>
                <w:kern w:val="2"/>
              </w:rPr>
            </w:pPr>
            <w:r w:rsidRPr="00AD74FF">
              <w:rPr>
                <w:kern w:val="2"/>
              </w:rPr>
              <w:t>Вид контроля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3" w:rsidRPr="00AD74FF" w:rsidRDefault="00B44853" w:rsidP="00C076AC">
            <w:pPr>
              <w:pStyle w:val="Style27"/>
              <w:widowControl/>
              <w:spacing w:line="240" w:lineRule="auto"/>
              <w:ind w:firstLine="0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Дата </w:t>
            </w:r>
          </w:p>
        </w:tc>
      </w:tr>
      <w:tr w:rsidR="00B44853" w:rsidRPr="00AD74FF" w:rsidTr="00B4485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3" w:rsidRPr="00AD74FF" w:rsidRDefault="003A6646" w:rsidP="00C076A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Урок 67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3" w:rsidRPr="009C3505" w:rsidRDefault="00B44853" w:rsidP="00C076AC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 xml:space="preserve">Итоговая контрольная работа: </w:t>
            </w:r>
            <w:r>
              <w:rPr>
                <w:color w:val="101010"/>
                <w:sz w:val="24"/>
                <w:szCs w:val="24"/>
              </w:rPr>
              <w:t>защита проекта по предложенной теме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3" w:rsidRPr="009C3505" w:rsidRDefault="00B44853" w:rsidP="00C076AC">
            <w:pPr>
              <w:pStyle w:val="a4"/>
              <w:rPr>
                <w:sz w:val="24"/>
                <w:szCs w:val="24"/>
              </w:rPr>
            </w:pPr>
          </w:p>
        </w:tc>
      </w:tr>
    </w:tbl>
    <w:p w:rsidR="009C3505" w:rsidRDefault="009C3505" w:rsidP="00C076AC">
      <w:pPr>
        <w:pStyle w:val="a4"/>
        <w:rPr>
          <w:b/>
          <w:sz w:val="24"/>
          <w:szCs w:val="24"/>
        </w:rPr>
      </w:pPr>
    </w:p>
    <w:p w:rsidR="00D30E46" w:rsidRPr="00AD74FF" w:rsidRDefault="00C076AC" w:rsidP="00C076AC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BC5E2B" w:rsidRPr="00AD74FF">
        <w:rPr>
          <w:b/>
          <w:sz w:val="24"/>
          <w:szCs w:val="24"/>
        </w:rPr>
        <w:t xml:space="preserve">Раздел </w:t>
      </w:r>
      <w:r w:rsidR="00BC5E2B" w:rsidRPr="00AD74FF">
        <w:rPr>
          <w:b/>
          <w:sz w:val="24"/>
          <w:szCs w:val="24"/>
          <w:lang w:val="en-US"/>
        </w:rPr>
        <w:t>III</w:t>
      </w:r>
      <w:r w:rsidR="00BC5E2B" w:rsidRPr="00AD74FF">
        <w:rPr>
          <w:b/>
          <w:sz w:val="24"/>
          <w:szCs w:val="24"/>
        </w:rPr>
        <w:t>. Содержание тем учебного курса</w:t>
      </w:r>
    </w:p>
    <w:p w:rsidR="00C076AC" w:rsidRDefault="00C076AC" w:rsidP="00C076AC">
      <w:pPr>
        <w:pStyle w:val="a4"/>
        <w:ind w:firstLine="709"/>
        <w:rPr>
          <w:rStyle w:val="a6"/>
          <w:color w:val="101010"/>
        </w:rPr>
      </w:pPr>
    </w:p>
    <w:p w:rsidR="00733C38" w:rsidRDefault="003A6646" w:rsidP="00C076AC">
      <w:pPr>
        <w:pStyle w:val="a4"/>
        <w:ind w:firstLine="709"/>
      </w:pPr>
      <w:r>
        <w:rPr>
          <w:rStyle w:val="a6"/>
          <w:color w:val="101010"/>
        </w:rPr>
        <w:t>Раздел 1. Язык и культура (10</w:t>
      </w:r>
      <w:r w:rsidR="00733C38">
        <w:rPr>
          <w:rStyle w:val="a6"/>
          <w:color w:val="101010"/>
        </w:rPr>
        <w:t xml:space="preserve"> ч.)</w:t>
      </w:r>
    </w:p>
    <w:p w:rsidR="00733C38" w:rsidRPr="00E567ED" w:rsidRDefault="00733C38" w:rsidP="00C076AC">
      <w:pPr>
        <w:pStyle w:val="a4"/>
        <w:ind w:firstLine="709"/>
        <w:rPr>
          <w:sz w:val="24"/>
          <w:szCs w:val="24"/>
        </w:rPr>
      </w:pPr>
      <w:r w:rsidRPr="00E567ED">
        <w:rPr>
          <w:sz w:val="24"/>
          <w:szCs w:val="24"/>
        </w:rPr>
        <w:t>Язык и речь. Язык и художественная литература. Тексты художественной литературы как единство формы и содержания.  Практическая работа с текстами русских писателей (</w:t>
      </w:r>
      <w:r w:rsidR="00E567ED" w:rsidRPr="00E567ED">
        <w:rPr>
          <w:sz w:val="24"/>
          <w:szCs w:val="24"/>
          <w:shd w:val="clear" w:color="auto" w:fill="FFFFFF"/>
        </w:rPr>
        <w:t xml:space="preserve">по тексту Л.Н. Толстого </w:t>
      </w:r>
      <w:r w:rsidR="00E567ED" w:rsidRPr="00E567ED">
        <w:rPr>
          <w:sz w:val="24"/>
          <w:szCs w:val="24"/>
        </w:rPr>
        <w:t>«</w:t>
      </w:r>
      <w:hyperlink r:id="rId8" w:history="1">
        <w:r w:rsidR="00E567ED" w:rsidRPr="00E567ED">
          <w:rPr>
            <w:sz w:val="24"/>
            <w:szCs w:val="24"/>
          </w:rPr>
          <w:t>Что помогает человеку стать лучше?</w:t>
        </w:r>
      </w:hyperlink>
      <w:r w:rsidR="00E567ED" w:rsidRPr="00E567ED">
        <w:rPr>
          <w:sz w:val="24"/>
          <w:szCs w:val="24"/>
        </w:rPr>
        <w:t>», Л.Н. Толстой о способности мыслить</w:t>
      </w:r>
      <w:r w:rsidRPr="00E567ED">
        <w:rPr>
          <w:sz w:val="24"/>
          <w:szCs w:val="24"/>
        </w:rPr>
        <w:t xml:space="preserve">). </w:t>
      </w:r>
      <w:r w:rsidR="00E567ED" w:rsidRPr="00E567ED">
        <w:rPr>
          <w:sz w:val="24"/>
          <w:szCs w:val="24"/>
        </w:rPr>
        <w:t>Л.Н. Толстой о душе «Кто ты? – Человек. – Какой человек? Чем отличаешься от других?»</w:t>
      </w:r>
    </w:p>
    <w:p w:rsidR="00733C38" w:rsidRDefault="00733C38" w:rsidP="00C076AC">
      <w:pPr>
        <w:pStyle w:val="a4"/>
        <w:ind w:firstLine="709"/>
      </w:pPr>
      <w:r>
        <w:rPr>
          <w:rStyle w:val="a6"/>
          <w:color w:val="101010"/>
        </w:rPr>
        <w:t>Раздел 2. Ку</w:t>
      </w:r>
      <w:r w:rsidR="003A6646">
        <w:rPr>
          <w:rStyle w:val="a6"/>
          <w:color w:val="101010"/>
        </w:rPr>
        <w:t>льтура речи (36</w:t>
      </w:r>
      <w:r>
        <w:rPr>
          <w:rStyle w:val="a6"/>
          <w:color w:val="101010"/>
        </w:rPr>
        <w:t xml:space="preserve"> ч.)</w:t>
      </w:r>
    </w:p>
    <w:p w:rsidR="00733C38" w:rsidRDefault="00733C38" w:rsidP="00C076AC">
      <w:pPr>
        <w:pStyle w:val="a4"/>
        <w:ind w:firstLine="709"/>
      </w:pPr>
      <w:r>
        <w:rPr>
          <w:rStyle w:val="a6"/>
          <w:color w:val="101010"/>
        </w:rPr>
        <w:t>Основные орфоэпические нормы </w:t>
      </w:r>
      <w:r>
        <w:t xml:space="preserve">современного русского литературного языка. Обобщающее повторение фонетики, орфоэпии. Основные нормы современного литературного </w:t>
      </w:r>
      <w:r>
        <w:lastRenderedPageBreak/>
        <w:t>произношения 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733C38" w:rsidRDefault="00733C38" w:rsidP="00C076AC">
      <w:pPr>
        <w:pStyle w:val="a4"/>
        <w:ind w:firstLine="709"/>
      </w:pPr>
      <w:r>
        <w:rPr>
          <w:rStyle w:val="a6"/>
          <w:color w:val="101010"/>
        </w:rPr>
        <w:t>Основные лексические нормы современного русского литературного языка</w:t>
      </w:r>
    </w:p>
    <w:p w:rsidR="00733C38" w:rsidRDefault="00733C38" w:rsidP="00C076AC">
      <w:pPr>
        <w:pStyle w:val="a4"/>
        <w:ind w:firstLine="709"/>
      </w:pPr>
      <w: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733C38" w:rsidRDefault="00733C38" w:rsidP="00C076AC">
      <w:pPr>
        <w:pStyle w:val="a4"/>
        <w:ind w:firstLine="709"/>
      </w:pPr>
      <w:r>
        <w:rPr>
          <w:rStyle w:val="a6"/>
          <w:color w:val="101010"/>
        </w:rPr>
        <w:t>Основные грамматические нормы современного русского литературного языка</w:t>
      </w:r>
    </w:p>
    <w:p w:rsidR="00733C38" w:rsidRDefault="00733C38" w:rsidP="00C076AC">
      <w:pPr>
        <w:pStyle w:val="a4"/>
        <w:ind w:firstLine="709"/>
      </w:pPr>
      <w:r>
        <w:t>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733C38" w:rsidRDefault="00733C38" w:rsidP="00C076AC">
      <w:pPr>
        <w:pStyle w:val="a4"/>
        <w:ind w:firstLine="709"/>
      </w:pPr>
      <w:r>
        <w:t>Синтаксические 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733C38" w:rsidRDefault="00733C38" w:rsidP="00C076AC">
      <w:pPr>
        <w:pStyle w:val="a4"/>
        <w:ind w:firstLine="709"/>
      </w:pPr>
      <w:r>
        <w:t>Речевой этикет</w:t>
      </w:r>
    </w:p>
    <w:p w:rsidR="00733C38" w:rsidRDefault="00733C38" w:rsidP="00C076AC">
      <w:pPr>
        <w:pStyle w:val="a4"/>
        <w:ind w:firstLine="709"/>
      </w:pPr>
      <w: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733C38" w:rsidRDefault="00733C38" w:rsidP="00C076AC">
      <w:pPr>
        <w:pStyle w:val="a4"/>
        <w:ind w:firstLine="709"/>
      </w:pPr>
      <w:r>
        <w:rPr>
          <w:rStyle w:val="a6"/>
          <w:color w:val="101010"/>
        </w:rPr>
        <w:t>Раздел 3. Речь</w:t>
      </w:r>
      <w:r w:rsidR="003A6646">
        <w:rPr>
          <w:rStyle w:val="a6"/>
          <w:color w:val="101010"/>
        </w:rPr>
        <w:t>. Речевая деятельность. Текст (18</w:t>
      </w:r>
      <w:r>
        <w:rPr>
          <w:rStyle w:val="a6"/>
          <w:color w:val="101010"/>
        </w:rPr>
        <w:t xml:space="preserve"> ч)</w:t>
      </w:r>
    </w:p>
    <w:p w:rsidR="00733C38" w:rsidRDefault="00733C38" w:rsidP="00C076AC">
      <w:pPr>
        <w:pStyle w:val="a4"/>
        <w:ind w:firstLine="709"/>
      </w:pPr>
      <w:r>
        <w:t>Язык и речь. Виды речевой деятельности</w:t>
      </w:r>
    </w:p>
    <w:p w:rsidR="00733C38" w:rsidRDefault="00733C38" w:rsidP="00C076AC">
      <w:pPr>
        <w:pStyle w:val="a4"/>
        <w:ind w:firstLine="709"/>
      </w:pPr>
      <w:r>
        <w:t>Речевые жанры монологической речи:  доклад, поздравительная речь, презентация. Речевые жанры диалогической речи: интервью, научная дискуссия, политические дебаты.</w:t>
      </w:r>
    </w:p>
    <w:p w:rsidR="00733C38" w:rsidRDefault="00733C38" w:rsidP="00C076AC">
      <w:pPr>
        <w:pStyle w:val="a4"/>
        <w:ind w:firstLine="709"/>
      </w:pPr>
      <w:r>
        <w:t>Текст как единица языка и речи</w:t>
      </w:r>
    </w:p>
    <w:p w:rsidR="00733C38" w:rsidRDefault="00733C38" w:rsidP="00C076AC">
      <w:pPr>
        <w:pStyle w:val="a4"/>
        <w:ind w:firstLine="709"/>
      </w:pPr>
      <w:r>
        <w:t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текста.</w:t>
      </w:r>
    </w:p>
    <w:p w:rsidR="00733C38" w:rsidRDefault="00733C38" w:rsidP="00C076AC">
      <w:pPr>
        <w:pStyle w:val="a4"/>
        <w:ind w:firstLine="709"/>
      </w:pPr>
      <w:r>
        <w:t>Тезисы. Конспект. Выписки. Реферат. Аннотация. Составление сложного плана и тезисов статьи А. Кони о Л. Толстом.</w:t>
      </w:r>
    </w:p>
    <w:p w:rsidR="00733C38" w:rsidRPr="00733C38" w:rsidRDefault="00733C38" w:rsidP="00C076AC">
      <w:pPr>
        <w:pStyle w:val="a4"/>
        <w:ind w:firstLine="709"/>
        <w:rPr>
          <w:b/>
        </w:rPr>
      </w:pPr>
      <w:r>
        <w:rPr>
          <w:b/>
        </w:rPr>
        <w:t xml:space="preserve">Обобщение. Повторение </w:t>
      </w:r>
      <w:r w:rsidRPr="00733C38">
        <w:rPr>
          <w:b/>
        </w:rPr>
        <w:t xml:space="preserve"> – </w:t>
      </w:r>
      <w:r w:rsidR="003A6646">
        <w:rPr>
          <w:b/>
        </w:rPr>
        <w:t>4</w:t>
      </w:r>
      <w:r w:rsidRPr="00733C38">
        <w:rPr>
          <w:b/>
        </w:rPr>
        <w:t xml:space="preserve"> ч.</w:t>
      </w:r>
    </w:p>
    <w:p w:rsidR="009C3505" w:rsidRDefault="009C3505" w:rsidP="00C076AC">
      <w:pPr>
        <w:pStyle w:val="a4"/>
        <w:rPr>
          <w:b/>
          <w:sz w:val="24"/>
          <w:szCs w:val="24"/>
        </w:rPr>
      </w:pPr>
    </w:p>
    <w:p w:rsidR="00BC5E2B" w:rsidRDefault="00C076AC" w:rsidP="00C076AC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BC5E2B" w:rsidRPr="00AD74FF">
        <w:rPr>
          <w:b/>
          <w:sz w:val="24"/>
          <w:szCs w:val="24"/>
        </w:rPr>
        <w:t>Учебно-тематический план</w:t>
      </w:r>
    </w:p>
    <w:p w:rsidR="00C076AC" w:rsidRPr="00AD74FF" w:rsidRDefault="00C076AC" w:rsidP="00C076AC">
      <w:pPr>
        <w:pStyle w:val="a4"/>
        <w:rPr>
          <w:b/>
          <w:sz w:val="24"/>
          <w:szCs w:val="24"/>
        </w:rPr>
      </w:pPr>
    </w:p>
    <w:tbl>
      <w:tblPr>
        <w:tblW w:w="7999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4"/>
        <w:gridCol w:w="2835"/>
      </w:tblGrid>
      <w:tr w:rsidR="00D41A7E" w:rsidRPr="00AD74FF" w:rsidTr="00D41A7E">
        <w:trPr>
          <w:trHeight w:val="476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D41A7E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20393B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41A7E" w:rsidRPr="00AD74FF" w:rsidTr="00D41A7E">
        <w:trPr>
          <w:trHeight w:val="297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D41A7E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>Язык и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A7E" w:rsidRPr="00AD74FF" w:rsidRDefault="003A6646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D41A7E" w:rsidRPr="00AD74FF" w:rsidTr="00D41A7E">
        <w:trPr>
          <w:trHeight w:val="309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D41A7E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>Культура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1A7E" w:rsidRPr="00AD74FF" w:rsidRDefault="003A6646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D41A7E" w:rsidRPr="00AD74FF" w:rsidTr="00D41A7E">
        <w:trPr>
          <w:trHeight w:val="309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D41A7E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 xml:space="preserve">Речевая деятельность. Текст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3A6646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41A7E" w:rsidRPr="00AD74FF" w:rsidTr="00D41A7E">
        <w:trPr>
          <w:trHeight w:val="309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20393B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</w:rPr>
              <w:t>Обобщение. 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3A6646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41A7E" w:rsidRPr="00AD74FF" w:rsidTr="00D41A7E">
        <w:trPr>
          <w:trHeight w:val="326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D41A7E" w:rsidP="00C076AC">
            <w:pPr>
              <w:pStyle w:val="a4"/>
              <w:rPr>
                <w:sz w:val="24"/>
                <w:szCs w:val="24"/>
                <w:lang w:eastAsia="en-US"/>
              </w:rPr>
            </w:pPr>
            <w:r w:rsidRPr="00AD74FF"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A7E" w:rsidRPr="00AD74FF" w:rsidRDefault="003A6646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</w:tr>
    </w:tbl>
    <w:p w:rsidR="00733C38" w:rsidRDefault="00733C38" w:rsidP="00C076AC">
      <w:pPr>
        <w:shd w:val="clear" w:color="auto" w:fill="FFFFFF"/>
        <w:spacing w:after="1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3C5" w:rsidRPr="00AD74FF" w:rsidRDefault="000A33C5" w:rsidP="00C076A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  <w:sectPr w:rsidR="000A33C5" w:rsidRPr="00AD74FF" w:rsidSect="00A06BF6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BC5E2B" w:rsidRPr="00587025" w:rsidRDefault="00733C38" w:rsidP="00C076AC">
      <w:pPr>
        <w:pStyle w:val="a8"/>
        <w:shd w:val="clear" w:color="auto" w:fill="FFFFFF"/>
        <w:spacing w:before="0" w:beforeAutospacing="0" w:after="0" w:afterAutospacing="0"/>
        <w:rPr>
          <w:b/>
          <w:sz w:val="28"/>
        </w:rPr>
      </w:pPr>
      <w:r w:rsidRPr="00587025">
        <w:rPr>
          <w:b/>
          <w:sz w:val="28"/>
        </w:rPr>
        <w:lastRenderedPageBreak/>
        <w:t>Т</w:t>
      </w:r>
      <w:r w:rsidR="00BC5E2B" w:rsidRPr="00587025">
        <w:rPr>
          <w:b/>
          <w:sz w:val="28"/>
        </w:rPr>
        <w:t>ематическое</w:t>
      </w:r>
      <w:r w:rsidRPr="00587025">
        <w:rPr>
          <w:b/>
          <w:sz w:val="28"/>
        </w:rPr>
        <w:t xml:space="preserve"> </w:t>
      </w:r>
      <w:r w:rsidR="00BC5E2B" w:rsidRPr="00587025">
        <w:rPr>
          <w:b/>
          <w:sz w:val="28"/>
        </w:rPr>
        <w:t xml:space="preserve"> планирование уроков </w:t>
      </w:r>
      <w:r w:rsidR="00665112" w:rsidRPr="00587025">
        <w:rPr>
          <w:b/>
          <w:sz w:val="28"/>
        </w:rPr>
        <w:t>родного (русского) языка в 1</w:t>
      </w:r>
      <w:r w:rsidRPr="00587025">
        <w:rPr>
          <w:b/>
          <w:sz w:val="28"/>
        </w:rPr>
        <w:t xml:space="preserve">1 </w:t>
      </w:r>
      <w:r w:rsidR="00665112" w:rsidRPr="00587025">
        <w:rPr>
          <w:b/>
          <w:sz w:val="28"/>
        </w:rPr>
        <w:t>классе</w:t>
      </w:r>
    </w:p>
    <w:p w:rsidR="009C3505" w:rsidRPr="009C3505" w:rsidRDefault="009C3505" w:rsidP="00C076A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616"/>
        <w:gridCol w:w="1134"/>
        <w:gridCol w:w="992"/>
      </w:tblGrid>
      <w:tr w:rsidR="00CA6CB8" w:rsidRPr="00AD74FF" w:rsidTr="00A158E9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№ п/п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B8" w:rsidRPr="00587025" w:rsidRDefault="00CA6CB8" w:rsidP="00C076AC">
            <w:pPr>
              <w:pStyle w:val="a4"/>
              <w:rPr>
                <w:b/>
                <w:sz w:val="24"/>
                <w:szCs w:val="24"/>
              </w:rPr>
            </w:pPr>
            <w:r w:rsidRPr="0058702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proofErr w:type="spellStart"/>
            <w:r w:rsidRPr="00AD74FF">
              <w:rPr>
                <w:sz w:val="24"/>
                <w:szCs w:val="24"/>
              </w:rPr>
              <w:t>Колич</w:t>
            </w:r>
            <w:proofErr w:type="spellEnd"/>
            <w:r w:rsidRPr="00AD74FF">
              <w:rPr>
                <w:sz w:val="24"/>
                <w:szCs w:val="24"/>
              </w:rPr>
              <w:t>.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CA6CB8" w:rsidRPr="00AD74FF" w:rsidTr="00CA6CB8">
        <w:trPr>
          <w:trHeight w:val="269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 w:rsidRPr="00AD74FF">
              <w:rPr>
                <w:b/>
                <w:sz w:val="24"/>
                <w:szCs w:val="24"/>
              </w:rPr>
              <w:t>Язык и культура (</w:t>
            </w:r>
            <w:r w:rsidR="003A6646">
              <w:rPr>
                <w:b/>
                <w:sz w:val="24"/>
                <w:szCs w:val="24"/>
              </w:rPr>
              <w:t>10</w:t>
            </w:r>
            <w:r w:rsidRPr="00AD74FF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CA6CB8" w:rsidP="00C076AC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 w:rsidRPr="00AD74FF">
              <w:rPr>
                <w:sz w:val="24"/>
                <w:szCs w:val="24"/>
              </w:rPr>
              <w:t>1</w:t>
            </w:r>
            <w:r w:rsidR="009A79BC">
              <w:rPr>
                <w:sz w:val="24"/>
                <w:szCs w:val="24"/>
              </w:rPr>
              <w:t>-2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E567ED" w:rsidRDefault="00CA6CB8" w:rsidP="00C076AC">
            <w:pPr>
              <w:pStyle w:val="a4"/>
              <w:rPr>
                <w:sz w:val="24"/>
                <w:szCs w:val="24"/>
              </w:rPr>
            </w:pPr>
            <w:r w:rsidRPr="00E567ED">
              <w:rPr>
                <w:sz w:val="24"/>
                <w:szCs w:val="24"/>
              </w:rPr>
              <w:t>Язык и речь. Язык и художественная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05.09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</w:rPr>
              <w:t>06.09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E567ED" w:rsidRDefault="00CA6CB8" w:rsidP="00C076AC">
            <w:pPr>
              <w:pStyle w:val="a4"/>
              <w:rPr>
                <w:sz w:val="24"/>
                <w:szCs w:val="24"/>
              </w:rPr>
            </w:pPr>
            <w:r w:rsidRPr="00E567ED">
              <w:rPr>
                <w:sz w:val="24"/>
                <w:szCs w:val="24"/>
              </w:rPr>
              <w:t>Тексты художественной литературы как единство формы и содержания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12.09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13.09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E567ED" w:rsidRDefault="00CA6CB8" w:rsidP="00C076AC">
            <w:pPr>
              <w:pStyle w:val="a4"/>
              <w:rPr>
                <w:sz w:val="24"/>
                <w:szCs w:val="24"/>
              </w:rPr>
            </w:pPr>
            <w:r w:rsidRPr="00E567ED">
              <w:rPr>
                <w:b/>
                <w:sz w:val="24"/>
                <w:szCs w:val="24"/>
              </w:rPr>
              <w:t>Р.Р.</w:t>
            </w:r>
            <w:r w:rsidRPr="00E567ED">
              <w:rPr>
                <w:sz w:val="24"/>
                <w:szCs w:val="24"/>
              </w:rPr>
              <w:t xml:space="preserve">  Практическая работа с текстами русских писателей (</w:t>
            </w:r>
            <w:r w:rsidRPr="00E567ED">
              <w:rPr>
                <w:sz w:val="24"/>
                <w:szCs w:val="24"/>
                <w:shd w:val="clear" w:color="auto" w:fill="FFFFFF"/>
              </w:rPr>
              <w:t xml:space="preserve">по тексту Л.Н. Толстого </w:t>
            </w:r>
            <w:r>
              <w:rPr>
                <w:sz w:val="24"/>
                <w:szCs w:val="24"/>
                <w:shd w:val="clear" w:color="auto" w:fill="FFFFFF"/>
              </w:rPr>
              <w:t>«</w:t>
            </w:r>
            <w:hyperlink r:id="rId10" w:history="1">
              <w:r w:rsidRPr="00E567ED">
                <w:rPr>
                  <w:rStyle w:val="ad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Что помогает человеку стать лучше?</w:t>
              </w:r>
            </w:hyperlink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E567E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19.09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20.09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787774" w:rsidRDefault="009A79BC" w:rsidP="00C076AC">
            <w:pPr>
              <w:pStyle w:val="a4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526D69" w:rsidRDefault="00CA6CB8" w:rsidP="00C076AC">
            <w:pPr>
              <w:pStyle w:val="a4"/>
              <w:rPr>
                <w:b/>
                <w:sz w:val="24"/>
                <w:szCs w:val="24"/>
              </w:rPr>
            </w:pPr>
            <w:r w:rsidRPr="00E567ED">
              <w:rPr>
                <w:b/>
                <w:sz w:val="24"/>
                <w:szCs w:val="24"/>
              </w:rPr>
              <w:t>Р.Р.</w:t>
            </w:r>
            <w:r w:rsidRPr="00E567ED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567ED">
              <w:rPr>
                <w:sz w:val="24"/>
                <w:szCs w:val="24"/>
              </w:rPr>
              <w:t>Практическая работа с текстами русских писателей (</w:t>
            </w:r>
            <w:r w:rsidRPr="00E567ED">
              <w:rPr>
                <w:sz w:val="24"/>
                <w:szCs w:val="24"/>
                <w:bdr w:val="none" w:sz="0" w:space="0" w:color="auto" w:frame="1"/>
              </w:rPr>
              <w:t>Л.Н. Толстой о способности мыслить)</w:t>
            </w:r>
            <w:r w:rsidRPr="00E567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26.09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27.09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Default="009A79BC" w:rsidP="00C076AC">
            <w:pPr>
              <w:pStyle w:val="a4"/>
              <w:rPr>
                <w:sz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E567ED" w:rsidRDefault="00CA6CB8" w:rsidP="00C076AC">
            <w:pPr>
              <w:pStyle w:val="a4"/>
              <w:rPr>
                <w:shd w:val="clear" w:color="auto" w:fill="FFFFFF"/>
              </w:rPr>
            </w:pPr>
            <w:r w:rsidRPr="00B44853">
              <w:rPr>
                <w:b/>
                <w:sz w:val="24"/>
                <w:shd w:val="clear" w:color="auto" w:fill="FFFFFF"/>
              </w:rPr>
              <w:t>Р.Р.</w:t>
            </w:r>
            <w:r>
              <w:rPr>
                <w:b/>
                <w:i/>
                <w:sz w:val="24"/>
                <w:shd w:val="clear" w:color="auto" w:fill="FFFFFF"/>
              </w:rPr>
              <w:t xml:space="preserve"> </w:t>
            </w:r>
            <w:r w:rsidRPr="00B44853">
              <w:rPr>
                <w:sz w:val="24"/>
                <w:shd w:val="clear" w:color="auto" w:fill="FFFFFF"/>
              </w:rPr>
              <w:t xml:space="preserve">Подготовка к  </w:t>
            </w:r>
            <w:r w:rsidRPr="00BE6A83">
              <w:rPr>
                <w:sz w:val="24"/>
                <w:shd w:val="clear" w:color="auto" w:fill="FFFFFF"/>
              </w:rPr>
              <w:t>сочинени</w:t>
            </w:r>
            <w:r>
              <w:rPr>
                <w:sz w:val="24"/>
                <w:shd w:val="clear" w:color="auto" w:fill="FFFFFF"/>
              </w:rPr>
              <w:t>ю</w:t>
            </w:r>
            <w:r w:rsidRPr="00BE6A83">
              <w:rPr>
                <w:sz w:val="24"/>
                <w:shd w:val="clear" w:color="auto" w:fill="FFFFFF"/>
              </w:rPr>
              <w:t xml:space="preserve"> по тексту Л.Н. Толстой о душе «Кто ты? – Человек. – Какой человек? Чем отличаешься от других?»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03.10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</w:rPr>
              <w:t>04.10</w:t>
            </w:r>
          </w:p>
        </w:tc>
      </w:tr>
      <w:tr w:rsidR="00CA6CB8" w:rsidRPr="00AD74FF" w:rsidTr="003A6646">
        <w:trPr>
          <w:trHeight w:val="341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Культура речи (36</w:t>
            </w:r>
            <w:r w:rsidR="00CA6CB8" w:rsidRPr="00AD74FF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CA6CB8" w:rsidP="00C076AC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Основные нормы современного литературного произношения  и ударения в русском языке.</w:t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10.10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11.10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Написания, подчиняющиеся морфологическому, фонетическому, традиционному принципам русской орфографии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17.10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18.10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Русская лексика с точки зрения ее происхождения и употребления.</w:t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25.10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Русская фразеология. Роль фразеологизмов в произведениях А. Грибоедова, А. Пушкина, Н. Гоголя и др. русских писателей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07.11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08.11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>
              <w:rPr>
                <w:b/>
                <w:sz w:val="24"/>
                <w:szCs w:val="24"/>
              </w:rPr>
              <w:t>Р.Р.</w:t>
            </w:r>
            <w:r>
              <w:rPr>
                <w:sz w:val="24"/>
                <w:szCs w:val="24"/>
              </w:rPr>
              <w:t xml:space="preserve">  </w:t>
            </w:r>
            <w:r w:rsidRPr="00BE6A83">
              <w:rPr>
                <w:rFonts w:eastAsia="Times New Roman"/>
                <w:sz w:val="24"/>
              </w:rPr>
              <w:t>Творческая работа «Употребление фразеологизмов в художественной литературе»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14.11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15.11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787774" w:rsidRDefault="00CA6CB8" w:rsidP="00C076AC">
            <w:pPr>
              <w:pStyle w:val="a4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Р.Р.</w:t>
            </w:r>
            <w:r>
              <w:rPr>
                <w:sz w:val="24"/>
                <w:szCs w:val="24"/>
              </w:rPr>
              <w:t xml:space="preserve">  Творческая работа «Средства выразительности русского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21.11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22.11</w:t>
            </w:r>
          </w:p>
        </w:tc>
      </w:tr>
      <w:tr w:rsidR="00CA6CB8" w:rsidRPr="00AD74FF" w:rsidTr="009A79BC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 xml:space="preserve">Словари русского языка. Словари языка писателей. Лексический анализ текста.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Статья К. Бальмонта «Русский язык как основа творчества»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05.12</w:t>
            </w:r>
          </w:p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</w:t>
            </w:r>
          </w:p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Публичное выступление </w:t>
            </w:r>
            <w:r w:rsidRPr="00BE6A83">
              <w:rPr>
                <w:rFonts w:eastAsia="Times New Roman"/>
                <w:sz w:val="24"/>
              </w:rPr>
              <w:t xml:space="preserve"> по теме «Орфоэпические и лексические нормы русского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12.12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</w:rPr>
              <w:t>13.12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Морфологические нормы как выбор вариантов морфологической формы слова и ее сочетаемости с другими формами.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20.12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Определение рода аббревиатур. Нормы употребления сложносоставных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  <w:p w:rsidR="00A158E9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Синтаксические нормы как выбор вариантов построения словосочетаний, простых и сложных предложений. Предложения, в которых однородные члены связаны двойными союзами.</w:t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09.01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</w:rPr>
              <w:t>10.09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Способы оформления чужой речи. Цитирование. Синтаксическая синонимия как источник богатства и выразительности русской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16.01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17.01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BE6A83">
              <w:rPr>
                <w:rFonts w:eastAsia="Times New Roman"/>
                <w:sz w:val="24"/>
              </w:rPr>
              <w:t>Этика и этикет в деловом общении. Функции речевого этикета в деловом общении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24.01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Этапы делового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  <w:p w:rsidR="00CA6CB8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31.01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 xml:space="preserve">Протокол делового общения.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06.02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07.02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9A79B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Телефонный этикет в деловом общении.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158E9">
              <w:rPr>
                <w:rFonts w:ascii="Times New Roman" w:eastAsia="Times New Roman" w:hAnsi="Times New Roman" w:cs="Times New Roman"/>
                <w:sz w:val="23"/>
                <w:szCs w:val="23"/>
              </w:rPr>
              <w:t>13.02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3"/>
                <w:szCs w:val="23"/>
              </w:rPr>
              <w:t>14.02</w:t>
            </w:r>
          </w:p>
        </w:tc>
      </w:tr>
      <w:tr w:rsidR="00CA6CB8" w:rsidRPr="00AD74FF" w:rsidTr="009A79BC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i/>
                <w:sz w:val="24"/>
              </w:rPr>
              <w:t xml:space="preserve">Публичное выступление </w:t>
            </w:r>
            <w:r w:rsidRPr="009C3505">
              <w:rPr>
                <w:rFonts w:eastAsia="Times New Roman"/>
                <w:sz w:val="24"/>
              </w:rPr>
              <w:t>по теме «Грамматические нормы русского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21.02</w:t>
            </w:r>
          </w:p>
        </w:tc>
      </w:tr>
      <w:tr w:rsidR="00CA6CB8" w:rsidRPr="00AD74FF" w:rsidTr="00CA6CB8">
        <w:trPr>
          <w:trHeight w:val="282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 w:rsidRPr="00AD74FF">
              <w:rPr>
                <w:b/>
                <w:sz w:val="24"/>
                <w:szCs w:val="24"/>
              </w:rPr>
              <w:t>Речевая деятельность. Текст (</w:t>
            </w:r>
            <w:r w:rsidR="003A6646">
              <w:rPr>
                <w:b/>
                <w:sz w:val="24"/>
                <w:szCs w:val="24"/>
              </w:rPr>
              <w:t>18</w:t>
            </w:r>
            <w:r w:rsidRPr="00AD74FF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CA6CB8" w:rsidP="00C076AC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Речевые жанры монологической речи:  доклад, поздравительная речь, 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27.02</w:t>
            </w:r>
          </w:p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28.02</w:t>
            </w:r>
          </w:p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Речевые жанры диалогической речи: интервью, научная дискуссия, политические дебаты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Признаки текста. Виды связей предложений в тексте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CA6CB8" w:rsidRPr="00AD74FF" w:rsidTr="009A79BC">
        <w:trPr>
          <w:trHeight w:val="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 xml:space="preserve">Способы изложения и типы текстов. Особенности композиции и конструктивные приемы текста.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Абзац. Виды преобразования текста. Корректировка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8E9">
              <w:rPr>
                <w:rFonts w:ascii="Times New Roman" w:eastAsia="Times New Roman" w:hAnsi="Times New Roman" w:cs="Times New Roman"/>
              </w:rPr>
              <w:t>02.04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</w:rPr>
              <w:t>03.04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57-58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 xml:space="preserve">Тезисы. Выписки. Аннотация.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:rsidR="00CA6CB8" w:rsidRPr="00AD74FF" w:rsidRDefault="00A158E9" w:rsidP="00A158E9">
            <w:pPr>
              <w:pStyle w:val="a4"/>
              <w:rPr>
                <w:sz w:val="24"/>
                <w:szCs w:val="24"/>
              </w:rPr>
            </w:pPr>
            <w:r w:rsidRPr="00A158E9">
              <w:rPr>
                <w:rFonts w:eastAsia="Times New Roman"/>
                <w:sz w:val="24"/>
                <w:szCs w:val="24"/>
              </w:rPr>
              <w:t>16.04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 w:rsidRPr="009C3505">
              <w:rPr>
                <w:rFonts w:eastAsia="Times New Roman"/>
                <w:sz w:val="24"/>
              </w:rPr>
              <w:t>Конспект.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  <w:p w:rsidR="00A158E9" w:rsidRPr="00A158E9" w:rsidRDefault="00A158E9" w:rsidP="00A15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9C3505" w:rsidRDefault="00CA6CB8" w:rsidP="00C076AC">
            <w:pPr>
              <w:pStyle w:val="a4"/>
              <w:rPr>
                <w:rFonts w:eastAsia="Times New Roman"/>
                <w:sz w:val="24"/>
              </w:rPr>
            </w:pPr>
            <w:r>
              <w:rPr>
                <w:b/>
                <w:sz w:val="24"/>
                <w:szCs w:val="24"/>
              </w:rPr>
              <w:t>Р.Р.</w:t>
            </w:r>
            <w:r>
              <w:rPr>
                <w:sz w:val="24"/>
                <w:szCs w:val="24"/>
              </w:rPr>
              <w:t xml:space="preserve">  </w:t>
            </w:r>
            <w:r w:rsidRPr="009C3505">
              <w:rPr>
                <w:rFonts w:eastAsia="Times New Roman"/>
                <w:sz w:val="24"/>
              </w:rPr>
              <w:t>Составление сложного плана и тезисов статьи А. Кони о Л. Толстом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63-64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</w:rPr>
              <w:t>Публичное выступление</w:t>
            </w:r>
            <w:r w:rsidRPr="009C3505">
              <w:rPr>
                <w:rFonts w:eastAsia="Times New Roman"/>
                <w:sz w:val="24"/>
              </w:rPr>
              <w:t xml:space="preserve"> по теме «Функциональные разновидности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CA6CB8" w:rsidRPr="00AD74FF" w:rsidTr="00CA6CB8">
        <w:trPr>
          <w:trHeight w:val="147"/>
        </w:trPr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Обобщение. Повторение (4</w:t>
            </w:r>
            <w:r w:rsidR="00CA6CB8" w:rsidRPr="00AD74FF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CA6CB8" w:rsidP="00C076AC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65-66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BE6A83" w:rsidRDefault="00CA6CB8" w:rsidP="00C076AC">
            <w:pPr>
              <w:pStyle w:val="a4"/>
              <w:rPr>
                <w:b/>
                <w:i/>
                <w:sz w:val="24"/>
                <w:szCs w:val="24"/>
              </w:rPr>
            </w:pPr>
            <w:r w:rsidRPr="00AD74FF">
              <w:rPr>
                <w:b/>
                <w:i/>
                <w:sz w:val="24"/>
                <w:szCs w:val="24"/>
              </w:rPr>
              <w:t>Итоговая контрольная работа</w:t>
            </w:r>
            <w:r w:rsidRPr="009C35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101010"/>
                <w:sz w:val="24"/>
                <w:szCs w:val="24"/>
              </w:rPr>
              <w:t>з</w:t>
            </w:r>
            <w:r w:rsidRPr="009C3505">
              <w:rPr>
                <w:rFonts w:eastAsia="Times New Roman"/>
                <w:color w:val="101010"/>
                <w:sz w:val="24"/>
                <w:szCs w:val="24"/>
              </w:rPr>
              <w:t>ащита проекта по предложенной теме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CA6CB8" w:rsidRPr="00AD74FF" w:rsidTr="009A79BC">
        <w:trPr>
          <w:trHeight w:val="1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9A79BC" w:rsidP="00C076A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67-68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B8" w:rsidRPr="00AD74FF" w:rsidRDefault="00CA6CB8" w:rsidP="00C076AC">
            <w:pPr>
              <w:pStyle w:val="a4"/>
              <w:rPr>
                <w:sz w:val="24"/>
                <w:szCs w:val="24"/>
              </w:rPr>
            </w:pPr>
            <w:r>
              <w:rPr>
                <w:rFonts w:eastAsia="Times New Roman"/>
                <w:color w:val="101010"/>
                <w:sz w:val="24"/>
                <w:szCs w:val="24"/>
              </w:rPr>
              <w:t xml:space="preserve">Обобщение и повторение. </w:t>
            </w:r>
            <w:r w:rsidRPr="00AD74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Pr="00AD74FF" w:rsidRDefault="003A6646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B8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  <w:p w:rsidR="00A158E9" w:rsidRPr="00AD74FF" w:rsidRDefault="00A158E9" w:rsidP="00C076A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</w:tbl>
    <w:p w:rsidR="00665112" w:rsidRPr="00AD74FF" w:rsidRDefault="00665112" w:rsidP="00C076AC">
      <w:pPr>
        <w:pStyle w:val="Standard"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65112" w:rsidRPr="00AD74FF" w:rsidSect="00665112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733C38" w:rsidRDefault="00733C38" w:rsidP="00C076A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b/>
          <w:bCs/>
          <w:color w:val="101010"/>
        </w:rPr>
        <w:lastRenderedPageBreak/>
        <w:t>Примерные темы проектных и исследовательских работ</w:t>
      </w:r>
      <w:bookmarkStart w:id="0" w:name="_GoBack"/>
      <w:bookmarkEnd w:id="0"/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Жанр интервью в современных газетах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Искусство вести беседу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Телевидение и литература: что окажется сильнее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Как влияют социальные сети на язык.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Край родной в легендах и преданиях.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Научные открытия А.А. Шахматова.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Причины заимствования в современном русском языке.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Приемы речевого воздействия в газетных публикациях.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Синтаксическая синонимия как источник богатства и выразительности русской речи.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Структурные особенности русских метафор.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Средства речевой выразительности в различных типах политического текста (на материале предвыборных публикаций).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 xml:space="preserve">Тексты современных песен – поэзия и </w:t>
      </w:r>
      <w:proofErr w:type="spellStart"/>
      <w:r>
        <w:rPr>
          <w:rFonts w:ascii="Times New Roman" w:eastAsia="Times New Roman" w:hAnsi="Times New Roman" w:cs="Times New Roman"/>
          <w:color w:val="101010"/>
        </w:rPr>
        <w:t>антипоэзия</w:t>
      </w:r>
      <w:proofErr w:type="spellEnd"/>
      <w:r>
        <w:rPr>
          <w:rFonts w:ascii="Times New Roman" w:eastAsia="Times New Roman" w:hAnsi="Times New Roman" w:cs="Times New Roman"/>
          <w:color w:val="101010"/>
        </w:rPr>
        <w:t>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Анализ типов заголовков в современных СМИ, видов интервью в современных СМИ.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Сетевой знак @ в разных языках.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Слоганы в языке современной рекламы.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Являются ли жесты универсальным языком человечества?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Роль "</w:t>
      </w:r>
      <w:proofErr w:type="spellStart"/>
      <w:r>
        <w:rPr>
          <w:rFonts w:ascii="Times New Roman" w:eastAsia="Times New Roman" w:hAnsi="Times New Roman" w:cs="Times New Roman"/>
          <w:color w:val="101010"/>
        </w:rPr>
        <w:t>ников</w:t>
      </w:r>
      <w:proofErr w:type="spellEnd"/>
      <w:r>
        <w:rPr>
          <w:rFonts w:ascii="Times New Roman" w:eastAsia="Times New Roman" w:hAnsi="Times New Roman" w:cs="Times New Roman"/>
          <w:color w:val="101010"/>
        </w:rPr>
        <w:t>" в интернете.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Язык как отражение национального характера.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Место русского языка среди других предметов в нашей школе.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Языковой портрет ученика нашей школы.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Как влияют социальные сети на язык?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Особенности языка СМС сообщений.</w:t>
      </w:r>
    </w:p>
    <w:p w:rsidR="00733C38" w:rsidRDefault="00733C38" w:rsidP="00C076A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</w:rPr>
      </w:pPr>
      <w:r>
        <w:rPr>
          <w:rFonts w:ascii="Times New Roman" w:eastAsia="Times New Roman" w:hAnsi="Times New Roman" w:cs="Times New Roman"/>
          <w:color w:val="101010"/>
        </w:rPr>
        <w:t>Иноязычная лексика в русском языке последних десятилетий.</w:t>
      </w:r>
    </w:p>
    <w:p w:rsidR="00733C38" w:rsidRDefault="00733C38" w:rsidP="00C076AC">
      <w:pPr>
        <w:pStyle w:val="a4"/>
        <w:rPr>
          <w:b/>
          <w:sz w:val="24"/>
          <w:szCs w:val="24"/>
        </w:rPr>
      </w:pPr>
    </w:p>
    <w:p w:rsidR="006E419E" w:rsidRPr="00AD74FF" w:rsidRDefault="006E419E" w:rsidP="00C076AC">
      <w:pPr>
        <w:pStyle w:val="Standard"/>
        <w:autoSpaceDE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6E419E" w:rsidRPr="00AD74FF" w:rsidSect="006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42" w:rsidRPr="00A06BF6" w:rsidRDefault="008E6042" w:rsidP="00A06BF6">
      <w:pPr>
        <w:pStyle w:val="a4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8E6042" w:rsidRPr="00A06BF6" w:rsidRDefault="008E6042" w:rsidP="00A06BF6">
      <w:pPr>
        <w:pStyle w:val="a4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396204"/>
      <w:docPartObj>
        <w:docPartGallery w:val="Page Numbers (Bottom of Page)"/>
        <w:docPartUnique/>
      </w:docPartObj>
    </w:sdtPr>
    <w:sdtContent>
      <w:p w:rsidR="00CD4706" w:rsidRDefault="00CD47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06BF6" w:rsidRDefault="00A06B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42" w:rsidRPr="00A06BF6" w:rsidRDefault="008E6042" w:rsidP="00A06BF6">
      <w:pPr>
        <w:pStyle w:val="a4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8E6042" w:rsidRPr="00A06BF6" w:rsidRDefault="008E6042" w:rsidP="00A06BF6">
      <w:pPr>
        <w:pStyle w:val="a4"/>
        <w:rPr>
          <w:rFonts w:ascii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91C"/>
    <w:multiLevelType w:val="multilevel"/>
    <w:tmpl w:val="8D5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D58C7"/>
    <w:multiLevelType w:val="multilevel"/>
    <w:tmpl w:val="1636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11CFF"/>
    <w:multiLevelType w:val="hybridMultilevel"/>
    <w:tmpl w:val="29DC463C"/>
    <w:lvl w:ilvl="0" w:tplc="F552E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82944"/>
    <w:multiLevelType w:val="multilevel"/>
    <w:tmpl w:val="8B943094"/>
    <w:styleLink w:val="WW8Num6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1FF07EEB"/>
    <w:multiLevelType w:val="hybridMultilevel"/>
    <w:tmpl w:val="965CE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0672CA"/>
    <w:multiLevelType w:val="multilevel"/>
    <w:tmpl w:val="EC62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F4691"/>
    <w:multiLevelType w:val="multilevel"/>
    <w:tmpl w:val="E7E82F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>
    <w:nsid w:val="34E8794F"/>
    <w:multiLevelType w:val="hybridMultilevel"/>
    <w:tmpl w:val="2D767A74"/>
    <w:lvl w:ilvl="0" w:tplc="1304D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75007"/>
    <w:multiLevelType w:val="hybridMultilevel"/>
    <w:tmpl w:val="BA18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D294A"/>
    <w:multiLevelType w:val="hybridMultilevel"/>
    <w:tmpl w:val="627EFE80"/>
    <w:lvl w:ilvl="0" w:tplc="F552E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77C11"/>
    <w:multiLevelType w:val="multilevel"/>
    <w:tmpl w:val="E7E82F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>
    <w:nsid w:val="56D60F28"/>
    <w:multiLevelType w:val="multilevel"/>
    <w:tmpl w:val="5C7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0045DA"/>
    <w:multiLevelType w:val="multilevel"/>
    <w:tmpl w:val="F14A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528EF"/>
    <w:multiLevelType w:val="multilevel"/>
    <w:tmpl w:val="E7E82F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>
    <w:nsid w:val="6B073DD1"/>
    <w:multiLevelType w:val="hybridMultilevel"/>
    <w:tmpl w:val="62D87054"/>
    <w:lvl w:ilvl="0" w:tplc="FA9826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D6129A"/>
    <w:multiLevelType w:val="multilevel"/>
    <w:tmpl w:val="8074488C"/>
    <w:styleLink w:val="WW8Num3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>
    <w:nsid w:val="710819E1"/>
    <w:multiLevelType w:val="multilevel"/>
    <w:tmpl w:val="43C6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06184"/>
    <w:multiLevelType w:val="hybridMultilevel"/>
    <w:tmpl w:val="92E2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0511A"/>
    <w:multiLevelType w:val="hybridMultilevel"/>
    <w:tmpl w:val="8482D7BC"/>
    <w:lvl w:ilvl="0" w:tplc="F552E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</w:num>
  <w:num w:numId="7">
    <w:abstractNumId w:val="3"/>
  </w:num>
  <w:num w:numId="8">
    <w:abstractNumId w:val="3"/>
  </w:num>
  <w:num w:numId="9">
    <w:abstractNumId w:val="4"/>
  </w:num>
  <w:num w:numId="10">
    <w:abstractNumId w:val="18"/>
  </w:num>
  <w:num w:numId="11">
    <w:abstractNumId w:val="13"/>
  </w:num>
  <w:num w:numId="12">
    <w:abstractNumId w:val="10"/>
  </w:num>
  <w:num w:numId="13">
    <w:abstractNumId w:val="13"/>
  </w:num>
  <w:num w:numId="14">
    <w:abstractNumId w:val="6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12"/>
  </w:num>
  <w:num w:numId="21">
    <w:abstractNumId w:val="5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E2B"/>
    <w:rsid w:val="0000559F"/>
    <w:rsid w:val="000161AA"/>
    <w:rsid w:val="000A33C5"/>
    <w:rsid w:val="00111AF0"/>
    <w:rsid w:val="00172538"/>
    <w:rsid w:val="00175A8B"/>
    <w:rsid w:val="0020393B"/>
    <w:rsid w:val="002852C4"/>
    <w:rsid w:val="003123D7"/>
    <w:rsid w:val="00335102"/>
    <w:rsid w:val="003A6646"/>
    <w:rsid w:val="003F1389"/>
    <w:rsid w:val="003F770B"/>
    <w:rsid w:val="0049187A"/>
    <w:rsid w:val="00506C89"/>
    <w:rsid w:val="0051273D"/>
    <w:rsid w:val="00526D69"/>
    <w:rsid w:val="00587025"/>
    <w:rsid w:val="005C750E"/>
    <w:rsid w:val="005D1460"/>
    <w:rsid w:val="00624DBB"/>
    <w:rsid w:val="00665112"/>
    <w:rsid w:val="006E419E"/>
    <w:rsid w:val="00733C38"/>
    <w:rsid w:val="00756699"/>
    <w:rsid w:val="00787774"/>
    <w:rsid w:val="007C5C22"/>
    <w:rsid w:val="00870BC5"/>
    <w:rsid w:val="008813F5"/>
    <w:rsid w:val="008909FD"/>
    <w:rsid w:val="008C3A66"/>
    <w:rsid w:val="008C72F0"/>
    <w:rsid w:val="008E6042"/>
    <w:rsid w:val="009A79BC"/>
    <w:rsid w:val="009C3505"/>
    <w:rsid w:val="00A068B3"/>
    <w:rsid w:val="00A06BF6"/>
    <w:rsid w:val="00A158E9"/>
    <w:rsid w:val="00A306F6"/>
    <w:rsid w:val="00A44CF8"/>
    <w:rsid w:val="00AD524C"/>
    <w:rsid w:val="00AD74FF"/>
    <w:rsid w:val="00B44853"/>
    <w:rsid w:val="00BC5E2B"/>
    <w:rsid w:val="00BE6A83"/>
    <w:rsid w:val="00C076AC"/>
    <w:rsid w:val="00C91334"/>
    <w:rsid w:val="00CA6CB8"/>
    <w:rsid w:val="00CB67D9"/>
    <w:rsid w:val="00CC6C07"/>
    <w:rsid w:val="00CD4706"/>
    <w:rsid w:val="00CE47E5"/>
    <w:rsid w:val="00CF6149"/>
    <w:rsid w:val="00D150F8"/>
    <w:rsid w:val="00D264F7"/>
    <w:rsid w:val="00D30E46"/>
    <w:rsid w:val="00D41A7E"/>
    <w:rsid w:val="00D45C8B"/>
    <w:rsid w:val="00D47E3E"/>
    <w:rsid w:val="00D61B49"/>
    <w:rsid w:val="00DA44C7"/>
    <w:rsid w:val="00E259F3"/>
    <w:rsid w:val="00E567ED"/>
    <w:rsid w:val="00F034E0"/>
    <w:rsid w:val="00F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FD"/>
  </w:style>
  <w:style w:type="paragraph" w:styleId="3">
    <w:name w:val="heading 3"/>
    <w:basedOn w:val="a"/>
    <w:link w:val="30"/>
    <w:uiPriority w:val="9"/>
    <w:qFormat/>
    <w:rsid w:val="00787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C5E2B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BC5E2B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FontStyle12">
    <w:name w:val="Font Style12"/>
    <w:basedOn w:val="a0"/>
    <w:uiPriority w:val="99"/>
    <w:rsid w:val="00BC5E2B"/>
    <w:rPr>
      <w:rFonts w:ascii="Times New Roman" w:hAnsi="Times New Roman" w:cs="Times New Roman" w:hint="default"/>
      <w:sz w:val="22"/>
      <w:szCs w:val="22"/>
    </w:rPr>
  </w:style>
  <w:style w:type="paragraph" w:customStyle="1" w:styleId="a5">
    <w:name w:val="Стиль"/>
    <w:uiPriority w:val="99"/>
    <w:rsid w:val="00BC5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BC5E2B"/>
  </w:style>
  <w:style w:type="character" w:styleId="a6">
    <w:name w:val="Strong"/>
    <w:basedOn w:val="a0"/>
    <w:uiPriority w:val="22"/>
    <w:qFormat/>
    <w:rsid w:val="00BC5E2B"/>
    <w:rPr>
      <w:b/>
      <w:bCs/>
    </w:rPr>
  </w:style>
  <w:style w:type="paragraph" w:customStyle="1" w:styleId="Style27">
    <w:name w:val="Style27"/>
    <w:basedOn w:val="a"/>
    <w:uiPriority w:val="99"/>
    <w:rsid w:val="00BC5E2B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rsid w:val="00BC5E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A7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Без интервала1"/>
    <w:rsid w:val="00D41A7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D41A7E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numbering" w:customStyle="1" w:styleId="WW8Num3">
    <w:name w:val="WW8Num3"/>
    <w:rsid w:val="00D41A7E"/>
    <w:pPr>
      <w:numPr>
        <w:numId w:val="5"/>
      </w:numPr>
    </w:pPr>
  </w:style>
  <w:style w:type="numbering" w:customStyle="1" w:styleId="WW8Num6">
    <w:name w:val="WW8Num6"/>
    <w:rsid w:val="00D41A7E"/>
    <w:pPr>
      <w:numPr>
        <w:numId w:val="7"/>
      </w:numPr>
    </w:pPr>
  </w:style>
  <w:style w:type="paragraph" w:styleId="a8">
    <w:name w:val="Normal (Web)"/>
    <w:basedOn w:val="a"/>
    <w:uiPriority w:val="99"/>
    <w:unhideWhenUsed/>
    <w:rsid w:val="000A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33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A0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6BF6"/>
  </w:style>
  <w:style w:type="paragraph" w:styleId="ab">
    <w:name w:val="footer"/>
    <w:basedOn w:val="a"/>
    <w:link w:val="ac"/>
    <w:uiPriority w:val="99"/>
    <w:unhideWhenUsed/>
    <w:rsid w:val="00A06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BF6"/>
  </w:style>
  <w:style w:type="character" w:styleId="ad">
    <w:name w:val="Hyperlink"/>
    <w:basedOn w:val="a0"/>
    <w:uiPriority w:val="99"/>
    <w:semiHidden/>
    <w:unhideWhenUsed/>
    <w:rsid w:val="007877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877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List Paragraph"/>
    <w:basedOn w:val="a"/>
    <w:uiPriority w:val="34"/>
    <w:qFormat/>
    <w:rsid w:val="00526D6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A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4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rsoch.ru/sochegerus/primerege/1055-primer-sochinenija-po-realnomu-tekstu-egje-2021-ln-tolstogo-o-sposobnosti-myslit-chto-pomogaet-cheloveku-stat-luchsh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mersoch.ru/sochegerus/primerege/1055-primer-sochinenija-po-realnomu-tekstu-egje-2021-ln-tolstogo-o-sposobnosti-myslit-chto-pomogaet-cheloveku-stat-luchsh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User260822</cp:lastModifiedBy>
  <cp:revision>28</cp:revision>
  <cp:lastPrinted>2023-10-08T16:55:00Z</cp:lastPrinted>
  <dcterms:created xsi:type="dcterms:W3CDTF">2020-08-28T11:26:00Z</dcterms:created>
  <dcterms:modified xsi:type="dcterms:W3CDTF">2023-10-08T16:55:00Z</dcterms:modified>
</cp:coreProperties>
</file>