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A84" w:rsidRDefault="00DB1A84" w:rsidP="0067694D">
      <w:pPr>
        <w:shd w:val="clear" w:color="auto" w:fill="FFFFFF"/>
        <w:spacing w:after="0" w:line="240" w:lineRule="auto"/>
        <w:jc w:val="center"/>
        <w:rPr>
          <w:rFonts w:ascii="Times New Roman" w:eastAsia="Times New Roman" w:hAnsi="Times New Roman"/>
          <w:b/>
          <w:bCs/>
          <w:color w:val="000000"/>
          <w:lang w:eastAsia="ru-RU"/>
        </w:rPr>
      </w:pPr>
    </w:p>
    <w:p w:rsidR="00DB1A84" w:rsidRPr="00080114" w:rsidRDefault="00DB1A84" w:rsidP="00DB1A84">
      <w:pPr>
        <w:jc w:val="center"/>
        <w:rPr>
          <w:rFonts w:eastAsia="Times New Roman"/>
          <w:b/>
          <w:color w:val="000000"/>
          <w:sz w:val="24"/>
          <w:szCs w:val="24"/>
        </w:rPr>
      </w:pPr>
      <w:r w:rsidRPr="00080114">
        <w:rPr>
          <w:rFonts w:eastAsia="Times New Roman"/>
          <w:b/>
          <w:color w:val="000000"/>
          <w:sz w:val="24"/>
          <w:szCs w:val="24"/>
        </w:rPr>
        <w:t>Муниципальное казенное общеобразовательное учреждение</w:t>
      </w:r>
    </w:p>
    <w:p w:rsidR="00DB1A84" w:rsidRPr="00080114" w:rsidRDefault="00DB1A84" w:rsidP="00DB1A84">
      <w:pPr>
        <w:jc w:val="center"/>
        <w:rPr>
          <w:rFonts w:eastAsia="Times New Roman"/>
          <w:b/>
          <w:color w:val="000000"/>
          <w:sz w:val="24"/>
          <w:szCs w:val="24"/>
        </w:rPr>
      </w:pPr>
      <w:r w:rsidRPr="00080114">
        <w:rPr>
          <w:rFonts w:eastAsia="Times New Roman"/>
          <w:b/>
          <w:color w:val="000000"/>
          <w:sz w:val="24"/>
          <w:szCs w:val="24"/>
        </w:rPr>
        <w:t>«Хуцеевская средняя общеобразовательная школа»</w:t>
      </w:r>
    </w:p>
    <w:p w:rsidR="00DB1A84" w:rsidRPr="00080114" w:rsidRDefault="00DB1A84" w:rsidP="00DB1A84">
      <w:pPr>
        <w:tabs>
          <w:tab w:val="left" w:pos="3645"/>
        </w:tabs>
        <w:spacing w:before="99" w:after="99"/>
        <w:jc w:val="center"/>
        <w:rPr>
          <w:rFonts w:eastAsia="Times New Roman"/>
          <w:b/>
          <w:sz w:val="24"/>
          <w:szCs w:val="24"/>
        </w:rPr>
      </w:pPr>
      <w:r w:rsidRPr="00080114">
        <w:rPr>
          <w:rFonts w:eastAsia="Times New Roman"/>
          <w:b/>
          <w:sz w:val="24"/>
          <w:szCs w:val="24"/>
        </w:rPr>
        <w:t>Кизлярского района Республики Дагестана</w:t>
      </w:r>
    </w:p>
    <w:tbl>
      <w:tblPr>
        <w:tblpPr w:leftFromText="180" w:rightFromText="180" w:vertAnchor="text" w:horzAnchor="margin" w:tblpY="161"/>
        <w:tblW w:w="9648" w:type="dxa"/>
        <w:tblLayout w:type="fixed"/>
        <w:tblLook w:val="0000"/>
      </w:tblPr>
      <w:tblGrid>
        <w:gridCol w:w="9648"/>
      </w:tblGrid>
      <w:tr w:rsidR="00DB1A84" w:rsidRPr="00080114" w:rsidTr="00F50120">
        <w:trPr>
          <w:trHeight w:val="171"/>
        </w:trPr>
        <w:tc>
          <w:tcPr>
            <w:tcW w:w="9648" w:type="dxa"/>
          </w:tcPr>
          <w:p w:rsidR="00DB1A84" w:rsidRPr="00080114" w:rsidRDefault="00DB1A84" w:rsidP="00F50120">
            <w:pPr>
              <w:rPr>
                <w:rFonts w:eastAsia="Times New Roman"/>
                <w:sz w:val="24"/>
                <w:szCs w:val="24"/>
                <w:lang w:val="uk-UA"/>
              </w:rPr>
            </w:pPr>
          </w:p>
        </w:tc>
      </w:tr>
    </w:tbl>
    <w:p w:rsidR="00DB1A84" w:rsidRPr="00080114" w:rsidRDefault="00DB1A84" w:rsidP="00DB1A84">
      <w:pPr>
        <w:spacing w:before="99" w:after="99"/>
        <w:rPr>
          <w:rFonts w:eastAsia="Times New Roman"/>
          <w:sz w:val="24"/>
          <w:szCs w:val="24"/>
        </w:rPr>
      </w:pPr>
    </w:p>
    <w:p w:rsidR="00DB1A84" w:rsidRPr="00080114" w:rsidRDefault="00DB1A84" w:rsidP="00DB1A84">
      <w:pPr>
        <w:rPr>
          <w:rFonts w:eastAsia="Times New Roman"/>
          <w:vanish/>
          <w:sz w:val="24"/>
          <w:szCs w:val="24"/>
        </w:rPr>
      </w:pPr>
    </w:p>
    <w:tbl>
      <w:tblPr>
        <w:tblpPr w:leftFromText="180" w:rightFromText="180" w:vertAnchor="text" w:horzAnchor="margin" w:tblpXSpec="center" w:tblpY="140"/>
        <w:tblW w:w="0" w:type="auto"/>
        <w:tblLayout w:type="fixed"/>
        <w:tblLook w:val="0000"/>
      </w:tblPr>
      <w:tblGrid>
        <w:gridCol w:w="3240"/>
        <w:gridCol w:w="3016"/>
        <w:gridCol w:w="3035"/>
      </w:tblGrid>
      <w:tr w:rsidR="00DB1A84" w:rsidRPr="00080114" w:rsidTr="00F50120">
        <w:trPr>
          <w:trHeight w:val="996"/>
        </w:trPr>
        <w:tc>
          <w:tcPr>
            <w:tcW w:w="3240" w:type="dxa"/>
          </w:tcPr>
          <w:p w:rsidR="00DB1A84" w:rsidRPr="00080114" w:rsidRDefault="00DB1A84" w:rsidP="00DB1A84">
            <w:pPr>
              <w:autoSpaceDE w:val="0"/>
              <w:autoSpaceDN w:val="0"/>
              <w:adjustRightInd w:val="0"/>
              <w:spacing w:after="0" w:line="240" w:lineRule="auto"/>
              <w:rPr>
                <w:rFonts w:eastAsia="Times New Roman"/>
                <w:b/>
                <w:color w:val="000000"/>
                <w:sz w:val="24"/>
                <w:szCs w:val="24"/>
              </w:rPr>
            </w:pPr>
            <w:r w:rsidRPr="00080114">
              <w:rPr>
                <w:rFonts w:eastAsia="Times New Roman"/>
                <w:b/>
                <w:color w:val="000000"/>
                <w:sz w:val="24"/>
                <w:szCs w:val="24"/>
              </w:rPr>
              <w:t xml:space="preserve">РАССМОТРЕНО </w:t>
            </w:r>
          </w:p>
          <w:p w:rsidR="00DB1A84" w:rsidRPr="00080114" w:rsidRDefault="00DB1A84" w:rsidP="00DB1A84">
            <w:pPr>
              <w:autoSpaceDE w:val="0"/>
              <w:autoSpaceDN w:val="0"/>
              <w:adjustRightInd w:val="0"/>
              <w:spacing w:after="0" w:line="240" w:lineRule="auto"/>
              <w:rPr>
                <w:rFonts w:eastAsia="Times New Roman"/>
                <w:color w:val="000000"/>
                <w:sz w:val="24"/>
                <w:szCs w:val="24"/>
              </w:rPr>
            </w:pPr>
            <w:r w:rsidRPr="00080114">
              <w:rPr>
                <w:rFonts w:eastAsia="Times New Roman"/>
                <w:color w:val="000000"/>
                <w:sz w:val="24"/>
                <w:szCs w:val="24"/>
              </w:rPr>
              <w:t>ШМО учителей гуманитарного цикла</w:t>
            </w:r>
          </w:p>
          <w:p w:rsidR="00DB1A84" w:rsidRPr="00080114" w:rsidRDefault="00DB1A84" w:rsidP="00DB1A84">
            <w:pPr>
              <w:autoSpaceDE w:val="0"/>
              <w:autoSpaceDN w:val="0"/>
              <w:adjustRightInd w:val="0"/>
              <w:spacing w:after="0" w:line="240" w:lineRule="auto"/>
              <w:rPr>
                <w:rFonts w:eastAsia="Times New Roman"/>
                <w:color w:val="000000"/>
                <w:sz w:val="24"/>
                <w:szCs w:val="24"/>
              </w:rPr>
            </w:pPr>
            <w:r w:rsidRPr="00080114">
              <w:rPr>
                <w:rFonts w:eastAsia="Times New Roman"/>
                <w:color w:val="000000"/>
                <w:sz w:val="24"/>
                <w:szCs w:val="24"/>
              </w:rPr>
              <w:t>Руководитель</w:t>
            </w:r>
            <w:r w:rsidRPr="00080114">
              <w:rPr>
                <w:rFonts w:ascii="Cambria Math" w:eastAsia="Times New Roman" w:hAnsi="Cambria Math" w:cs="Cambria Math"/>
                <w:color w:val="000000"/>
                <w:sz w:val="24"/>
                <w:szCs w:val="24"/>
              </w:rPr>
              <w:t xml:space="preserve">  </w:t>
            </w:r>
          </w:p>
          <w:p w:rsidR="00DB1A84" w:rsidRPr="00080114" w:rsidRDefault="00DB1A84" w:rsidP="00DB1A84">
            <w:pPr>
              <w:autoSpaceDE w:val="0"/>
              <w:autoSpaceDN w:val="0"/>
              <w:adjustRightInd w:val="0"/>
              <w:spacing w:after="0" w:line="240" w:lineRule="auto"/>
              <w:rPr>
                <w:rFonts w:eastAsia="Times New Roman"/>
                <w:color w:val="000000"/>
                <w:sz w:val="24"/>
                <w:szCs w:val="24"/>
              </w:rPr>
            </w:pPr>
            <w:r w:rsidRPr="00080114">
              <w:rPr>
                <w:rFonts w:eastAsia="Times New Roman"/>
                <w:color w:val="000000"/>
                <w:sz w:val="24"/>
                <w:szCs w:val="24"/>
              </w:rPr>
              <w:t xml:space="preserve">________________________ </w:t>
            </w:r>
          </w:p>
          <w:p w:rsidR="00DB1A84" w:rsidRPr="00080114" w:rsidRDefault="00DB1A84" w:rsidP="00DB1A84">
            <w:pPr>
              <w:autoSpaceDE w:val="0"/>
              <w:autoSpaceDN w:val="0"/>
              <w:adjustRightInd w:val="0"/>
              <w:spacing w:after="0" w:line="240" w:lineRule="auto"/>
              <w:rPr>
                <w:rFonts w:eastAsia="Times New Roman"/>
                <w:color w:val="000000"/>
                <w:sz w:val="24"/>
                <w:szCs w:val="24"/>
              </w:rPr>
            </w:pPr>
            <w:r w:rsidRPr="00080114">
              <w:rPr>
                <w:rFonts w:eastAsia="Times New Roman"/>
                <w:color w:val="000000"/>
                <w:sz w:val="24"/>
                <w:szCs w:val="24"/>
              </w:rPr>
              <w:t>Сулейманова М.К.</w:t>
            </w:r>
          </w:p>
          <w:p w:rsidR="00DB1A84" w:rsidRPr="00080114" w:rsidRDefault="00DB1A84" w:rsidP="00DB1A84">
            <w:pPr>
              <w:autoSpaceDE w:val="0"/>
              <w:autoSpaceDN w:val="0"/>
              <w:adjustRightInd w:val="0"/>
              <w:spacing w:after="0" w:line="240" w:lineRule="auto"/>
              <w:rPr>
                <w:rFonts w:eastAsia="Times New Roman"/>
                <w:color w:val="000000"/>
                <w:sz w:val="24"/>
                <w:szCs w:val="24"/>
              </w:rPr>
            </w:pPr>
            <w:r w:rsidRPr="00080114">
              <w:rPr>
                <w:rFonts w:eastAsia="Times New Roman"/>
                <w:color w:val="000000"/>
                <w:sz w:val="24"/>
                <w:szCs w:val="24"/>
              </w:rPr>
              <w:t xml:space="preserve">Протокол № 1 от «30» августа 2023 г. </w:t>
            </w:r>
          </w:p>
        </w:tc>
        <w:tc>
          <w:tcPr>
            <w:tcW w:w="3016" w:type="dxa"/>
          </w:tcPr>
          <w:p w:rsidR="00DB1A84" w:rsidRPr="00080114" w:rsidRDefault="00DB1A84" w:rsidP="00DB1A84">
            <w:pPr>
              <w:autoSpaceDE w:val="0"/>
              <w:autoSpaceDN w:val="0"/>
              <w:adjustRightInd w:val="0"/>
              <w:spacing w:after="0" w:line="240" w:lineRule="auto"/>
              <w:rPr>
                <w:rFonts w:eastAsia="Times New Roman"/>
                <w:b/>
                <w:color w:val="000000"/>
                <w:sz w:val="24"/>
                <w:szCs w:val="24"/>
              </w:rPr>
            </w:pPr>
            <w:r w:rsidRPr="00080114">
              <w:rPr>
                <w:rFonts w:eastAsia="Times New Roman"/>
                <w:b/>
                <w:color w:val="000000"/>
                <w:sz w:val="24"/>
                <w:szCs w:val="24"/>
              </w:rPr>
              <w:t xml:space="preserve">СОГЛАСОВАНО </w:t>
            </w:r>
          </w:p>
          <w:p w:rsidR="00DB1A84" w:rsidRPr="00080114" w:rsidRDefault="00DB1A84" w:rsidP="00DB1A84">
            <w:pPr>
              <w:autoSpaceDE w:val="0"/>
              <w:autoSpaceDN w:val="0"/>
              <w:adjustRightInd w:val="0"/>
              <w:spacing w:after="0" w:line="240" w:lineRule="auto"/>
              <w:rPr>
                <w:rFonts w:eastAsia="Times New Roman"/>
                <w:color w:val="000000"/>
                <w:sz w:val="24"/>
                <w:szCs w:val="24"/>
              </w:rPr>
            </w:pPr>
            <w:r w:rsidRPr="00080114">
              <w:rPr>
                <w:rFonts w:eastAsia="Times New Roman"/>
                <w:color w:val="000000"/>
                <w:sz w:val="24"/>
                <w:szCs w:val="24"/>
              </w:rPr>
              <w:t xml:space="preserve">Заместитель директора по УВР </w:t>
            </w:r>
          </w:p>
          <w:p w:rsidR="00DB1A84" w:rsidRPr="00080114" w:rsidRDefault="00DB1A84" w:rsidP="00DB1A84">
            <w:pPr>
              <w:autoSpaceDE w:val="0"/>
              <w:autoSpaceDN w:val="0"/>
              <w:adjustRightInd w:val="0"/>
              <w:spacing w:after="0" w:line="240" w:lineRule="auto"/>
              <w:rPr>
                <w:rFonts w:eastAsia="Times New Roman"/>
                <w:color w:val="000000"/>
                <w:sz w:val="24"/>
                <w:szCs w:val="24"/>
              </w:rPr>
            </w:pPr>
            <w:r w:rsidRPr="00080114">
              <w:rPr>
                <w:rFonts w:eastAsia="Times New Roman"/>
                <w:color w:val="000000"/>
                <w:sz w:val="24"/>
                <w:szCs w:val="24"/>
              </w:rPr>
              <w:t>_______________________Аджиева С.Р.</w:t>
            </w:r>
          </w:p>
          <w:p w:rsidR="00DB1A84" w:rsidRPr="00080114" w:rsidRDefault="00DB1A84" w:rsidP="00DB1A84">
            <w:pPr>
              <w:autoSpaceDE w:val="0"/>
              <w:autoSpaceDN w:val="0"/>
              <w:adjustRightInd w:val="0"/>
              <w:spacing w:after="0" w:line="240" w:lineRule="auto"/>
              <w:rPr>
                <w:rFonts w:eastAsia="Times New Roman"/>
                <w:color w:val="000000"/>
                <w:sz w:val="24"/>
                <w:szCs w:val="24"/>
              </w:rPr>
            </w:pPr>
            <w:r w:rsidRPr="00080114">
              <w:rPr>
                <w:rFonts w:eastAsia="Times New Roman"/>
                <w:color w:val="000000"/>
                <w:sz w:val="24"/>
                <w:szCs w:val="24"/>
              </w:rPr>
              <w:t xml:space="preserve"> Протокол №1 от «30» августа 2023 г. </w:t>
            </w:r>
          </w:p>
        </w:tc>
        <w:tc>
          <w:tcPr>
            <w:tcW w:w="3035" w:type="dxa"/>
          </w:tcPr>
          <w:p w:rsidR="00DB1A84" w:rsidRPr="00080114" w:rsidRDefault="00DB1A84" w:rsidP="00DB1A84">
            <w:pPr>
              <w:autoSpaceDE w:val="0"/>
              <w:autoSpaceDN w:val="0"/>
              <w:adjustRightInd w:val="0"/>
              <w:spacing w:after="0" w:line="240" w:lineRule="auto"/>
              <w:rPr>
                <w:rFonts w:eastAsia="Times New Roman"/>
                <w:b/>
                <w:color w:val="000000"/>
                <w:sz w:val="24"/>
                <w:szCs w:val="24"/>
              </w:rPr>
            </w:pPr>
            <w:r w:rsidRPr="00080114">
              <w:rPr>
                <w:rFonts w:eastAsia="Times New Roman"/>
                <w:b/>
                <w:color w:val="000000"/>
                <w:sz w:val="24"/>
                <w:szCs w:val="24"/>
              </w:rPr>
              <w:t xml:space="preserve">УТВЕРЖДЕНО </w:t>
            </w:r>
          </w:p>
          <w:p w:rsidR="00DB1A84" w:rsidRPr="00080114" w:rsidRDefault="00DB1A84" w:rsidP="00DB1A84">
            <w:pPr>
              <w:autoSpaceDE w:val="0"/>
              <w:autoSpaceDN w:val="0"/>
              <w:adjustRightInd w:val="0"/>
              <w:spacing w:after="0" w:line="240" w:lineRule="auto"/>
              <w:rPr>
                <w:rFonts w:eastAsia="Times New Roman"/>
                <w:color w:val="000000"/>
                <w:sz w:val="24"/>
                <w:szCs w:val="24"/>
              </w:rPr>
            </w:pPr>
            <w:r w:rsidRPr="00080114">
              <w:rPr>
                <w:rFonts w:eastAsia="Times New Roman"/>
                <w:color w:val="000000"/>
                <w:sz w:val="24"/>
                <w:szCs w:val="24"/>
              </w:rPr>
              <w:t xml:space="preserve">Директор </w:t>
            </w:r>
          </w:p>
          <w:p w:rsidR="00DB1A84" w:rsidRPr="00080114" w:rsidRDefault="00DB1A84" w:rsidP="00DB1A84">
            <w:pPr>
              <w:autoSpaceDE w:val="0"/>
              <w:autoSpaceDN w:val="0"/>
              <w:adjustRightInd w:val="0"/>
              <w:spacing w:after="0" w:line="240" w:lineRule="auto"/>
              <w:rPr>
                <w:rFonts w:eastAsia="Times New Roman"/>
                <w:color w:val="000000"/>
                <w:sz w:val="24"/>
                <w:szCs w:val="24"/>
              </w:rPr>
            </w:pPr>
            <w:r w:rsidRPr="00080114">
              <w:rPr>
                <w:rFonts w:eastAsia="Times New Roman"/>
                <w:color w:val="000000"/>
                <w:sz w:val="24"/>
                <w:szCs w:val="24"/>
              </w:rPr>
              <w:t xml:space="preserve">_______________________ </w:t>
            </w:r>
          </w:p>
          <w:p w:rsidR="00DB1A84" w:rsidRPr="00080114" w:rsidRDefault="00DB1A84" w:rsidP="00DB1A84">
            <w:pPr>
              <w:autoSpaceDE w:val="0"/>
              <w:autoSpaceDN w:val="0"/>
              <w:adjustRightInd w:val="0"/>
              <w:spacing w:after="0" w:line="240" w:lineRule="auto"/>
              <w:rPr>
                <w:rFonts w:eastAsia="Times New Roman"/>
                <w:color w:val="000000"/>
                <w:sz w:val="24"/>
                <w:szCs w:val="24"/>
              </w:rPr>
            </w:pPr>
            <w:r w:rsidRPr="00080114">
              <w:rPr>
                <w:rFonts w:eastAsia="Times New Roman"/>
                <w:color w:val="000000"/>
                <w:sz w:val="24"/>
                <w:szCs w:val="24"/>
              </w:rPr>
              <w:t>Магомедова Р.З.</w:t>
            </w:r>
          </w:p>
          <w:p w:rsidR="00DB1A84" w:rsidRPr="00080114" w:rsidRDefault="00DB1A84" w:rsidP="00DB1A84">
            <w:pPr>
              <w:autoSpaceDE w:val="0"/>
              <w:autoSpaceDN w:val="0"/>
              <w:adjustRightInd w:val="0"/>
              <w:spacing w:after="0" w:line="240" w:lineRule="auto"/>
              <w:rPr>
                <w:rFonts w:eastAsia="Times New Roman"/>
                <w:color w:val="000000"/>
                <w:sz w:val="24"/>
                <w:szCs w:val="24"/>
              </w:rPr>
            </w:pPr>
            <w:r w:rsidRPr="00080114">
              <w:rPr>
                <w:rFonts w:eastAsia="Times New Roman"/>
                <w:color w:val="000000"/>
                <w:sz w:val="24"/>
                <w:szCs w:val="24"/>
              </w:rPr>
              <w:t xml:space="preserve">Приказ № 55/3-ОД от «31» августа 2023 г. </w:t>
            </w:r>
          </w:p>
        </w:tc>
      </w:tr>
    </w:tbl>
    <w:p w:rsidR="00DB1A84" w:rsidRPr="00080114" w:rsidRDefault="00DB1A84" w:rsidP="00DB1A84">
      <w:pPr>
        <w:autoSpaceDE w:val="0"/>
        <w:autoSpaceDN w:val="0"/>
        <w:adjustRightInd w:val="0"/>
        <w:spacing w:after="0"/>
        <w:rPr>
          <w:rFonts w:eastAsia="Times New Roman"/>
          <w:color w:val="000000"/>
          <w:sz w:val="24"/>
          <w:szCs w:val="24"/>
        </w:rPr>
      </w:pPr>
      <w:r w:rsidRPr="00080114">
        <w:rPr>
          <w:rFonts w:eastAsia="Times New Roman"/>
          <w:color w:val="000000"/>
          <w:sz w:val="24"/>
          <w:szCs w:val="24"/>
        </w:rPr>
        <w:t xml:space="preserve">                       </w:t>
      </w:r>
    </w:p>
    <w:p w:rsidR="00DB1A84" w:rsidRPr="00080114" w:rsidRDefault="00DB1A84" w:rsidP="00DB1A84">
      <w:pPr>
        <w:rPr>
          <w:rFonts w:eastAsia="Times New Roman"/>
        </w:rPr>
      </w:pPr>
      <w:r w:rsidRPr="00080114">
        <w:rPr>
          <w:rFonts w:eastAsia="Times New Roman"/>
        </w:rPr>
        <w:t xml:space="preserve">   </w:t>
      </w:r>
    </w:p>
    <w:p w:rsidR="00DB1A84" w:rsidRPr="00080114" w:rsidRDefault="00DB1A84" w:rsidP="00DB1A84">
      <w:pPr>
        <w:rPr>
          <w:rFonts w:eastAsia="Times New Roman"/>
        </w:rPr>
      </w:pPr>
    </w:p>
    <w:p w:rsidR="00DB1A84" w:rsidRPr="00080114" w:rsidRDefault="00DB1A84" w:rsidP="00DB1A84">
      <w:pPr>
        <w:keepNext/>
        <w:overflowPunct w:val="0"/>
        <w:autoSpaceDE w:val="0"/>
        <w:autoSpaceDN w:val="0"/>
        <w:adjustRightInd w:val="0"/>
        <w:textAlignment w:val="baseline"/>
        <w:outlineLvl w:val="1"/>
        <w:rPr>
          <w:rFonts w:eastAsia="Times New Roman"/>
        </w:rPr>
      </w:pPr>
    </w:p>
    <w:p w:rsidR="00DB1A84" w:rsidRPr="00080114" w:rsidRDefault="00DB1A84" w:rsidP="00DB1A84">
      <w:pPr>
        <w:keepNext/>
        <w:overflowPunct w:val="0"/>
        <w:autoSpaceDE w:val="0"/>
        <w:autoSpaceDN w:val="0"/>
        <w:adjustRightInd w:val="0"/>
        <w:textAlignment w:val="baseline"/>
        <w:outlineLvl w:val="1"/>
        <w:rPr>
          <w:rFonts w:eastAsia="Times New Roman"/>
        </w:rPr>
      </w:pPr>
    </w:p>
    <w:p w:rsidR="00DB1A84" w:rsidRPr="00080114" w:rsidRDefault="00DB1A84" w:rsidP="00DB1A84">
      <w:pPr>
        <w:keepNext/>
        <w:overflowPunct w:val="0"/>
        <w:autoSpaceDE w:val="0"/>
        <w:autoSpaceDN w:val="0"/>
        <w:adjustRightInd w:val="0"/>
        <w:textAlignment w:val="baseline"/>
        <w:outlineLvl w:val="1"/>
        <w:rPr>
          <w:rFonts w:eastAsia="Times New Roman"/>
        </w:rPr>
      </w:pPr>
    </w:p>
    <w:p w:rsidR="00DB1A84" w:rsidRPr="00080114" w:rsidRDefault="00DB1A84" w:rsidP="00DB1A84">
      <w:pPr>
        <w:keepNext/>
        <w:overflowPunct w:val="0"/>
        <w:autoSpaceDE w:val="0"/>
        <w:autoSpaceDN w:val="0"/>
        <w:adjustRightInd w:val="0"/>
        <w:textAlignment w:val="baseline"/>
        <w:outlineLvl w:val="1"/>
        <w:rPr>
          <w:rFonts w:eastAsia="Times New Roman"/>
          <w:b/>
          <w:sz w:val="36"/>
          <w:szCs w:val="24"/>
          <w:u w:val="single"/>
        </w:rPr>
      </w:pPr>
    </w:p>
    <w:p w:rsidR="00DB1A84" w:rsidRPr="00080114" w:rsidRDefault="00DB1A84" w:rsidP="00DB1A84">
      <w:pPr>
        <w:keepNext/>
        <w:overflowPunct w:val="0"/>
        <w:autoSpaceDE w:val="0"/>
        <w:autoSpaceDN w:val="0"/>
        <w:adjustRightInd w:val="0"/>
        <w:jc w:val="center"/>
        <w:textAlignment w:val="baseline"/>
        <w:outlineLvl w:val="1"/>
        <w:rPr>
          <w:b/>
          <w:caps/>
          <w:sz w:val="36"/>
          <w:szCs w:val="40"/>
        </w:rPr>
      </w:pPr>
      <w:r w:rsidRPr="00080114">
        <w:rPr>
          <w:rFonts w:eastAsia="Times New Roman"/>
          <w:b/>
          <w:sz w:val="36"/>
          <w:szCs w:val="40"/>
        </w:rPr>
        <w:t>РАБОЧАЯ  ПРОГРАММА</w:t>
      </w:r>
    </w:p>
    <w:p w:rsidR="00DB1A84" w:rsidRPr="00080114" w:rsidRDefault="00DB1A84" w:rsidP="00DB1A84">
      <w:pPr>
        <w:autoSpaceDE w:val="0"/>
        <w:autoSpaceDN w:val="0"/>
        <w:adjustRightInd w:val="0"/>
        <w:jc w:val="center"/>
        <w:rPr>
          <w:b/>
          <w:bCs/>
          <w:color w:val="000000"/>
          <w:sz w:val="28"/>
          <w:szCs w:val="28"/>
        </w:rPr>
      </w:pPr>
    </w:p>
    <w:p w:rsidR="00DB1A84" w:rsidRPr="00080114" w:rsidRDefault="00DB1A84" w:rsidP="00DB1A84">
      <w:pPr>
        <w:autoSpaceDE w:val="0"/>
        <w:autoSpaceDN w:val="0"/>
        <w:adjustRightInd w:val="0"/>
        <w:jc w:val="center"/>
        <w:rPr>
          <w:color w:val="000000"/>
          <w:sz w:val="28"/>
          <w:szCs w:val="28"/>
        </w:rPr>
      </w:pPr>
      <w:r w:rsidRPr="00080114">
        <w:rPr>
          <w:b/>
          <w:bCs/>
          <w:color w:val="000000"/>
          <w:sz w:val="28"/>
          <w:szCs w:val="28"/>
        </w:rPr>
        <w:t>учебного предмета «</w:t>
      </w:r>
      <w:r>
        <w:rPr>
          <w:b/>
          <w:bCs/>
          <w:color w:val="000000"/>
          <w:sz w:val="28"/>
          <w:szCs w:val="28"/>
        </w:rPr>
        <w:t>Дагестанская литература</w:t>
      </w:r>
      <w:r w:rsidRPr="00080114">
        <w:rPr>
          <w:b/>
          <w:bCs/>
          <w:color w:val="000000"/>
          <w:sz w:val="28"/>
          <w:szCs w:val="28"/>
        </w:rPr>
        <w:t>»</w:t>
      </w:r>
    </w:p>
    <w:p w:rsidR="00DB1A84" w:rsidRPr="00080114" w:rsidRDefault="00DB1A84" w:rsidP="00DB1A84">
      <w:pPr>
        <w:jc w:val="center"/>
        <w:rPr>
          <w:sz w:val="28"/>
          <w:szCs w:val="28"/>
        </w:rPr>
      </w:pPr>
      <w:r>
        <w:rPr>
          <w:b/>
          <w:sz w:val="28"/>
          <w:szCs w:val="28"/>
        </w:rPr>
        <w:t>для  11</w:t>
      </w:r>
      <w:r w:rsidRPr="00080114">
        <w:rPr>
          <w:b/>
          <w:sz w:val="28"/>
          <w:szCs w:val="28"/>
        </w:rPr>
        <w:t xml:space="preserve"> класса</w:t>
      </w:r>
      <w:r w:rsidRPr="00080114">
        <w:rPr>
          <w:sz w:val="28"/>
          <w:szCs w:val="28"/>
        </w:rPr>
        <w:t xml:space="preserve"> среднего общего образования</w:t>
      </w:r>
    </w:p>
    <w:p w:rsidR="00DB1A84" w:rsidRPr="00080114" w:rsidRDefault="00DB1A84" w:rsidP="00DB1A84">
      <w:pPr>
        <w:jc w:val="center"/>
        <w:rPr>
          <w:sz w:val="28"/>
          <w:szCs w:val="28"/>
        </w:rPr>
      </w:pPr>
      <w:r w:rsidRPr="00080114">
        <w:rPr>
          <w:sz w:val="28"/>
          <w:szCs w:val="28"/>
        </w:rPr>
        <w:t xml:space="preserve">на </w:t>
      </w:r>
      <w:r w:rsidRPr="00080114">
        <w:rPr>
          <w:b/>
          <w:sz w:val="28"/>
          <w:szCs w:val="28"/>
        </w:rPr>
        <w:t>2023-2024</w:t>
      </w:r>
      <w:r w:rsidRPr="00080114">
        <w:rPr>
          <w:sz w:val="28"/>
          <w:szCs w:val="28"/>
        </w:rPr>
        <w:t xml:space="preserve"> учебный год</w:t>
      </w:r>
    </w:p>
    <w:p w:rsidR="00DB1A84" w:rsidRPr="00080114" w:rsidRDefault="00DB1A84" w:rsidP="00DB1A84">
      <w:pPr>
        <w:rPr>
          <w:sz w:val="28"/>
          <w:szCs w:val="28"/>
        </w:rPr>
      </w:pPr>
    </w:p>
    <w:p w:rsidR="00DB1A84" w:rsidRPr="00080114" w:rsidRDefault="00DB1A84" w:rsidP="00DB1A84">
      <w:pPr>
        <w:rPr>
          <w:sz w:val="28"/>
          <w:szCs w:val="28"/>
        </w:rPr>
      </w:pPr>
    </w:p>
    <w:p w:rsidR="00DB1A84" w:rsidRPr="00080114" w:rsidRDefault="00DB1A84" w:rsidP="00DB1A84">
      <w:pPr>
        <w:rPr>
          <w:sz w:val="28"/>
          <w:szCs w:val="28"/>
        </w:rPr>
      </w:pPr>
    </w:p>
    <w:p w:rsidR="00DB1A84" w:rsidRPr="00080114" w:rsidRDefault="00DB1A84" w:rsidP="00DB1A84">
      <w:pPr>
        <w:rPr>
          <w:sz w:val="28"/>
          <w:szCs w:val="28"/>
        </w:rPr>
      </w:pPr>
    </w:p>
    <w:p w:rsidR="00DB1A84" w:rsidRPr="00080114" w:rsidRDefault="00DB1A84" w:rsidP="00DB1A84">
      <w:pPr>
        <w:rPr>
          <w:sz w:val="28"/>
          <w:szCs w:val="28"/>
        </w:rPr>
      </w:pPr>
    </w:p>
    <w:p w:rsidR="00DB1A84" w:rsidRPr="00080114" w:rsidRDefault="00DB1A84" w:rsidP="00DB1A84">
      <w:pPr>
        <w:rPr>
          <w:sz w:val="28"/>
          <w:szCs w:val="28"/>
        </w:rPr>
      </w:pPr>
    </w:p>
    <w:p w:rsidR="00DB1A84" w:rsidRPr="00080114" w:rsidRDefault="00DB1A84" w:rsidP="00DB1A84">
      <w:pPr>
        <w:rPr>
          <w:sz w:val="28"/>
          <w:szCs w:val="28"/>
        </w:rPr>
      </w:pPr>
    </w:p>
    <w:p w:rsidR="00DB1A84" w:rsidRPr="00080114" w:rsidRDefault="00DB1A84" w:rsidP="00DB1A84">
      <w:pPr>
        <w:rPr>
          <w:sz w:val="28"/>
          <w:szCs w:val="28"/>
        </w:rPr>
      </w:pPr>
    </w:p>
    <w:p w:rsidR="00DB1A84" w:rsidRPr="00080114" w:rsidRDefault="00DB1A84" w:rsidP="00DB1A84">
      <w:pPr>
        <w:rPr>
          <w:sz w:val="28"/>
          <w:szCs w:val="28"/>
        </w:rPr>
      </w:pPr>
      <w:r w:rsidRPr="00080114">
        <w:rPr>
          <w:b/>
          <w:sz w:val="28"/>
          <w:szCs w:val="28"/>
        </w:rPr>
        <w:t xml:space="preserve">                        </w:t>
      </w:r>
      <w:r>
        <w:rPr>
          <w:b/>
          <w:sz w:val="28"/>
          <w:szCs w:val="28"/>
        </w:rPr>
        <w:t xml:space="preserve">               </w:t>
      </w:r>
      <w:r w:rsidRPr="00080114">
        <w:rPr>
          <w:b/>
          <w:sz w:val="28"/>
          <w:szCs w:val="28"/>
        </w:rPr>
        <w:t xml:space="preserve">  </w:t>
      </w:r>
      <w:r>
        <w:rPr>
          <w:b/>
          <w:sz w:val="28"/>
          <w:szCs w:val="28"/>
        </w:rPr>
        <w:t xml:space="preserve">        </w:t>
      </w:r>
      <w:r w:rsidRPr="00080114">
        <w:rPr>
          <w:b/>
          <w:sz w:val="28"/>
          <w:szCs w:val="28"/>
        </w:rPr>
        <w:t>Составитель</w:t>
      </w:r>
      <w:r w:rsidRPr="00080114">
        <w:rPr>
          <w:sz w:val="28"/>
          <w:szCs w:val="28"/>
        </w:rPr>
        <w:t xml:space="preserve">: Магомедова  Раисат  Зайнудиновна, </w:t>
      </w:r>
    </w:p>
    <w:p w:rsidR="00DB1A84" w:rsidRPr="00080114" w:rsidRDefault="00DB1A84" w:rsidP="00DB1A84">
      <w:pPr>
        <w:rPr>
          <w:rFonts w:eastAsia="Times New Roman"/>
          <w:sz w:val="28"/>
          <w:szCs w:val="24"/>
        </w:rPr>
      </w:pPr>
      <w:r w:rsidRPr="00080114">
        <w:rPr>
          <w:sz w:val="28"/>
          <w:szCs w:val="28"/>
        </w:rPr>
        <w:t xml:space="preserve">                                                     </w:t>
      </w:r>
      <w:r>
        <w:rPr>
          <w:sz w:val="28"/>
          <w:szCs w:val="28"/>
        </w:rPr>
        <w:t xml:space="preserve">                   </w:t>
      </w:r>
      <w:r w:rsidRPr="00080114">
        <w:rPr>
          <w:sz w:val="28"/>
          <w:szCs w:val="28"/>
        </w:rPr>
        <w:t>учитель русского языка и литературы</w:t>
      </w:r>
    </w:p>
    <w:p w:rsidR="00DB1A84" w:rsidRPr="00DB1A84" w:rsidRDefault="00DB1A84" w:rsidP="00DB1A84">
      <w:pPr>
        <w:rPr>
          <w:rFonts w:eastAsia="Times New Roman"/>
          <w:sz w:val="28"/>
          <w:szCs w:val="24"/>
        </w:rPr>
      </w:pPr>
      <w:r w:rsidRPr="00080114">
        <w:rPr>
          <w:rFonts w:eastAsia="Times New Roman"/>
          <w:sz w:val="28"/>
          <w:szCs w:val="24"/>
        </w:rPr>
        <w:t xml:space="preserve">                                                           </w:t>
      </w:r>
    </w:p>
    <w:p w:rsidR="00DB1A84" w:rsidRDefault="00DB1A84" w:rsidP="0067694D">
      <w:pPr>
        <w:shd w:val="clear" w:color="auto" w:fill="FFFFFF"/>
        <w:spacing w:after="0" w:line="240" w:lineRule="auto"/>
        <w:jc w:val="center"/>
        <w:rPr>
          <w:rFonts w:ascii="Times New Roman" w:eastAsia="Times New Roman" w:hAnsi="Times New Roman"/>
          <w:b/>
          <w:bCs/>
          <w:color w:val="000000"/>
          <w:lang w:eastAsia="ru-RU"/>
        </w:rPr>
      </w:pPr>
    </w:p>
    <w:p w:rsidR="0067694D" w:rsidRPr="0067694D" w:rsidRDefault="0067694D" w:rsidP="0067694D">
      <w:pPr>
        <w:shd w:val="clear" w:color="auto" w:fill="FFFFFF"/>
        <w:spacing w:after="0" w:line="240" w:lineRule="auto"/>
        <w:jc w:val="center"/>
        <w:rPr>
          <w:rFonts w:ascii="Times New Roman" w:eastAsia="Times New Roman" w:hAnsi="Times New Roman"/>
          <w:color w:val="000000"/>
          <w:lang w:eastAsia="ru-RU"/>
        </w:rPr>
      </w:pPr>
      <w:r w:rsidRPr="0067694D">
        <w:rPr>
          <w:rFonts w:ascii="Times New Roman" w:eastAsia="Times New Roman" w:hAnsi="Times New Roman"/>
          <w:b/>
          <w:bCs/>
          <w:color w:val="000000"/>
          <w:lang w:eastAsia="ru-RU"/>
        </w:rPr>
        <w:t>11 КЛАСС </w:t>
      </w:r>
      <w:r w:rsidRPr="0067694D">
        <w:rPr>
          <w:rFonts w:ascii="Times New Roman" w:eastAsia="Times New Roman" w:hAnsi="Times New Roman"/>
          <w:color w:val="000000"/>
          <w:lang w:eastAsia="ru-RU"/>
        </w:rPr>
        <w:t>(</w:t>
      </w:r>
      <w:r w:rsidR="002E286D">
        <w:rPr>
          <w:rFonts w:ascii="Times New Roman" w:eastAsia="Times New Roman" w:hAnsi="Times New Roman"/>
          <w:color w:val="000000"/>
          <w:lang w:eastAsia="ru-RU"/>
        </w:rPr>
        <w:t>34</w:t>
      </w:r>
      <w:r w:rsidRPr="0067694D">
        <w:rPr>
          <w:rFonts w:ascii="Times New Roman" w:eastAsia="Times New Roman" w:hAnsi="Times New Roman"/>
          <w:color w:val="000000"/>
          <w:lang w:eastAsia="ru-RU"/>
        </w:rPr>
        <w:t xml:space="preserve"> ч)</w:t>
      </w:r>
    </w:p>
    <w:p w:rsidR="0067694D" w:rsidRPr="0067694D" w:rsidRDefault="00900B0D" w:rsidP="0067694D">
      <w:pPr>
        <w:shd w:val="clear" w:color="auto" w:fill="FFFFFF"/>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На изучение произведений – 30</w:t>
      </w:r>
      <w:r w:rsidR="0067694D" w:rsidRPr="0067694D">
        <w:rPr>
          <w:rFonts w:ascii="Times New Roman" w:eastAsia="Times New Roman" w:hAnsi="Times New Roman"/>
          <w:color w:val="000000"/>
          <w:lang w:eastAsia="ru-RU"/>
        </w:rPr>
        <w:t xml:space="preserve"> ч</w:t>
      </w:r>
    </w:p>
    <w:p w:rsidR="0067694D" w:rsidRPr="0067694D" w:rsidRDefault="001876B2" w:rsidP="0067694D">
      <w:pPr>
        <w:shd w:val="clear" w:color="auto" w:fill="FFFFFF"/>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На развитие письменной речи – 4</w:t>
      </w:r>
      <w:r w:rsidR="0067694D" w:rsidRPr="0067694D">
        <w:rPr>
          <w:rFonts w:ascii="Times New Roman" w:eastAsia="Times New Roman" w:hAnsi="Times New Roman"/>
          <w:color w:val="000000"/>
          <w:lang w:eastAsia="ru-RU"/>
        </w:rPr>
        <w:t xml:space="preserve"> ч</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b/>
          <w:bCs/>
          <w:color w:val="000000"/>
          <w:lang w:eastAsia="ru-RU"/>
        </w:rPr>
        <w:t>ЛИТЕРАТУРА НАРОДОВ ДАГЕСТАНА (1946–1992 гг.) </w:t>
      </w:r>
      <w:r w:rsidR="001876B2">
        <w:rPr>
          <w:rFonts w:ascii="Times New Roman" w:eastAsia="Times New Roman" w:hAnsi="Times New Roman"/>
          <w:color w:val="000000"/>
          <w:lang w:eastAsia="ru-RU"/>
        </w:rPr>
        <w:t>(1</w:t>
      </w:r>
      <w:r w:rsidRPr="0067694D">
        <w:rPr>
          <w:rFonts w:ascii="Times New Roman" w:eastAsia="Times New Roman" w:hAnsi="Times New Roman"/>
          <w:color w:val="000000"/>
          <w:lang w:eastAsia="ru-RU"/>
        </w:rPr>
        <w:t xml:space="preserve"> ч)</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Основные темы и жанры литератур народов Дагестана после</w:t>
      </w:r>
      <w:r w:rsidRPr="0067694D">
        <w:rPr>
          <w:rFonts w:ascii="Times New Roman" w:eastAsia="Times New Roman" w:hAnsi="Times New Roman"/>
          <w:color w:val="000000"/>
          <w:lang w:eastAsia="ru-RU"/>
        </w:rPr>
        <w:softHyphen/>
        <w:t>военных лет. Выдвижение на первый план темы борьбы за мир, мирного труда. Выход областных газет и журналов на родных языках.</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Смерть И.В. Сталина и перемены в стране после XX съезда КПСС: от "оттепели" через "застой" к перестройке и обновлению общества, от административно-командной системы к рыночной экономике, от тоталитаризма к политическому плюрализму, от единовластия комму</w:t>
      </w:r>
      <w:r w:rsidRPr="0067694D">
        <w:rPr>
          <w:rFonts w:ascii="Times New Roman" w:eastAsia="Times New Roman" w:hAnsi="Times New Roman"/>
          <w:color w:val="000000"/>
          <w:lang w:eastAsia="ru-RU"/>
        </w:rPr>
        <w:softHyphen/>
        <w:t>нистической идеологии к сосуществованию различных идеологических систем, от обязательного принципа классовости и партийности к признанию приоритета общечеловеческих духовных ценностей.</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Разграничение трех этапов в развитии общества: коммунистической монолитности (до 1988 г.), плюрализма в годы временного равновесия сил (1988–1991гг.), посткоммунистического господства демократии в стране после августа 1991 г.</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Характеристика поэзии, прозы, драматургии, литературной критики последних десятилетий, раскрепощение литературы, отход от рито</w:t>
      </w:r>
      <w:r w:rsidRPr="0067694D">
        <w:rPr>
          <w:rFonts w:ascii="Times New Roman" w:eastAsia="Times New Roman" w:hAnsi="Times New Roman"/>
          <w:color w:val="000000"/>
          <w:lang w:eastAsia="ru-RU"/>
        </w:rPr>
        <w:softHyphen/>
        <w:t>рики, углубление философского постижения мира, аналитичности.</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Жанровое обогащение дагестанской поэзии (элегии, сонеты, венки сонетов). Усиление роли малых жанров (надписи, четверостишия, восьмистишия, циклизация стихотворных жанров). Развитие жанра поэмы.</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Обращение к творческому наследию классиков мировой лите</w:t>
      </w:r>
      <w:r w:rsidRPr="0067694D">
        <w:rPr>
          <w:rFonts w:ascii="Times New Roman" w:eastAsia="Times New Roman" w:hAnsi="Times New Roman"/>
          <w:color w:val="000000"/>
          <w:lang w:eastAsia="ru-RU"/>
        </w:rPr>
        <w:softHyphen/>
        <w:t>ратуры. Расширение тематического диапазона.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Нравственный поиск литературы народов Дагестана на современ</w:t>
      </w:r>
      <w:r w:rsidRPr="0067694D">
        <w:rPr>
          <w:rFonts w:ascii="Times New Roman" w:eastAsia="Times New Roman" w:hAnsi="Times New Roman"/>
          <w:color w:val="000000"/>
          <w:lang w:eastAsia="ru-RU"/>
        </w:rPr>
        <w:softHyphen/>
        <w:t>ном этапе. Социально-нравственные конфликты эпохи застоя и их отражение в литературе, интерес к истории Дагестана. Повышение внимания к детской литературе. Задачи литературной критики и науки о литературе в новых условиях.</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Демократический этап развития общества, появление класса предпринимателей. Усиление антикоммунистических настроений. Пересмотр взглядов на историю советского общества. Многообразие направлений в периодической печати. Характер современной публицистики.</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Приоритет общечеловеческих ценностей в литературе и искусстве. Возрождение интереса к духовной литературе. Восстановление "белых пятен" в истории литературы. Расширение и углубление литературных связей.</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b/>
          <w:bCs/>
          <w:color w:val="000000"/>
          <w:lang w:eastAsia="ru-RU"/>
        </w:rPr>
        <w:t>ЗАРОЖДЕНИЕ ЛИТЕРАТУРНО-КРИТИЧЕСКОЙ МЫСЛИ ДАГЕСТАНА </w:t>
      </w:r>
      <w:r w:rsidRPr="0067694D">
        <w:rPr>
          <w:rFonts w:ascii="Times New Roman" w:eastAsia="Times New Roman" w:hAnsi="Times New Roman"/>
          <w:color w:val="000000"/>
          <w:lang w:eastAsia="ru-RU"/>
        </w:rPr>
        <w:t>(1 ч)</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Критика как барометр развития литературы, объяснения ею лите</w:t>
      </w:r>
      <w:r w:rsidRPr="0067694D">
        <w:rPr>
          <w:rFonts w:ascii="Times New Roman" w:eastAsia="Times New Roman" w:hAnsi="Times New Roman"/>
          <w:color w:val="000000"/>
          <w:lang w:eastAsia="ru-RU"/>
        </w:rPr>
        <w:softHyphen/>
        <w:t>ратурных явлений, их оценка. Значение литературоведческих и критических статей Э. Капиева, Г. Гаджибекова, Н. Капиевой, А. Тахо-Годи, Ш. Микаилова, А. Назаревича, К. Султанова в становлении дагестанской литературной критики. Литературно-критическая дея</w:t>
      </w:r>
      <w:r w:rsidRPr="0067694D">
        <w:rPr>
          <w:rFonts w:ascii="Times New Roman" w:eastAsia="Times New Roman" w:hAnsi="Times New Roman"/>
          <w:color w:val="000000"/>
          <w:lang w:eastAsia="ru-RU"/>
        </w:rPr>
        <w:softHyphen/>
        <w:t>тельность А. Агаева, Ю. Абукова, тематиками проблематика их статей. Роль литературно-критических работ Г. Гамзатова, А. Абдулатипова, А. Вагидова, Г. Гашарова, 3. Акавова, С. Ахмедова, С. Хайбуллаева в создании истории национальных литератур.</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Писатели и поэты о литературном труде и творческом процессе, о творчестве своих коллег, значение этих работ для понимания истории и теории литературы.</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Теория литературы. Понятие о литературной критике.</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b/>
          <w:bCs/>
          <w:color w:val="000000"/>
          <w:lang w:eastAsia="ru-RU"/>
        </w:rPr>
        <w:t>Аткай Аджаматов</w:t>
      </w:r>
      <w:r w:rsidRPr="0067694D">
        <w:rPr>
          <w:rFonts w:ascii="Times New Roman" w:eastAsia="Times New Roman" w:hAnsi="Times New Roman"/>
          <w:color w:val="000000"/>
          <w:lang w:eastAsia="ru-RU"/>
        </w:rPr>
        <w:t>. </w:t>
      </w:r>
      <w:r w:rsidRPr="0067694D">
        <w:rPr>
          <w:rFonts w:ascii="Times New Roman" w:eastAsia="Times New Roman" w:hAnsi="Times New Roman"/>
          <w:b/>
          <w:bCs/>
          <w:color w:val="000000"/>
          <w:lang w:eastAsia="ru-RU"/>
        </w:rPr>
        <w:t>"Я горжусь», "Оленьи рога» </w:t>
      </w:r>
      <w:r w:rsidR="001876B2">
        <w:rPr>
          <w:rFonts w:ascii="Times New Roman" w:eastAsia="Times New Roman" w:hAnsi="Times New Roman"/>
          <w:color w:val="000000"/>
          <w:lang w:eastAsia="ru-RU"/>
        </w:rPr>
        <w:t>(3</w:t>
      </w:r>
      <w:r w:rsidRPr="0067694D">
        <w:rPr>
          <w:rFonts w:ascii="Times New Roman" w:eastAsia="Times New Roman" w:hAnsi="Times New Roman"/>
          <w:color w:val="000000"/>
          <w:lang w:eastAsia="ru-RU"/>
        </w:rPr>
        <w:t xml:space="preserve"> ч)</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Литература кумыков. Аткай – народный поэт Дагестана. Жизнен</w:t>
      </w:r>
      <w:r w:rsidRPr="0067694D">
        <w:rPr>
          <w:rFonts w:ascii="Times New Roman" w:eastAsia="Times New Roman" w:hAnsi="Times New Roman"/>
          <w:color w:val="000000"/>
          <w:lang w:eastAsia="ru-RU"/>
        </w:rPr>
        <w:softHyphen/>
        <w:t>ный и творческий путь Аткая.</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Повесть "Я горжусь". Основные идеи произведения. Образы матери и сына в повести. Стиль, язык повести "Я горжусь", форма рассказа. Глубокий лиризм и эмоциональность произведения.</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Творчество Аткая послевоенных лет. Лирическая поэма "Оленьи рога". Тема дружбы народов в поэме. Показ Л. Толстого, просве</w:t>
      </w:r>
      <w:r w:rsidRPr="0067694D">
        <w:rPr>
          <w:rFonts w:ascii="Times New Roman" w:eastAsia="Times New Roman" w:hAnsi="Times New Roman"/>
          <w:color w:val="000000"/>
          <w:lang w:eastAsia="ru-RU"/>
        </w:rPr>
        <w:softHyphen/>
        <w:t>тителя и реалиста, через восприятие ребенка-мечтателя и взрослого поэта. Проблематика и художественное своеобразие поэмы. Реалисти</w:t>
      </w:r>
      <w:r w:rsidRPr="0067694D">
        <w:rPr>
          <w:rFonts w:ascii="Times New Roman" w:eastAsia="Times New Roman" w:hAnsi="Times New Roman"/>
          <w:color w:val="000000"/>
          <w:lang w:eastAsia="ru-RU"/>
        </w:rPr>
        <w:softHyphen/>
        <w:t>ческая основа произведения. Переплетение реального и легендарного в поэме.</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Для дополнительного чтения</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Аткай. Несколько стихотворений.</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Теория литературы. Обогащение знаний о художественной образности (образ-символ).</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Межпредметные связи. </w:t>
      </w:r>
      <w:r w:rsidRPr="0067694D">
        <w:rPr>
          <w:rFonts w:ascii="Times New Roman" w:eastAsia="Times New Roman" w:hAnsi="Times New Roman"/>
          <w:b/>
          <w:bCs/>
          <w:color w:val="000000"/>
          <w:lang w:eastAsia="ru-RU"/>
        </w:rPr>
        <w:t>Краеведение. </w:t>
      </w:r>
      <w:r w:rsidRPr="0067694D">
        <w:rPr>
          <w:rFonts w:ascii="Times New Roman" w:eastAsia="Times New Roman" w:hAnsi="Times New Roman"/>
          <w:color w:val="000000"/>
          <w:lang w:eastAsia="ru-RU"/>
        </w:rPr>
        <w:t>О пребывании Л.Н. Толстого в Дагестане.</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b/>
          <w:bCs/>
          <w:color w:val="000000"/>
          <w:lang w:eastAsia="ru-RU"/>
        </w:rPr>
        <w:t>Кияс Меджидов. "Сердце, оставленное в горах" </w:t>
      </w:r>
      <w:r w:rsidR="001876B2">
        <w:rPr>
          <w:rFonts w:ascii="Times New Roman" w:eastAsia="Times New Roman" w:hAnsi="Times New Roman"/>
          <w:color w:val="000000"/>
          <w:lang w:eastAsia="ru-RU"/>
        </w:rPr>
        <w:t>(2</w:t>
      </w:r>
      <w:r w:rsidRPr="0067694D">
        <w:rPr>
          <w:rFonts w:ascii="Times New Roman" w:eastAsia="Times New Roman" w:hAnsi="Times New Roman"/>
          <w:color w:val="000000"/>
          <w:lang w:eastAsia="ru-RU"/>
        </w:rPr>
        <w:t xml:space="preserve"> ч)</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Развитие лезгинской литературы в послевоенные годы.</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Биография К. Меджидова – народного писателя Дагестана. Характеристика его творчества.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Роман К. Меджидова "Сердце, оставленное в горах" – одно из лучших произведений дагестанской прозы. Судьба замечательного русского врача Антона Никифоровича Ефимова. Проблема нравствен</w:t>
      </w:r>
      <w:r w:rsidRPr="0067694D">
        <w:rPr>
          <w:rFonts w:ascii="Times New Roman" w:eastAsia="Times New Roman" w:hAnsi="Times New Roman"/>
          <w:color w:val="000000"/>
          <w:lang w:eastAsia="ru-RU"/>
        </w:rPr>
        <w:softHyphen/>
        <w:t xml:space="preserve">ного выбора </w:t>
      </w:r>
      <w:r w:rsidRPr="0067694D">
        <w:rPr>
          <w:rFonts w:ascii="Times New Roman" w:eastAsia="Times New Roman" w:hAnsi="Times New Roman"/>
          <w:color w:val="000000"/>
          <w:lang w:eastAsia="ru-RU"/>
        </w:rPr>
        <w:lastRenderedPageBreak/>
        <w:t>русского интеллигента в предреволюционной ситуации. Динамизм действия. Осуждение невежества и фанатизма. Тема интернационализма в романе. Своеобразие стиля произведения. Язык романа, индивидуализация речи героев.</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Межпредметная связь. </w:t>
      </w:r>
      <w:r w:rsidRPr="0067694D">
        <w:rPr>
          <w:rFonts w:ascii="Times New Roman" w:eastAsia="Times New Roman" w:hAnsi="Times New Roman"/>
          <w:b/>
          <w:bCs/>
          <w:color w:val="000000"/>
          <w:lang w:eastAsia="ru-RU"/>
        </w:rPr>
        <w:t>Изобразительное искусство</w:t>
      </w:r>
      <w:r w:rsidRPr="0067694D">
        <w:rPr>
          <w:rFonts w:ascii="Times New Roman" w:eastAsia="Times New Roman" w:hAnsi="Times New Roman"/>
          <w:color w:val="000000"/>
          <w:lang w:eastAsia="ru-RU"/>
        </w:rPr>
        <w:t>. К.Хихриев «Ахты».</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b/>
          <w:bCs/>
          <w:color w:val="000000"/>
          <w:lang w:eastAsia="ru-RU"/>
        </w:rPr>
        <w:t>Хизгил Авшалумов</w:t>
      </w:r>
      <w:r w:rsidRPr="0067694D">
        <w:rPr>
          <w:rFonts w:ascii="Times New Roman" w:eastAsia="Times New Roman" w:hAnsi="Times New Roman"/>
          <w:color w:val="000000"/>
          <w:lang w:eastAsia="ru-RU"/>
        </w:rPr>
        <w:t>, </w:t>
      </w:r>
      <w:r w:rsidRPr="0067694D">
        <w:rPr>
          <w:rFonts w:ascii="Times New Roman" w:eastAsia="Times New Roman" w:hAnsi="Times New Roman"/>
          <w:b/>
          <w:bCs/>
          <w:color w:val="000000"/>
          <w:lang w:eastAsia="ru-RU"/>
        </w:rPr>
        <w:t>"Встреча у родника", "Возмездие" </w:t>
      </w:r>
      <w:r w:rsidRPr="0067694D">
        <w:rPr>
          <w:rFonts w:ascii="Times New Roman" w:eastAsia="Times New Roman" w:hAnsi="Times New Roman"/>
          <w:i/>
          <w:iCs/>
          <w:color w:val="000000"/>
          <w:lang w:eastAsia="ru-RU"/>
        </w:rPr>
        <w:t>(в сокращении) </w:t>
      </w:r>
      <w:r w:rsidR="001876B2">
        <w:rPr>
          <w:rFonts w:ascii="Times New Roman" w:eastAsia="Times New Roman" w:hAnsi="Times New Roman"/>
          <w:color w:val="000000"/>
          <w:lang w:eastAsia="ru-RU"/>
        </w:rPr>
        <w:t>(2</w:t>
      </w:r>
      <w:r w:rsidRPr="0067694D">
        <w:rPr>
          <w:rFonts w:ascii="Times New Roman" w:eastAsia="Times New Roman" w:hAnsi="Times New Roman"/>
          <w:color w:val="000000"/>
          <w:lang w:eastAsia="ru-RU"/>
        </w:rPr>
        <w:t xml:space="preserve"> ч)</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Таты и их литература (Д. Атнилов и М. Бахшиев).</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Х. Авшалумов – военный корреспондент, прозаик, очеркист.</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Биография. Краткие сведения о творческом пути.</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Х. Авшалумов – сатирик и новеллист. Сатирические рассказы писателя, своеобразие их тематики и стиля ("Встреча у родника"). Связь с родным фольклором. Сатира и юмор в литературе народов Дагестана.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Повесть "Возмездие". Сюжет повести и ее герои. Попытка осмыслить события, происходящие в татском селе в предреволю</w:t>
      </w:r>
      <w:r w:rsidRPr="0067694D">
        <w:rPr>
          <w:rFonts w:ascii="Times New Roman" w:eastAsia="Times New Roman" w:hAnsi="Times New Roman"/>
          <w:color w:val="000000"/>
          <w:lang w:eastAsia="ru-RU"/>
        </w:rPr>
        <w:softHyphen/>
        <w:t>ционные годы. Растущий антагонизм жителей Нюгди, укрепление дружбы татов и лезгин в борьбе с угнетателями. Сатирическое изображение растлевающей силы власти и денег.</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Гуманистический пафос творчества Х. Авшалумова.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Для дополнительного чтения</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Х.Авшалумов. «Как Шими перевоспитал свою невестку», «Модная невестка» (из цикла новелл о Шими Дербенди).</w:t>
      </w:r>
    </w:p>
    <w:p w:rsidR="0067694D" w:rsidRPr="0067694D" w:rsidRDefault="001876B2" w:rsidP="0067694D">
      <w:pPr>
        <w:shd w:val="clear" w:color="auto" w:fill="FFFFFF"/>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Письменная работа (1</w:t>
      </w:r>
      <w:r w:rsidR="0067694D" w:rsidRPr="0067694D">
        <w:rPr>
          <w:rFonts w:ascii="Times New Roman" w:eastAsia="Times New Roman" w:hAnsi="Times New Roman"/>
          <w:color w:val="000000"/>
          <w:lang w:eastAsia="ru-RU"/>
        </w:rPr>
        <w:t xml:space="preserve"> ч)</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b/>
          <w:bCs/>
          <w:color w:val="000000"/>
          <w:lang w:eastAsia="ru-RU"/>
        </w:rPr>
        <w:t>Расул Гамзатов. "Высокие звезды", "Горянка", "Мой Дагестан" </w:t>
      </w:r>
      <w:r w:rsidRPr="0067694D">
        <w:rPr>
          <w:rFonts w:ascii="Times New Roman" w:eastAsia="Times New Roman" w:hAnsi="Times New Roman"/>
          <w:i/>
          <w:iCs/>
          <w:color w:val="000000"/>
          <w:lang w:eastAsia="ru-RU"/>
        </w:rPr>
        <w:t>(отрывки) </w:t>
      </w:r>
      <w:r w:rsidR="001876B2">
        <w:rPr>
          <w:rFonts w:ascii="Times New Roman" w:eastAsia="Times New Roman" w:hAnsi="Times New Roman"/>
          <w:color w:val="000000"/>
          <w:lang w:eastAsia="ru-RU"/>
        </w:rPr>
        <w:t>(4</w:t>
      </w:r>
      <w:r w:rsidRPr="0067694D">
        <w:rPr>
          <w:rFonts w:ascii="Times New Roman" w:eastAsia="Times New Roman" w:hAnsi="Times New Roman"/>
          <w:color w:val="000000"/>
          <w:lang w:eastAsia="ru-RU"/>
        </w:rPr>
        <w:t xml:space="preserve"> ч)</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Расул Гамзатов – выдающийся поэт, прозаик, публицист. Твор</w:t>
      </w:r>
      <w:r w:rsidRPr="0067694D">
        <w:rPr>
          <w:rFonts w:ascii="Times New Roman" w:eastAsia="Times New Roman" w:hAnsi="Times New Roman"/>
          <w:color w:val="000000"/>
          <w:lang w:eastAsia="ru-RU"/>
        </w:rPr>
        <w:softHyphen/>
        <w:t>ческий путь и жизнь. Раннее творчество. Сборники "Любовь вдохновенная и ненависть жгучая", "Огненные строки".</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Годы учебы в Москве. Тематика поэзии 50-х годов. Тема родины в творчестве Гамзатова. Чувство сыновьей благодарности к Отчизне. Дань уважения к боевой и трудовой славе народа. Чувство единения с неброской красотой родного края. Интернационализм, утверждение сопричастности поэта ко всему происходящему в мире, прославление родства по духу ("Мой Дагестан", "Аварское Койсу", "Люблю тебя, мой маленький народ", "Родной язык", "Мне ль тебя, Дагестан мой былинный...", "Журавли", "Цадинское кладбище", "О моей родне", "20 век сурово хмурит брови...", "Мулатка" и др.).</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Тема поэта и поэзии в творчестве Гамзатова. Утверждение граж</w:t>
      </w:r>
      <w:r w:rsidRPr="0067694D">
        <w:rPr>
          <w:rFonts w:ascii="Times New Roman" w:eastAsia="Times New Roman" w:hAnsi="Times New Roman"/>
          <w:color w:val="000000"/>
          <w:lang w:eastAsia="ru-RU"/>
        </w:rPr>
        <w:softHyphen/>
        <w:t>данственности поэзии и активной позиции поэта. Трудолюбие, страстность и объективность творца ("Разговор с отцом", "Сонеты", "Восьмистишья"). Борьба поэта за мир на земле.</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Гамзатов – певец любви. Воспитание культуры чувств молодежи. Разговор о хрупкости и робости истинного чувства. Любовь – залог победы в борьбе с жизненными трудностями. Всепоглощающее чувство любви, которое не боится даже "заморозков" старости ("Сонеты", "Книга любви").</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Поэма "Горянка" – новый этап в решении проблемы о судьбе горянки. Нравственная красота свободной женщины гор. Жанр, композиция, язык поэмы "Горянка".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Сборник "Высокие звезды". Идейно-тематический и стилевой анализ сборника.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Книга Р. Гамзатова "Мой Дагестан". Проблематика. Своеобразный жанр и композиция книги.</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Р. Гамзатов – критик, общественный деятель, лауреат междуна</w:t>
      </w:r>
      <w:r w:rsidRPr="0067694D">
        <w:rPr>
          <w:rFonts w:ascii="Times New Roman" w:eastAsia="Times New Roman" w:hAnsi="Times New Roman"/>
          <w:color w:val="000000"/>
          <w:lang w:eastAsia="ru-RU"/>
        </w:rPr>
        <w:softHyphen/>
        <w:t>родных премий.</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 xml:space="preserve">Р. Гамзатов и современный литературный процесс в Дагестане. </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Для дополнительного чтения</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Р. Гамзатов. Из книг "Берегите друзей", "Высокие звезды" и др.</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Теория литературы. Традиции и новаторство в дагестанской поэзии.</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Межпредметные связи. </w:t>
      </w:r>
      <w:r w:rsidRPr="0067694D">
        <w:rPr>
          <w:rFonts w:ascii="Times New Roman" w:eastAsia="Times New Roman" w:hAnsi="Times New Roman"/>
          <w:b/>
          <w:bCs/>
          <w:color w:val="000000"/>
          <w:lang w:eastAsia="ru-RU"/>
        </w:rPr>
        <w:t>Литература. </w:t>
      </w:r>
      <w:r w:rsidRPr="0067694D">
        <w:rPr>
          <w:rFonts w:ascii="Times New Roman" w:eastAsia="Times New Roman" w:hAnsi="Times New Roman"/>
          <w:color w:val="000000"/>
          <w:lang w:eastAsia="ru-RU"/>
        </w:rPr>
        <w:t>Ч. Айтматов. "Тополек мой в красной косынке». А. Шогенцуков. "Весна Софият". А. Каххар. "Птичка-невеличка". М. Лермонтов. "Сон".</w:t>
      </w:r>
      <w:r w:rsidRPr="0067694D">
        <w:rPr>
          <w:rFonts w:ascii="Times New Roman" w:eastAsia="Times New Roman" w:hAnsi="Times New Roman"/>
          <w:b/>
          <w:bCs/>
          <w:color w:val="000000"/>
          <w:lang w:eastAsia="ru-RU"/>
        </w:rPr>
        <w:t>Изобразительное искусство. </w:t>
      </w:r>
      <w:r w:rsidRPr="0067694D">
        <w:rPr>
          <w:rFonts w:ascii="Times New Roman" w:eastAsia="Times New Roman" w:hAnsi="Times New Roman"/>
          <w:color w:val="000000"/>
          <w:lang w:eastAsia="ru-RU"/>
        </w:rPr>
        <w:t>В.Горбачев. "Портрет народного поэта Р.Гамзатова". П. Кусков. Скульптурный портрет дагестанского поэта Расула Гамзатова. В.Ф. Логачев. "Поэт Р.Гамзатов". </w:t>
      </w:r>
      <w:r w:rsidRPr="0067694D">
        <w:rPr>
          <w:rFonts w:ascii="Times New Roman" w:eastAsia="Times New Roman" w:hAnsi="Times New Roman"/>
          <w:b/>
          <w:bCs/>
          <w:color w:val="000000"/>
          <w:lang w:eastAsia="ru-RU"/>
        </w:rPr>
        <w:t>Музыка. </w:t>
      </w:r>
      <w:r w:rsidRPr="0067694D">
        <w:rPr>
          <w:rFonts w:ascii="Times New Roman" w:eastAsia="Times New Roman" w:hAnsi="Times New Roman"/>
          <w:color w:val="000000"/>
          <w:lang w:eastAsia="ru-RU"/>
        </w:rPr>
        <w:t>Балет М. Кажлаева "Горянка». Поэзия Р. Гамзатова в музыке. </w:t>
      </w:r>
      <w:r w:rsidRPr="0067694D">
        <w:rPr>
          <w:rFonts w:ascii="Times New Roman" w:eastAsia="Times New Roman" w:hAnsi="Times New Roman"/>
          <w:b/>
          <w:bCs/>
          <w:color w:val="000000"/>
          <w:lang w:eastAsia="ru-RU"/>
        </w:rPr>
        <w:t>Кино. </w:t>
      </w:r>
      <w:r w:rsidRPr="0067694D">
        <w:rPr>
          <w:rFonts w:ascii="Times New Roman" w:eastAsia="Times New Roman" w:hAnsi="Times New Roman"/>
          <w:color w:val="000000"/>
          <w:lang w:eastAsia="ru-RU"/>
        </w:rPr>
        <w:t>"Четки лет", "Наш Расул" и</w:t>
      </w:r>
      <w:r w:rsidRPr="0067694D">
        <w:rPr>
          <w:rFonts w:ascii="Times New Roman" w:eastAsia="Times New Roman" w:hAnsi="Times New Roman"/>
          <w:b/>
          <w:bCs/>
          <w:color w:val="000000"/>
          <w:lang w:eastAsia="ru-RU"/>
        </w:rPr>
        <w:t> </w:t>
      </w:r>
      <w:r w:rsidRPr="0067694D">
        <w:rPr>
          <w:rFonts w:ascii="Times New Roman" w:eastAsia="Times New Roman" w:hAnsi="Times New Roman"/>
          <w:color w:val="000000"/>
          <w:lang w:eastAsia="ru-RU"/>
        </w:rPr>
        <w:t>др.</w:t>
      </w:r>
    </w:p>
    <w:p w:rsidR="0067694D" w:rsidRPr="0067694D" w:rsidRDefault="001876B2" w:rsidP="0067694D">
      <w:pPr>
        <w:shd w:val="clear" w:color="auto" w:fill="FFFFFF"/>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Письменная работа (1</w:t>
      </w:r>
      <w:r w:rsidR="0067694D" w:rsidRPr="0067694D">
        <w:rPr>
          <w:rFonts w:ascii="Times New Roman" w:eastAsia="Times New Roman" w:hAnsi="Times New Roman"/>
          <w:color w:val="000000"/>
          <w:lang w:eastAsia="ru-RU"/>
        </w:rPr>
        <w:t>ч)</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b/>
          <w:bCs/>
          <w:color w:val="000000"/>
          <w:lang w:eastAsia="ru-RU"/>
        </w:rPr>
        <w:t>Юсуп Хаппалаев. "Сыну", "Первая борозда" </w:t>
      </w:r>
      <w:r w:rsidR="001876B2">
        <w:rPr>
          <w:rFonts w:ascii="Times New Roman" w:eastAsia="Times New Roman" w:hAnsi="Times New Roman"/>
          <w:color w:val="000000"/>
          <w:lang w:eastAsia="ru-RU"/>
        </w:rPr>
        <w:t>(II–V главы) (2</w:t>
      </w:r>
      <w:r w:rsidRPr="0067694D">
        <w:rPr>
          <w:rFonts w:ascii="Times New Roman" w:eastAsia="Times New Roman" w:hAnsi="Times New Roman"/>
          <w:color w:val="000000"/>
          <w:lang w:eastAsia="ru-RU"/>
        </w:rPr>
        <w:t xml:space="preserve"> ч)</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Развитие лакской литературы в послевоенный период. Ю. Хаппалаев – народный поэт Дагестана. Творческий путь. Гражданская лирика Ю.Хаппалаева, ее близость к лакскому фольклору. Переводческая деятельность Ю. Хаппалаева.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Лирика поэта. Стихотворение-посвящение "Сыну". Тема преемст</w:t>
      </w:r>
      <w:r w:rsidRPr="0067694D">
        <w:rPr>
          <w:rFonts w:ascii="Times New Roman" w:eastAsia="Times New Roman" w:hAnsi="Times New Roman"/>
          <w:color w:val="000000"/>
          <w:lang w:eastAsia="ru-RU"/>
        </w:rPr>
        <w:softHyphen/>
        <w:t>венности поколений в стихотворении, его идейно-художественное своеобразие.</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Ярко выраженный национальный колорит поэзии Ю. Хаппалаева. Прославление поэтом труда земледельца. Образ опытного пахаря в поэме "Первая борозда". Картины весеннего пейзажа. Художест</w:t>
      </w:r>
      <w:r w:rsidRPr="0067694D">
        <w:rPr>
          <w:rFonts w:ascii="Times New Roman" w:eastAsia="Times New Roman" w:hAnsi="Times New Roman"/>
          <w:color w:val="000000"/>
          <w:lang w:eastAsia="ru-RU"/>
        </w:rPr>
        <w:softHyphen/>
        <w:t>венные средства в поэме.</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lastRenderedPageBreak/>
        <w:t>Для дополнительного чтения</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Ю. Хаппалаев. "Семена ложатся в борозду" (2–3 стихотворения). Несколько восьмистиший.</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М.-З. Аминов. "Красота" (легенда).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М.Митаров. «Баллада о хлебе».</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Теория литературы. Понятие о лирическом герое.</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Межпредметные связи. </w:t>
      </w:r>
      <w:r w:rsidRPr="0067694D">
        <w:rPr>
          <w:rFonts w:ascii="Times New Roman" w:eastAsia="Times New Roman" w:hAnsi="Times New Roman"/>
          <w:b/>
          <w:bCs/>
          <w:color w:val="000000"/>
          <w:lang w:eastAsia="ru-RU"/>
        </w:rPr>
        <w:t>Изобразительное искусство. </w:t>
      </w:r>
      <w:r w:rsidRPr="0067694D">
        <w:rPr>
          <w:rFonts w:ascii="Times New Roman" w:eastAsia="Times New Roman" w:hAnsi="Times New Roman"/>
          <w:color w:val="000000"/>
          <w:lang w:eastAsia="ru-RU"/>
        </w:rPr>
        <w:t>Г. Пшеницына. "Портрет народного поэта Дагестана".Ф.Саидахмедов «Сель». </w:t>
      </w:r>
      <w:r w:rsidRPr="0067694D">
        <w:rPr>
          <w:rFonts w:ascii="Times New Roman" w:eastAsia="Times New Roman" w:hAnsi="Times New Roman"/>
          <w:b/>
          <w:bCs/>
          <w:color w:val="000000"/>
          <w:lang w:eastAsia="ru-RU"/>
        </w:rPr>
        <w:t>Музыка. </w:t>
      </w:r>
      <w:r w:rsidRPr="0067694D">
        <w:rPr>
          <w:rFonts w:ascii="Times New Roman" w:eastAsia="Times New Roman" w:hAnsi="Times New Roman"/>
          <w:color w:val="000000"/>
          <w:lang w:eastAsia="ru-RU"/>
        </w:rPr>
        <w:t>С. Агабабов. "Ты с кувшином шла из дому" и др.</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b/>
          <w:bCs/>
          <w:color w:val="000000"/>
          <w:lang w:eastAsia="ru-RU"/>
        </w:rPr>
        <w:t xml:space="preserve">Ахмедхан Абу-Бакар. </w:t>
      </w:r>
      <w:r w:rsidR="001876B2">
        <w:rPr>
          <w:rFonts w:ascii="Times New Roman" w:eastAsia="Times New Roman" w:hAnsi="Times New Roman"/>
          <w:b/>
          <w:bCs/>
          <w:color w:val="000000"/>
          <w:lang w:eastAsia="ru-RU"/>
        </w:rPr>
        <w:t>«Медовые скалы»</w:t>
      </w:r>
      <w:r w:rsidR="001876B2">
        <w:rPr>
          <w:rFonts w:ascii="Times New Roman" w:eastAsia="Times New Roman" w:hAnsi="Times New Roman"/>
          <w:color w:val="000000"/>
          <w:lang w:eastAsia="ru-RU"/>
        </w:rPr>
        <w:t>(3</w:t>
      </w:r>
      <w:r w:rsidRPr="0067694D">
        <w:rPr>
          <w:rFonts w:ascii="Times New Roman" w:eastAsia="Times New Roman" w:hAnsi="Times New Roman"/>
          <w:color w:val="000000"/>
          <w:lang w:eastAsia="ru-RU"/>
        </w:rPr>
        <w:t xml:space="preserve"> ч)</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Ахмедхан Абу-Бакар – народный писатель Дагестана, поэт, прозаик, драматург.</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 xml:space="preserve">Творческий путь А. Абу-Бакара. Проблематика раннего творчества. </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Наш современник в творчестве А. Абу-Бакара ("Даргинские девушки", "Чегери" и др.).</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Тема рабочего класса в творчестве А. Абу-Бакара ("Медовые скалы").</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Своеобразие творчества А. Абу-Бакара, фольклорные мотивы, юмор, ирония, гротеск ("Ожерелье для моей Серминаз", "Снежные люди" и др.).</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Современные морально-этнические проблемы в творчестве писателя. Переводы произведений А. Абу-Бакара на языки народов мира.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Для дополнительного чтения</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И.Казиев. «Кто убил человека из рая» (в сокращении).</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Межпредметные связи. </w:t>
      </w:r>
      <w:r w:rsidRPr="0067694D">
        <w:rPr>
          <w:rFonts w:ascii="Times New Roman" w:eastAsia="Times New Roman" w:hAnsi="Times New Roman"/>
          <w:b/>
          <w:bCs/>
          <w:color w:val="000000"/>
          <w:lang w:eastAsia="ru-RU"/>
        </w:rPr>
        <w:t>Кино. </w:t>
      </w:r>
      <w:r w:rsidRPr="0067694D">
        <w:rPr>
          <w:rFonts w:ascii="Times New Roman" w:eastAsia="Times New Roman" w:hAnsi="Times New Roman"/>
          <w:color w:val="000000"/>
          <w:lang w:eastAsia="ru-RU"/>
        </w:rPr>
        <w:t>"Адам и Хева", "Тучи покидают небо", "Тайна кубачинского браслета", "Ожерелье для моей любимой", "Пора красных яблок", "Тайна рукописного Корана", "Чегери","Искусство, рожденное в горах" и др. </w:t>
      </w:r>
      <w:r w:rsidRPr="0067694D">
        <w:rPr>
          <w:rFonts w:ascii="Times New Roman" w:eastAsia="Times New Roman" w:hAnsi="Times New Roman"/>
          <w:b/>
          <w:bCs/>
          <w:color w:val="000000"/>
          <w:lang w:eastAsia="ru-RU"/>
        </w:rPr>
        <w:t>Музыка</w:t>
      </w:r>
      <w:r w:rsidRPr="0067694D">
        <w:rPr>
          <w:rFonts w:ascii="Times New Roman" w:eastAsia="Times New Roman" w:hAnsi="Times New Roman"/>
          <w:color w:val="000000"/>
          <w:lang w:eastAsia="ru-RU"/>
        </w:rPr>
        <w:t>. Ш. Чалаев. Комедия «Странствия Бахадура».</w:t>
      </w:r>
    </w:p>
    <w:p w:rsidR="001876B2" w:rsidRPr="0067694D" w:rsidRDefault="001876B2" w:rsidP="001876B2">
      <w:pPr>
        <w:shd w:val="clear" w:color="auto" w:fill="FFFFFF"/>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Письменная работа (1</w:t>
      </w:r>
      <w:r w:rsidRPr="0067694D">
        <w:rPr>
          <w:rFonts w:ascii="Times New Roman" w:eastAsia="Times New Roman" w:hAnsi="Times New Roman"/>
          <w:color w:val="000000"/>
          <w:lang w:eastAsia="ru-RU"/>
        </w:rPr>
        <w:t>ч)</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b/>
          <w:bCs/>
          <w:color w:val="000000"/>
          <w:lang w:eastAsia="ru-RU"/>
        </w:rPr>
        <w:t>Фазу Алиева. "Закон гор", новеллы из трилогии о женщинах: "Роса выпадает на каждую травинку", "Корзина спелой вишни", "Восьмой понедельник" </w:t>
      </w:r>
      <w:r w:rsidR="001876B2">
        <w:rPr>
          <w:rFonts w:ascii="Times New Roman" w:eastAsia="Times New Roman" w:hAnsi="Times New Roman"/>
          <w:color w:val="000000"/>
          <w:lang w:eastAsia="ru-RU"/>
        </w:rPr>
        <w:t>(4</w:t>
      </w:r>
      <w:r w:rsidRPr="0067694D">
        <w:rPr>
          <w:rFonts w:ascii="Times New Roman" w:eastAsia="Times New Roman" w:hAnsi="Times New Roman"/>
          <w:color w:val="000000"/>
          <w:lang w:eastAsia="ru-RU"/>
        </w:rPr>
        <w:t xml:space="preserve"> ч)</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Ф.Алиева – народная поэтесса Дагестана и общественный деятель.</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Биография. Творческий путь поэтессы. Лирика Ф. Алиевой, основ</w:t>
      </w:r>
      <w:r w:rsidRPr="0067694D">
        <w:rPr>
          <w:rFonts w:ascii="Times New Roman" w:eastAsia="Times New Roman" w:hAnsi="Times New Roman"/>
          <w:color w:val="000000"/>
          <w:lang w:eastAsia="ru-RU"/>
        </w:rPr>
        <w:softHyphen/>
        <w:t>ные идеи и образы ее поэзии, художественное своеобразие. Стихотворение "Закон гор". Любовь к родной земле, почитание предков, уважение к старшим, чувство товарищества и долга, честь и достоинство, храбрость, отвага, верность в любви – нравственные "законы гор".</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Ф. Алиева – прозаик. Идейно-художественная направленность прозы Ф. Алиевой. Трилогия о женщинах – это новеллы, связанные общей сюжетной линией. Воссоздание разнообразных судеб горянок, характеров сильных, цельных, верных в любви, самозабвенных в мастерстве, бесстрашных в борьбе за свои права (образы Кумсият, Тавшанат, Гульшанат – "Роса выпадает на каждую травинку";– "Корзина спелой вишни"; Амина, Асма, Хурия, Парзилат, Ашакодо и др. – "Восьмой понедельник").</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Обилие лирических отступлений, психологических коллизий, народных преданий и легенд – особенности творчества Ф.Алиевой.</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Произведения Ф. Алиевой в переводе на языки народов мира.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Критики о творчестве Ф. Алиевой.</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Теория литературы. Жанровые разновидности романа.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Межпредметные связи. </w:t>
      </w:r>
      <w:r w:rsidRPr="0067694D">
        <w:rPr>
          <w:rFonts w:ascii="Times New Roman" w:eastAsia="Times New Roman" w:hAnsi="Times New Roman"/>
          <w:b/>
          <w:bCs/>
          <w:color w:val="000000"/>
          <w:lang w:eastAsia="ru-RU"/>
        </w:rPr>
        <w:t>Изобразительное искусство. </w:t>
      </w:r>
      <w:r w:rsidRPr="0067694D">
        <w:rPr>
          <w:rFonts w:ascii="Times New Roman" w:eastAsia="Times New Roman" w:hAnsi="Times New Roman"/>
          <w:color w:val="000000"/>
          <w:lang w:eastAsia="ru-RU"/>
        </w:rPr>
        <w:t>3. Рабаданов. "Портрет дагестанской поэтессы Фазу Алиевой". Х.-Б.Мусаев «Аварка из с.Чох в национальном костюме».</w:t>
      </w:r>
    </w:p>
    <w:p w:rsidR="0067694D" w:rsidRPr="0067694D" w:rsidRDefault="001876B2" w:rsidP="0067694D">
      <w:pPr>
        <w:shd w:val="clear" w:color="auto" w:fill="FFFFFF"/>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Письменная работа (1</w:t>
      </w:r>
      <w:r w:rsidR="0067694D" w:rsidRPr="0067694D">
        <w:rPr>
          <w:rFonts w:ascii="Times New Roman" w:eastAsia="Times New Roman" w:hAnsi="Times New Roman"/>
          <w:color w:val="000000"/>
          <w:lang w:eastAsia="ru-RU"/>
        </w:rPr>
        <w:t>ч)</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b/>
          <w:bCs/>
          <w:color w:val="000000"/>
          <w:lang w:eastAsia="ru-RU"/>
        </w:rPr>
        <w:t>Кадрия. "Сказание о любви" </w:t>
      </w:r>
      <w:r w:rsidR="001876B2">
        <w:rPr>
          <w:rFonts w:ascii="Times New Roman" w:eastAsia="Times New Roman" w:hAnsi="Times New Roman"/>
          <w:color w:val="000000"/>
          <w:lang w:eastAsia="ru-RU"/>
        </w:rPr>
        <w:t>(2</w:t>
      </w:r>
      <w:r w:rsidRPr="0067694D">
        <w:rPr>
          <w:rFonts w:ascii="Times New Roman" w:eastAsia="Times New Roman" w:hAnsi="Times New Roman"/>
          <w:color w:val="000000"/>
          <w:lang w:eastAsia="ru-RU"/>
        </w:rPr>
        <w:t xml:space="preserve"> ч)</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Основоположники ногайской литературы – Муса Курманалиев, Фазиль Абдулжалилов. Литература ногайцев на современном этапе.</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 xml:space="preserve">Кадрия – талантливая ногайская поэтесса. Биография Кадрии. </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Поэма "Сказание о любви" – гимн высокому человеческому чувству. "Сказание о любви" – переложение старинного ногайского предания о Саиб-джемал – дочери хана и пастухе Кемале. Сюжетная стройность произведения.</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Для дополнительного чтения</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Р. Гамзатов. "Кадрия".</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Аткай. "В ногайской степи" ... </w:t>
      </w:r>
      <w:r w:rsidRPr="0067694D">
        <w:rPr>
          <w:rFonts w:ascii="Times New Roman" w:eastAsia="Times New Roman" w:hAnsi="Times New Roman"/>
          <w:i/>
          <w:iCs/>
          <w:color w:val="000000"/>
          <w:lang w:eastAsia="ru-RU"/>
        </w:rPr>
        <w:t>(памяти Кадрии).</w:t>
      </w:r>
      <w:r w:rsidR="00501D46">
        <w:rPr>
          <w:rFonts w:ascii="Times New Roman" w:eastAsia="Times New Roman" w:hAnsi="Times New Roman"/>
          <w:color w:val="000000"/>
          <w:lang w:eastAsia="ru-RU"/>
        </w:rPr>
        <w:t xml:space="preserve"> </w:t>
      </w:r>
      <w:r w:rsidRPr="0067694D">
        <w:rPr>
          <w:rFonts w:ascii="Times New Roman" w:eastAsia="Times New Roman" w:hAnsi="Times New Roman"/>
          <w:color w:val="000000"/>
          <w:lang w:eastAsia="ru-RU"/>
        </w:rPr>
        <w:t>(2–3 стихотворения).</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Б.Кулунчакова. «Письмо».</w:t>
      </w:r>
    </w:p>
    <w:p w:rsid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Межпредметные связи. </w:t>
      </w:r>
      <w:r w:rsidRPr="0067694D">
        <w:rPr>
          <w:rFonts w:ascii="Times New Roman" w:eastAsia="Times New Roman" w:hAnsi="Times New Roman"/>
          <w:b/>
          <w:bCs/>
          <w:color w:val="000000"/>
          <w:lang w:eastAsia="ru-RU"/>
        </w:rPr>
        <w:t>Литература народов Востока. </w:t>
      </w:r>
      <w:r w:rsidRPr="0067694D">
        <w:rPr>
          <w:rFonts w:ascii="Times New Roman" w:eastAsia="Times New Roman" w:hAnsi="Times New Roman"/>
          <w:color w:val="000000"/>
          <w:lang w:eastAsia="ru-RU"/>
        </w:rPr>
        <w:t>"Фархад и Ширин", "Лейла и Меджнун", Хамза Ниязи "Отравленная жизнь». </w:t>
      </w:r>
      <w:r w:rsidRPr="0067694D">
        <w:rPr>
          <w:rFonts w:ascii="Times New Roman" w:eastAsia="Times New Roman" w:hAnsi="Times New Roman"/>
          <w:b/>
          <w:bCs/>
          <w:color w:val="000000"/>
          <w:lang w:eastAsia="ru-RU"/>
        </w:rPr>
        <w:t>Изобразительное искусство.</w:t>
      </w:r>
      <w:r w:rsidR="003C138E">
        <w:rPr>
          <w:rFonts w:ascii="Times New Roman" w:eastAsia="Times New Roman" w:hAnsi="Times New Roman"/>
          <w:b/>
          <w:bCs/>
          <w:color w:val="000000"/>
          <w:lang w:eastAsia="ru-RU"/>
        </w:rPr>
        <w:t xml:space="preserve"> </w:t>
      </w:r>
      <w:r w:rsidRPr="0067694D">
        <w:rPr>
          <w:rFonts w:ascii="Times New Roman" w:eastAsia="Times New Roman" w:hAnsi="Times New Roman"/>
          <w:color w:val="000000"/>
          <w:lang w:eastAsia="ru-RU"/>
        </w:rPr>
        <w:t>Ф.Саидахмедов «Маки».</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b/>
          <w:bCs/>
          <w:color w:val="000000"/>
          <w:lang w:eastAsia="ru-RU"/>
        </w:rPr>
        <w:t>Ханбиче Хаметова. «Капля и камень». </w:t>
      </w:r>
      <w:r w:rsidR="001876B2">
        <w:rPr>
          <w:rFonts w:ascii="Times New Roman" w:eastAsia="Times New Roman" w:hAnsi="Times New Roman"/>
          <w:color w:val="000000"/>
          <w:lang w:eastAsia="ru-RU"/>
        </w:rPr>
        <w:t>(2</w:t>
      </w:r>
      <w:r w:rsidRPr="0067694D">
        <w:rPr>
          <w:rFonts w:ascii="Times New Roman" w:eastAsia="Times New Roman" w:hAnsi="Times New Roman"/>
          <w:color w:val="000000"/>
          <w:lang w:eastAsia="ru-RU"/>
        </w:rPr>
        <w:t>ч)</w:t>
      </w:r>
    </w:p>
    <w:p w:rsidR="0067694D" w:rsidRPr="0067694D" w:rsidRDefault="0067694D" w:rsidP="0067694D">
      <w:pPr>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lastRenderedPageBreak/>
        <w:t xml:space="preserve">Краткие сведения о </w:t>
      </w:r>
    </w:p>
    <w:p w:rsidR="0067694D" w:rsidRPr="0067694D" w:rsidRDefault="0067694D" w:rsidP="0067694D">
      <w:pPr>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Смысл названия поэмы и эпиграфа к ней. Система образов-персонажей, сочетание в них реального и символического планов. Внутренний мир лирической героини поэмы. Контраст как средство раскрытия конфликта.. Фольклорные мотивы в поэме. Композиция поэмы, изобразительно-выразительные средства языка.</w:t>
      </w:r>
    </w:p>
    <w:p w:rsidR="0067694D" w:rsidRPr="0067694D" w:rsidRDefault="0067694D" w:rsidP="0067694D">
      <w:pPr>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Особенности поэтики Х.</w:t>
      </w:r>
      <w:r w:rsidR="003C138E">
        <w:rPr>
          <w:rFonts w:ascii="Times New Roman" w:eastAsia="Times New Roman" w:hAnsi="Times New Roman"/>
          <w:color w:val="000000"/>
          <w:lang w:eastAsia="ru-RU"/>
        </w:rPr>
        <w:t xml:space="preserve"> </w:t>
      </w:r>
      <w:r w:rsidRPr="0067694D">
        <w:rPr>
          <w:rFonts w:ascii="Times New Roman" w:eastAsia="Times New Roman" w:hAnsi="Times New Roman"/>
          <w:color w:val="000000"/>
          <w:lang w:eastAsia="ru-RU"/>
        </w:rPr>
        <w:t>Хаметовой: психологизм, чистота нравственного чувства, внутренний монолог как форма раскрытия психологии героя.</w:t>
      </w:r>
    </w:p>
    <w:p w:rsidR="0067694D" w:rsidRPr="0067694D" w:rsidRDefault="0067694D" w:rsidP="0067694D">
      <w:pPr>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Для дополнительного чтения</w:t>
      </w:r>
      <w:r w:rsidR="00501D46">
        <w:rPr>
          <w:rFonts w:ascii="Times New Roman" w:eastAsia="Times New Roman" w:hAnsi="Times New Roman"/>
          <w:color w:val="000000"/>
          <w:lang w:eastAsia="ru-RU"/>
        </w:rPr>
        <w:t xml:space="preserve"> </w:t>
      </w:r>
      <w:r w:rsidRPr="0067694D">
        <w:rPr>
          <w:rFonts w:ascii="Times New Roman" w:eastAsia="Times New Roman" w:hAnsi="Times New Roman"/>
          <w:color w:val="000000"/>
          <w:lang w:eastAsia="ru-RU"/>
        </w:rPr>
        <w:t>Х.Хаметова. Стихи.</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b/>
          <w:bCs/>
          <w:color w:val="000000"/>
          <w:lang w:eastAsia="ru-RU"/>
        </w:rPr>
        <w:t>НОВЫЕ ИМЕНА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b/>
          <w:bCs/>
          <w:color w:val="000000"/>
          <w:lang w:eastAsia="ru-RU"/>
        </w:rPr>
        <w:t xml:space="preserve">Рамазан Каниев. </w:t>
      </w:r>
      <w:r w:rsidR="001876B2">
        <w:rPr>
          <w:rFonts w:ascii="Times New Roman" w:eastAsia="Times New Roman" w:hAnsi="Times New Roman"/>
          <w:color w:val="000000"/>
          <w:lang w:eastAsia="ru-RU"/>
        </w:rPr>
        <w:t>(1</w:t>
      </w:r>
      <w:r w:rsidRPr="0067694D">
        <w:rPr>
          <w:rFonts w:ascii="Times New Roman" w:eastAsia="Times New Roman" w:hAnsi="Times New Roman"/>
          <w:color w:val="000000"/>
          <w:lang w:eastAsia="ru-RU"/>
        </w:rPr>
        <w:t xml:space="preserve"> ч)</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Сведения о– поэта, писателя, драматурга и переводчика.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Жанровое разнообразие творчества Р. Каниева. преобладание философских размышлений в творчест</w:t>
      </w:r>
      <w:r w:rsidRPr="0067694D">
        <w:rPr>
          <w:rFonts w:ascii="Times New Roman" w:eastAsia="Times New Roman" w:hAnsi="Times New Roman"/>
          <w:color w:val="000000"/>
          <w:lang w:eastAsia="ru-RU"/>
        </w:rPr>
        <w:softHyphen/>
        <w:t>ве, оригинальность, красочность художественно-изобразительных средств.</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Для дополнительного чтения</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Ф.Бахшиев. «Монолог на площади Согласия».</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b/>
          <w:bCs/>
          <w:color w:val="000000"/>
          <w:lang w:eastAsia="ru-RU"/>
        </w:rPr>
        <w:t xml:space="preserve">Фейзудин Нагиев. </w:t>
      </w:r>
      <w:r w:rsidR="001876B2">
        <w:rPr>
          <w:rFonts w:ascii="Times New Roman" w:eastAsia="Times New Roman" w:hAnsi="Times New Roman"/>
          <w:color w:val="000000"/>
          <w:lang w:eastAsia="ru-RU"/>
        </w:rPr>
        <w:t>(1</w:t>
      </w:r>
      <w:r w:rsidRPr="0067694D">
        <w:rPr>
          <w:rFonts w:ascii="Times New Roman" w:eastAsia="Times New Roman" w:hAnsi="Times New Roman"/>
          <w:color w:val="000000"/>
          <w:lang w:eastAsia="ru-RU"/>
        </w:rPr>
        <w:t>ч)</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Биография поэта.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Родина как источник сил для преодоления любых испытаний и ударов судьбы. Основные поэтические образы, символизирующие Родину. Тема бессмертия народа до тех пор, пока живы его язык, поэзия, обычаи. Чувство радости и печали в стихотворениях.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Связь ритмики и мелодии стиха с эмоциональным состоянием, выраженным в стихотворениях.</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Для дополнительного чтения</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Г.Голбацов. «Хлеб», «Люди».</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К.Ахмедов. «Высота»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Межпредметные связи. Изобразительное искусство. Д.Джами «Кумух». Н.Дамаданов «Гоор».</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b/>
          <w:bCs/>
          <w:color w:val="000000"/>
          <w:lang w:eastAsia="ru-RU"/>
        </w:rPr>
        <w:t>Основные виды устных и письменных работ по литературе</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b/>
          <w:bCs/>
          <w:color w:val="000000"/>
          <w:lang w:eastAsia="ru-RU"/>
        </w:rPr>
        <w:t>в 11 классе</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Выразительное чтение художественных произведений.</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Составление плана собственного устного и письменного высказы</w:t>
      </w:r>
      <w:r w:rsidRPr="0067694D">
        <w:rPr>
          <w:rFonts w:ascii="Times New Roman" w:eastAsia="Times New Roman" w:hAnsi="Times New Roman"/>
          <w:color w:val="000000"/>
          <w:lang w:eastAsia="ru-RU"/>
        </w:rPr>
        <w:softHyphen/>
        <w:t>вания.</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Устные и письменные сочинения-рассуждения проблемного характера (в том числе индивидуальная, сравнительная, групповая характеристики) по изучаемому произведению (или по нескольким произведениям), а также сочинения-рассуждения публицистического характера.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Доклад и реферат на литературную тему (по одному или несколь</w:t>
      </w:r>
      <w:r w:rsidRPr="0067694D">
        <w:rPr>
          <w:rFonts w:ascii="Times New Roman" w:eastAsia="Times New Roman" w:hAnsi="Times New Roman"/>
          <w:color w:val="000000"/>
          <w:lang w:eastAsia="ru-RU"/>
        </w:rPr>
        <w:softHyphen/>
        <w:t>ким источникам).</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Рецензия на самостоятельно прочитанную книгу, просмотренный кинофильм, телепередачу, спектакль, произведение живописи, музыки.</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b/>
          <w:bCs/>
          <w:color w:val="000000"/>
          <w:lang w:eastAsia="ru-RU"/>
        </w:rPr>
        <w:t>Основные требования к знаниям и умениям выпускников средней школы</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Учащиеся должны </w:t>
      </w:r>
      <w:r w:rsidRPr="0067694D">
        <w:rPr>
          <w:rFonts w:ascii="Times New Roman" w:eastAsia="Times New Roman" w:hAnsi="Times New Roman"/>
          <w:b/>
          <w:bCs/>
          <w:color w:val="000000"/>
          <w:lang w:eastAsia="ru-RU"/>
        </w:rPr>
        <w:t>знать:</w:t>
      </w:r>
    </w:p>
    <w:p w:rsidR="0067694D" w:rsidRPr="0067694D" w:rsidRDefault="0067694D" w:rsidP="0067694D">
      <w:pPr>
        <w:numPr>
          <w:ilvl w:val="0"/>
          <w:numId w:val="1"/>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основные этапы развития литератур народов Дагестана;</w:t>
      </w:r>
    </w:p>
    <w:p w:rsidR="0067694D" w:rsidRPr="0067694D" w:rsidRDefault="0067694D" w:rsidP="0067694D">
      <w:pPr>
        <w:numPr>
          <w:ilvl w:val="0"/>
          <w:numId w:val="1"/>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важнейшие биографические сведения о поэтах и писателях Дагестана;</w:t>
      </w:r>
    </w:p>
    <w:p w:rsidR="0067694D" w:rsidRPr="0067694D" w:rsidRDefault="0067694D" w:rsidP="0067694D">
      <w:pPr>
        <w:numPr>
          <w:ilvl w:val="0"/>
          <w:numId w:val="1"/>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характерные особенности эпохи, отраженные в произведениях;</w:t>
      </w:r>
    </w:p>
    <w:p w:rsidR="0067694D" w:rsidRPr="0067694D" w:rsidRDefault="0067694D" w:rsidP="0067694D">
      <w:pPr>
        <w:numPr>
          <w:ilvl w:val="0"/>
          <w:numId w:val="1"/>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сюжет, особенности композиции, системы образов изученных произведений;</w:t>
      </w:r>
    </w:p>
    <w:p w:rsidR="0067694D" w:rsidRPr="0067694D" w:rsidRDefault="0067694D" w:rsidP="0067694D">
      <w:pPr>
        <w:numPr>
          <w:ilvl w:val="0"/>
          <w:numId w:val="2"/>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типическое (конкретно-историческое и общечеловеческое) значение характеров главных действующих лиц изученных произ</w:t>
      </w:r>
      <w:r w:rsidRPr="0067694D">
        <w:rPr>
          <w:rFonts w:ascii="Times New Roman" w:eastAsia="Times New Roman" w:hAnsi="Times New Roman"/>
          <w:color w:val="000000"/>
          <w:lang w:eastAsia="ru-RU"/>
        </w:rPr>
        <w:softHyphen/>
        <w:t>ведений;</w:t>
      </w:r>
    </w:p>
    <w:p w:rsidR="0067694D" w:rsidRPr="0067694D" w:rsidRDefault="0067694D" w:rsidP="0067694D">
      <w:pPr>
        <w:numPr>
          <w:ilvl w:val="0"/>
          <w:numId w:val="2"/>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характерные стилевые (включая жанровые) особенности изученных произведений;</w:t>
      </w:r>
    </w:p>
    <w:p w:rsidR="0067694D" w:rsidRPr="0067694D" w:rsidRDefault="0067694D" w:rsidP="0067694D">
      <w:pPr>
        <w:numPr>
          <w:ilvl w:val="0"/>
          <w:numId w:val="2"/>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существенные признаки понятий: художественный образ, литературный образ, литературный тип;</w:t>
      </w:r>
    </w:p>
    <w:p w:rsidR="0067694D" w:rsidRPr="0067694D" w:rsidRDefault="0067694D" w:rsidP="0067694D">
      <w:pPr>
        <w:numPr>
          <w:ilvl w:val="0"/>
          <w:numId w:val="2"/>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роды, жанры литературы, основные размеры дагестанского стихосложения;</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 тексты, рекомендованные программой для заучивания наизусть.</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Учащиеся должны </w:t>
      </w:r>
      <w:r w:rsidRPr="0067694D">
        <w:rPr>
          <w:rFonts w:ascii="Times New Roman" w:eastAsia="Times New Roman" w:hAnsi="Times New Roman"/>
          <w:b/>
          <w:bCs/>
          <w:color w:val="000000"/>
          <w:lang w:eastAsia="ru-RU"/>
        </w:rPr>
        <w:t>уметь:</w:t>
      </w:r>
    </w:p>
    <w:p w:rsidR="0067694D" w:rsidRPr="0067694D" w:rsidRDefault="0067694D" w:rsidP="0067694D">
      <w:pPr>
        <w:numPr>
          <w:ilvl w:val="0"/>
          <w:numId w:val="3"/>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воссоздавать в воображении художественные картины, нарисованные писателем;</w:t>
      </w:r>
    </w:p>
    <w:p w:rsidR="0067694D" w:rsidRPr="0067694D" w:rsidRDefault="0067694D" w:rsidP="0067694D">
      <w:pPr>
        <w:numPr>
          <w:ilvl w:val="0"/>
          <w:numId w:val="3"/>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анализировать произведение с учетом его идейно-художест</w:t>
      </w:r>
      <w:r w:rsidRPr="0067694D">
        <w:rPr>
          <w:rFonts w:ascii="Times New Roman" w:eastAsia="Times New Roman" w:hAnsi="Times New Roman"/>
          <w:color w:val="000000"/>
          <w:lang w:eastAsia="ru-RU"/>
        </w:rPr>
        <w:softHyphen/>
        <w:t>венной целостности и авторской позиции;</w:t>
      </w:r>
    </w:p>
    <w:p w:rsidR="0067694D" w:rsidRPr="0067694D" w:rsidRDefault="0067694D" w:rsidP="0067694D">
      <w:pPr>
        <w:numPr>
          <w:ilvl w:val="0"/>
          <w:numId w:val="3"/>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определять принадлежность произведения к одному из литературных родов (эпос, лирика, драма);</w:t>
      </w:r>
    </w:p>
    <w:p w:rsidR="0067694D" w:rsidRPr="0067694D" w:rsidRDefault="0067694D" w:rsidP="0067694D">
      <w:pPr>
        <w:numPr>
          <w:ilvl w:val="0"/>
          <w:numId w:val="3"/>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выявлять основную проблематику произведения;</w:t>
      </w:r>
    </w:p>
    <w:p w:rsidR="0067694D" w:rsidRPr="0067694D" w:rsidRDefault="0067694D" w:rsidP="0067694D">
      <w:pPr>
        <w:numPr>
          <w:ilvl w:val="0"/>
          <w:numId w:val="3"/>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lastRenderedPageBreak/>
        <w:t>определять идейно-художественную роль элементов сюжета, композиции, системы образов и изобразительно-выразительных средств языка в их единстве;</w:t>
      </w:r>
    </w:p>
    <w:p w:rsidR="0067694D" w:rsidRPr="0067694D" w:rsidRDefault="0067694D" w:rsidP="0067694D">
      <w:pPr>
        <w:numPr>
          <w:ilvl w:val="0"/>
          <w:numId w:val="4"/>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характеризовать героя произведения, сопоставлять героев одного или нескольких произведений;</w:t>
      </w:r>
    </w:p>
    <w:p w:rsidR="0067694D" w:rsidRPr="0067694D" w:rsidRDefault="0067694D" w:rsidP="0067694D">
      <w:pPr>
        <w:numPr>
          <w:ilvl w:val="0"/>
          <w:numId w:val="4"/>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определять своеобразие стихотворной речи (размеров стиха, рифмы, строфы);</w:t>
      </w:r>
    </w:p>
    <w:p w:rsidR="0067694D" w:rsidRPr="0067694D" w:rsidRDefault="0067694D" w:rsidP="0067694D">
      <w:pPr>
        <w:numPr>
          <w:ilvl w:val="0"/>
          <w:numId w:val="4"/>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обосновывать свою оценку прочитанного произведения;</w:t>
      </w:r>
    </w:p>
    <w:p w:rsidR="0067694D" w:rsidRPr="0067694D" w:rsidRDefault="0067694D" w:rsidP="0067694D">
      <w:pPr>
        <w:numPr>
          <w:ilvl w:val="0"/>
          <w:numId w:val="4"/>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выразительно читать художественные произведения;</w:t>
      </w:r>
    </w:p>
    <w:p w:rsidR="0067694D" w:rsidRPr="0067694D" w:rsidRDefault="0067694D" w:rsidP="0067694D">
      <w:pPr>
        <w:numPr>
          <w:ilvl w:val="0"/>
          <w:numId w:val="4"/>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составлять план собственного устного и письменного высказывания;</w:t>
      </w:r>
    </w:p>
    <w:p w:rsidR="0067694D" w:rsidRPr="0067694D" w:rsidRDefault="0067694D" w:rsidP="0067694D">
      <w:pPr>
        <w:numPr>
          <w:ilvl w:val="0"/>
          <w:numId w:val="4"/>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создавать устные и письменные сочинения-рассуждения проб</w:t>
      </w:r>
      <w:r w:rsidRPr="0067694D">
        <w:rPr>
          <w:rFonts w:ascii="Times New Roman" w:eastAsia="Times New Roman" w:hAnsi="Times New Roman"/>
          <w:color w:val="000000"/>
          <w:lang w:eastAsia="ru-RU"/>
        </w:rPr>
        <w:softHyphen/>
        <w:t>лемного характера (в том числе индивидуальную, сравнительную, групповую характеристики) по изучению произведения (или по нескольким произведениям), а также сочинения-рассуждения на литературные и публицистические темы;</w:t>
      </w:r>
    </w:p>
    <w:p w:rsidR="0067694D" w:rsidRPr="0067694D" w:rsidRDefault="0067694D" w:rsidP="0067694D">
      <w:pPr>
        <w:numPr>
          <w:ilvl w:val="0"/>
          <w:numId w:val="4"/>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подготавливать доклад или реферат на литературную тему (по одному или нескольким источникам);</w:t>
      </w:r>
    </w:p>
    <w:p w:rsidR="0067694D" w:rsidRPr="0067694D" w:rsidRDefault="0067694D" w:rsidP="0067694D">
      <w:pPr>
        <w:numPr>
          <w:ilvl w:val="0"/>
          <w:numId w:val="4"/>
        </w:num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писать рецензии на самостоятельно прочитанную книгу, про</w:t>
      </w:r>
      <w:r w:rsidRPr="0067694D">
        <w:rPr>
          <w:rFonts w:ascii="Times New Roman" w:eastAsia="Times New Roman" w:hAnsi="Times New Roman"/>
          <w:color w:val="000000"/>
          <w:lang w:eastAsia="ru-RU"/>
        </w:rPr>
        <w:softHyphen/>
        <w:t>смотренные кинофильмы, телепередачи, спектакли, произведения живописи, музыки.</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b/>
          <w:bCs/>
          <w:color w:val="000000"/>
          <w:lang w:eastAsia="ru-RU"/>
        </w:rPr>
        <w:t>Список произведений для внеклассного чтения в</w:t>
      </w:r>
      <w:r w:rsidR="00F65888">
        <w:rPr>
          <w:rFonts w:ascii="Times New Roman" w:eastAsia="Times New Roman" w:hAnsi="Times New Roman"/>
          <w:color w:val="000000"/>
          <w:lang w:eastAsia="ru-RU"/>
        </w:rPr>
        <w:t xml:space="preserve"> </w:t>
      </w:r>
      <w:r w:rsidRPr="0067694D">
        <w:rPr>
          <w:rFonts w:ascii="Times New Roman" w:eastAsia="Times New Roman" w:hAnsi="Times New Roman"/>
          <w:b/>
          <w:bCs/>
          <w:color w:val="000000"/>
          <w:lang w:eastAsia="ru-RU"/>
        </w:rPr>
        <w:t>11 классе</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Абасил М. Стихи.</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Абу-Бакар А. "Пора красных яблок".</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Авшалумов X. "Толмач Имама".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Аджаматов А. "В кумыкской степи".</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Алиева Ф. "Роса выпадает на каждую травинку", "Корзина спелой вишни", "Восьмой понедельник".</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Алишева Ш.-Х. "Плачь, люби, вспоминай".</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Антология дагестанской поэзии (1–4 тома).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Ахмедов М. Стихи разных лет.</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Гамзатов Р. Стихи и поэмы. "Остров сокровищ".</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Гереев Ю. "Весна, пришедшая с Севера"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Горянки: Сборник стихов. Составитель М. Ахмедова.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Гусейнов И. "Письмо из моего селения".</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Гусейнаев А. "Дуэль".</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Даганов А. Стихи.</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Джачаев А. "Глазами птиц".</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Керимова Д. Стихи.</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Керимов И. "Разрыв".</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Кулунчакова Б. "Белая дочь степей", "Жаворонок".</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Магомедов М. "Месть".</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Магомед-Расул. "Дикарка", "Без приглашения".</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Магомедов Мирза. Стихи (2–3).</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Михальский В. "17 левых сапог".</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Мудунов А. "Огонь в крови".</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Мухамед-Тахир ал Карахи. "Три имама".</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Рза Р. Стихи.</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Саидов А. "Искра в кремне".</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Сфиев С.-Б. «25-летний комиссар».</w:t>
      </w:r>
    </w:p>
    <w:p w:rsidR="0067694D" w:rsidRDefault="0067694D" w:rsidP="0067694D">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Стихи и рассказы молодых литераторов (по указанию учителя и выбору учащихся).</w:t>
      </w:r>
    </w:p>
    <w:p w:rsidR="0067694D" w:rsidRPr="0067694D" w:rsidRDefault="0067694D" w:rsidP="0067694D">
      <w:pPr>
        <w:shd w:val="clear" w:color="auto" w:fill="FFFFFF"/>
        <w:spacing w:after="0" w:line="240" w:lineRule="auto"/>
        <w:rPr>
          <w:rFonts w:ascii="Times New Roman" w:eastAsia="Times New Roman" w:hAnsi="Times New Roman"/>
          <w:color w:val="000000"/>
          <w:lang w:eastAsia="ru-RU"/>
        </w:rPr>
      </w:pPr>
    </w:p>
    <w:p w:rsidR="00F65888" w:rsidRDefault="00F65888" w:rsidP="00F65888">
      <w:pPr>
        <w:tabs>
          <w:tab w:val="left" w:pos="4680"/>
        </w:tabs>
        <w:spacing w:after="0"/>
        <w:rPr>
          <w:rFonts w:ascii="Times New Roman" w:hAnsi="Times New Roman"/>
          <w:b/>
          <w:sz w:val="28"/>
          <w:szCs w:val="28"/>
        </w:rPr>
      </w:pPr>
      <w:r>
        <w:rPr>
          <w:rFonts w:ascii="Times New Roman" w:hAnsi="Times New Roman"/>
          <w:b/>
          <w:sz w:val="28"/>
          <w:szCs w:val="28"/>
        </w:rPr>
        <w:tab/>
      </w:r>
    </w:p>
    <w:p w:rsidR="00DB1A84" w:rsidRDefault="00DB1A84" w:rsidP="00DB1A84">
      <w:pPr>
        <w:overflowPunct w:val="0"/>
        <w:autoSpaceDE w:val="0"/>
        <w:spacing w:after="0" w:line="240" w:lineRule="auto"/>
        <w:jc w:val="center"/>
        <w:textAlignment w:val="baseline"/>
        <w:rPr>
          <w:rFonts w:ascii="Times New Roman" w:eastAsia="Times New Roman" w:hAnsi="Times New Roman"/>
          <w:b/>
          <w:sz w:val="32"/>
          <w:szCs w:val="32"/>
          <w:u w:val="single"/>
        </w:rPr>
      </w:pPr>
    </w:p>
    <w:p w:rsidR="00DB1A84" w:rsidRPr="00AD7617" w:rsidRDefault="00DB1A84" w:rsidP="00DB1A84">
      <w:pPr>
        <w:overflowPunct w:val="0"/>
        <w:autoSpaceDE w:val="0"/>
        <w:spacing w:after="0" w:line="240" w:lineRule="auto"/>
        <w:jc w:val="center"/>
        <w:textAlignment w:val="baseline"/>
        <w:rPr>
          <w:rFonts w:ascii="Times New Roman" w:eastAsia="Times New Roman" w:hAnsi="Times New Roman"/>
          <w:b/>
          <w:caps/>
          <w:sz w:val="24"/>
          <w:szCs w:val="24"/>
          <w:u w:val="single"/>
          <w:lang w:eastAsia="ar-SA"/>
        </w:rPr>
      </w:pPr>
      <w:r>
        <w:rPr>
          <w:rFonts w:ascii="Times New Roman" w:eastAsia="Times New Roman" w:hAnsi="Times New Roman"/>
          <w:b/>
          <w:sz w:val="32"/>
          <w:szCs w:val="32"/>
          <w:u w:val="single"/>
        </w:rPr>
        <w:t xml:space="preserve">               </w:t>
      </w:r>
      <w:r w:rsidRPr="00AD7617">
        <w:rPr>
          <w:rFonts w:ascii="Times New Roman" w:eastAsia="Times New Roman" w:hAnsi="Times New Roman"/>
          <w:b/>
          <w:caps/>
          <w:sz w:val="24"/>
          <w:szCs w:val="24"/>
          <w:u w:val="single"/>
          <w:lang w:eastAsia="ar-SA"/>
        </w:rPr>
        <w:t>к календарно-тематическому плану</w:t>
      </w:r>
    </w:p>
    <w:tbl>
      <w:tblPr>
        <w:tblpPr w:leftFromText="180" w:rightFromText="180" w:vertAnchor="text" w:horzAnchor="margin" w:tblpXSpec="center" w:tblpY="743"/>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3544"/>
      </w:tblGrid>
      <w:tr w:rsidR="00DB1A84" w:rsidRPr="00AD7617" w:rsidTr="00F50120">
        <w:tc>
          <w:tcPr>
            <w:tcW w:w="2518" w:type="dxa"/>
          </w:tcPr>
          <w:p w:rsidR="00DB1A84" w:rsidRPr="00AD7617" w:rsidRDefault="00DB1A84" w:rsidP="00F50120">
            <w:pPr>
              <w:snapToGrid w:val="0"/>
              <w:spacing w:after="0" w:line="240" w:lineRule="auto"/>
              <w:rPr>
                <w:rFonts w:ascii="Times New Roman" w:eastAsia="Times New Roman" w:hAnsi="Times New Roman"/>
                <w:sz w:val="24"/>
                <w:szCs w:val="24"/>
              </w:rPr>
            </w:pPr>
            <w:r w:rsidRPr="00AD7617">
              <w:rPr>
                <w:rFonts w:ascii="Times New Roman" w:eastAsia="Times New Roman" w:hAnsi="Times New Roman"/>
                <w:sz w:val="24"/>
                <w:szCs w:val="24"/>
                <w:lang w:val="en-US"/>
              </w:rPr>
              <w:t>I</w:t>
            </w:r>
            <w:r w:rsidRPr="00AD7617">
              <w:rPr>
                <w:rFonts w:ascii="Times New Roman" w:eastAsia="Times New Roman" w:hAnsi="Times New Roman"/>
                <w:sz w:val="24"/>
                <w:szCs w:val="24"/>
              </w:rPr>
              <w:t xml:space="preserve"> полугодие</w:t>
            </w:r>
          </w:p>
        </w:tc>
        <w:tc>
          <w:tcPr>
            <w:tcW w:w="3544" w:type="dxa"/>
          </w:tcPr>
          <w:p w:rsidR="00DB1A84" w:rsidRPr="00AD7617" w:rsidRDefault="00DB1A84" w:rsidP="00F50120">
            <w:pPr>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r>
      <w:tr w:rsidR="00DB1A84" w:rsidRPr="00AD7617" w:rsidTr="00F50120">
        <w:tc>
          <w:tcPr>
            <w:tcW w:w="2518" w:type="dxa"/>
          </w:tcPr>
          <w:p w:rsidR="00DB1A84" w:rsidRPr="00AD7617" w:rsidRDefault="00DB1A84" w:rsidP="00F50120">
            <w:pPr>
              <w:snapToGrid w:val="0"/>
              <w:spacing w:after="0" w:line="240" w:lineRule="auto"/>
              <w:rPr>
                <w:rFonts w:ascii="Times New Roman" w:eastAsia="Times New Roman" w:hAnsi="Times New Roman"/>
                <w:sz w:val="24"/>
                <w:szCs w:val="24"/>
              </w:rPr>
            </w:pPr>
            <w:r w:rsidRPr="00AD7617">
              <w:rPr>
                <w:rFonts w:ascii="Times New Roman" w:eastAsia="Times New Roman" w:hAnsi="Times New Roman"/>
                <w:sz w:val="24"/>
                <w:szCs w:val="24"/>
                <w:lang w:val="en-US"/>
              </w:rPr>
              <w:t>II</w:t>
            </w:r>
            <w:r w:rsidRPr="00AD7617">
              <w:rPr>
                <w:rFonts w:ascii="Times New Roman" w:eastAsia="Times New Roman" w:hAnsi="Times New Roman"/>
                <w:sz w:val="24"/>
                <w:szCs w:val="24"/>
              </w:rPr>
              <w:t xml:space="preserve"> полугодие</w:t>
            </w:r>
          </w:p>
        </w:tc>
        <w:tc>
          <w:tcPr>
            <w:tcW w:w="3544" w:type="dxa"/>
          </w:tcPr>
          <w:p w:rsidR="00DB1A84" w:rsidRPr="00AD7617" w:rsidRDefault="00DB1A84" w:rsidP="00F50120">
            <w:pPr>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w:t>
            </w:r>
          </w:p>
        </w:tc>
      </w:tr>
      <w:tr w:rsidR="00DB1A84" w:rsidRPr="00AD7617" w:rsidTr="00F50120">
        <w:tc>
          <w:tcPr>
            <w:tcW w:w="2518" w:type="dxa"/>
          </w:tcPr>
          <w:p w:rsidR="00DB1A84" w:rsidRPr="00AD7617" w:rsidRDefault="00DB1A84" w:rsidP="00F50120">
            <w:pPr>
              <w:snapToGrid w:val="0"/>
              <w:spacing w:after="0" w:line="240" w:lineRule="auto"/>
              <w:jc w:val="right"/>
              <w:rPr>
                <w:rFonts w:ascii="Times New Roman" w:eastAsia="Times New Roman" w:hAnsi="Times New Roman"/>
                <w:sz w:val="24"/>
                <w:szCs w:val="24"/>
              </w:rPr>
            </w:pPr>
            <w:r w:rsidRPr="00AD7617">
              <w:rPr>
                <w:rFonts w:ascii="Times New Roman" w:eastAsia="Times New Roman" w:hAnsi="Times New Roman"/>
                <w:sz w:val="24"/>
                <w:szCs w:val="24"/>
              </w:rPr>
              <w:t>Всего</w:t>
            </w:r>
          </w:p>
        </w:tc>
        <w:tc>
          <w:tcPr>
            <w:tcW w:w="3544" w:type="dxa"/>
          </w:tcPr>
          <w:p w:rsidR="00DB1A84" w:rsidRPr="00AD7617" w:rsidRDefault="00DB1A84" w:rsidP="00F50120">
            <w:pPr>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34</w:t>
            </w:r>
          </w:p>
        </w:tc>
      </w:tr>
      <w:tr w:rsidR="00DB1A84" w:rsidRPr="00AD7617" w:rsidTr="00F50120">
        <w:tc>
          <w:tcPr>
            <w:tcW w:w="2518" w:type="dxa"/>
          </w:tcPr>
          <w:p w:rsidR="00DB1A84" w:rsidRPr="00AD7617" w:rsidRDefault="00DB1A84" w:rsidP="00F50120">
            <w:pPr>
              <w:snapToGrid w:val="0"/>
              <w:spacing w:after="0" w:line="240" w:lineRule="auto"/>
              <w:rPr>
                <w:rFonts w:ascii="Times New Roman" w:eastAsia="Times New Roman" w:hAnsi="Times New Roman"/>
                <w:sz w:val="24"/>
                <w:szCs w:val="24"/>
              </w:rPr>
            </w:pPr>
          </w:p>
        </w:tc>
        <w:tc>
          <w:tcPr>
            <w:tcW w:w="3544" w:type="dxa"/>
          </w:tcPr>
          <w:p w:rsidR="00DB1A84" w:rsidRPr="00AD7617" w:rsidRDefault="00DB1A84" w:rsidP="00F50120">
            <w:pPr>
              <w:snapToGrid w:val="0"/>
              <w:spacing w:after="0" w:line="240" w:lineRule="auto"/>
              <w:jc w:val="center"/>
              <w:rPr>
                <w:rFonts w:ascii="Times New Roman" w:eastAsia="Times New Roman" w:hAnsi="Times New Roman"/>
                <w:sz w:val="24"/>
                <w:szCs w:val="24"/>
              </w:rPr>
            </w:pPr>
          </w:p>
        </w:tc>
      </w:tr>
    </w:tbl>
    <w:p w:rsidR="00F65888" w:rsidRDefault="00F65888" w:rsidP="0067694D">
      <w:pPr>
        <w:spacing w:after="0"/>
        <w:jc w:val="center"/>
        <w:rPr>
          <w:rFonts w:ascii="Times New Roman" w:hAnsi="Times New Roman"/>
          <w:b/>
          <w:sz w:val="28"/>
          <w:szCs w:val="28"/>
        </w:rPr>
      </w:pPr>
    </w:p>
    <w:p w:rsidR="00F65888" w:rsidRDefault="00F65888" w:rsidP="0067694D">
      <w:pPr>
        <w:spacing w:after="0"/>
        <w:jc w:val="center"/>
        <w:rPr>
          <w:rFonts w:ascii="Times New Roman" w:hAnsi="Times New Roman"/>
          <w:b/>
          <w:sz w:val="28"/>
          <w:szCs w:val="28"/>
        </w:rPr>
      </w:pPr>
    </w:p>
    <w:p w:rsidR="00F65888" w:rsidRDefault="00F65888" w:rsidP="0067694D">
      <w:pPr>
        <w:spacing w:after="0"/>
        <w:jc w:val="center"/>
        <w:rPr>
          <w:rFonts w:ascii="Times New Roman" w:hAnsi="Times New Roman"/>
          <w:b/>
          <w:sz w:val="28"/>
          <w:szCs w:val="28"/>
        </w:rPr>
      </w:pPr>
    </w:p>
    <w:p w:rsidR="00F65888" w:rsidRDefault="00F65888" w:rsidP="0067694D">
      <w:pPr>
        <w:spacing w:after="0"/>
        <w:jc w:val="center"/>
        <w:rPr>
          <w:rFonts w:ascii="Times New Roman" w:hAnsi="Times New Roman"/>
          <w:b/>
          <w:sz w:val="28"/>
          <w:szCs w:val="28"/>
        </w:rPr>
      </w:pPr>
    </w:p>
    <w:p w:rsidR="00F65888" w:rsidRDefault="00F65888" w:rsidP="0067694D">
      <w:pPr>
        <w:spacing w:after="0"/>
        <w:jc w:val="center"/>
        <w:rPr>
          <w:rFonts w:ascii="Times New Roman" w:hAnsi="Times New Roman"/>
          <w:b/>
          <w:sz w:val="28"/>
          <w:szCs w:val="28"/>
        </w:rPr>
      </w:pPr>
    </w:p>
    <w:p w:rsidR="00DB1A84" w:rsidRDefault="00DB1A84" w:rsidP="0067694D">
      <w:pPr>
        <w:spacing w:after="0"/>
        <w:jc w:val="center"/>
        <w:rPr>
          <w:rFonts w:ascii="Times New Roman" w:hAnsi="Times New Roman"/>
          <w:b/>
          <w:sz w:val="28"/>
          <w:szCs w:val="28"/>
        </w:rPr>
      </w:pPr>
    </w:p>
    <w:p w:rsidR="00DB1A84" w:rsidRDefault="00DB1A84" w:rsidP="0067694D">
      <w:pPr>
        <w:spacing w:after="0"/>
        <w:jc w:val="center"/>
        <w:rPr>
          <w:rFonts w:ascii="Times New Roman" w:hAnsi="Times New Roman"/>
          <w:b/>
          <w:sz w:val="28"/>
          <w:szCs w:val="28"/>
        </w:rPr>
      </w:pPr>
    </w:p>
    <w:p w:rsidR="00F65888" w:rsidRDefault="00F65888" w:rsidP="0067694D">
      <w:pPr>
        <w:spacing w:after="0"/>
        <w:jc w:val="center"/>
        <w:rPr>
          <w:rFonts w:ascii="Times New Roman" w:hAnsi="Times New Roman"/>
          <w:b/>
          <w:sz w:val="28"/>
          <w:szCs w:val="28"/>
        </w:rPr>
      </w:pPr>
    </w:p>
    <w:p w:rsidR="00F65888" w:rsidRDefault="00F65888" w:rsidP="0067694D">
      <w:pPr>
        <w:spacing w:after="0"/>
        <w:jc w:val="center"/>
        <w:rPr>
          <w:rFonts w:ascii="Times New Roman" w:hAnsi="Times New Roman"/>
          <w:b/>
          <w:sz w:val="28"/>
          <w:szCs w:val="28"/>
        </w:rPr>
      </w:pPr>
    </w:p>
    <w:p w:rsidR="00937EC5" w:rsidRPr="0067694D" w:rsidRDefault="00937EC5" w:rsidP="0067694D">
      <w:pPr>
        <w:spacing w:after="0"/>
        <w:jc w:val="center"/>
        <w:rPr>
          <w:rFonts w:ascii="Times New Roman" w:hAnsi="Times New Roman"/>
          <w:b/>
          <w:sz w:val="28"/>
          <w:szCs w:val="28"/>
        </w:rPr>
      </w:pPr>
      <w:r w:rsidRPr="0067694D">
        <w:rPr>
          <w:rFonts w:ascii="Times New Roman" w:hAnsi="Times New Roman"/>
          <w:b/>
          <w:sz w:val="28"/>
          <w:szCs w:val="28"/>
        </w:rPr>
        <w:t xml:space="preserve">Тематическое </w:t>
      </w:r>
      <w:r w:rsidR="00CA2430">
        <w:rPr>
          <w:rFonts w:ascii="Times New Roman" w:hAnsi="Times New Roman"/>
          <w:b/>
          <w:sz w:val="28"/>
          <w:szCs w:val="28"/>
        </w:rPr>
        <w:t>планирование 11</w:t>
      </w:r>
      <w:r w:rsidRPr="0067694D">
        <w:rPr>
          <w:rFonts w:ascii="Times New Roman" w:hAnsi="Times New Roman"/>
          <w:b/>
          <w:sz w:val="28"/>
          <w:szCs w:val="28"/>
        </w:rPr>
        <w:t>класс</w:t>
      </w:r>
    </w:p>
    <w:tbl>
      <w:tblPr>
        <w:tblStyle w:val="a3"/>
        <w:tblW w:w="10881" w:type="dxa"/>
        <w:tblLayout w:type="fixed"/>
        <w:tblLook w:val="04A0"/>
      </w:tblPr>
      <w:tblGrid>
        <w:gridCol w:w="1101"/>
        <w:gridCol w:w="850"/>
        <w:gridCol w:w="7938"/>
        <w:gridCol w:w="992"/>
      </w:tblGrid>
      <w:tr w:rsidR="00937EC5" w:rsidRPr="0067694D" w:rsidTr="0067694D">
        <w:tc>
          <w:tcPr>
            <w:tcW w:w="1101" w:type="dxa"/>
          </w:tcPr>
          <w:p w:rsidR="00937EC5" w:rsidRPr="0067694D" w:rsidRDefault="00937EC5" w:rsidP="0067694D">
            <w:pPr>
              <w:spacing w:after="0"/>
              <w:rPr>
                <w:rFonts w:ascii="Times New Roman" w:hAnsi="Times New Roman"/>
              </w:rPr>
            </w:pPr>
            <w:r w:rsidRPr="0067694D">
              <w:rPr>
                <w:rFonts w:ascii="Times New Roman" w:hAnsi="Times New Roman"/>
              </w:rPr>
              <w:t xml:space="preserve">№ </w:t>
            </w:r>
          </w:p>
        </w:tc>
        <w:tc>
          <w:tcPr>
            <w:tcW w:w="850" w:type="dxa"/>
          </w:tcPr>
          <w:p w:rsidR="00937EC5" w:rsidRPr="0067694D" w:rsidRDefault="00937EC5" w:rsidP="0067694D">
            <w:pPr>
              <w:spacing w:after="0"/>
              <w:rPr>
                <w:rFonts w:ascii="Times New Roman" w:hAnsi="Times New Roman"/>
              </w:rPr>
            </w:pPr>
            <w:r w:rsidRPr="0067694D">
              <w:rPr>
                <w:rFonts w:ascii="Times New Roman" w:hAnsi="Times New Roman"/>
              </w:rPr>
              <w:t>№ урока</w:t>
            </w:r>
          </w:p>
        </w:tc>
        <w:tc>
          <w:tcPr>
            <w:tcW w:w="7938" w:type="dxa"/>
          </w:tcPr>
          <w:p w:rsidR="00937EC5" w:rsidRPr="0067694D" w:rsidRDefault="00937EC5" w:rsidP="0067694D">
            <w:pPr>
              <w:spacing w:after="0"/>
              <w:rPr>
                <w:rFonts w:ascii="Times New Roman" w:hAnsi="Times New Roman"/>
              </w:rPr>
            </w:pPr>
            <w:r w:rsidRPr="0067694D">
              <w:rPr>
                <w:rFonts w:ascii="Times New Roman" w:hAnsi="Times New Roman"/>
              </w:rPr>
              <w:t>Тема урока</w:t>
            </w:r>
          </w:p>
        </w:tc>
        <w:tc>
          <w:tcPr>
            <w:tcW w:w="992" w:type="dxa"/>
          </w:tcPr>
          <w:p w:rsidR="00937EC5" w:rsidRPr="0067694D" w:rsidRDefault="00937EC5" w:rsidP="0067694D">
            <w:pPr>
              <w:spacing w:after="0"/>
              <w:rPr>
                <w:rFonts w:ascii="Times New Roman" w:hAnsi="Times New Roman"/>
              </w:rPr>
            </w:pPr>
            <w:r w:rsidRPr="0067694D">
              <w:rPr>
                <w:rFonts w:ascii="Times New Roman" w:hAnsi="Times New Roman"/>
              </w:rPr>
              <w:t>Дата</w:t>
            </w:r>
          </w:p>
        </w:tc>
      </w:tr>
      <w:tr w:rsidR="00C87CF4" w:rsidRPr="0067694D" w:rsidTr="0067694D">
        <w:tc>
          <w:tcPr>
            <w:tcW w:w="1101" w:type="dxa"/>
          </w:tcPr>
          <w:p w:rsidR="00C87CF4" w:rsidRPr="0067694D" w:rsidRDefault="00C87CF4" w:rsidP="0067694D">
            <w:pPr>
              <w:spacing w:after="0"/>
              <w:rPr>
                <w:rFonts w:ascii="Times New Roman" w:hAnsi="Times New Roman"/>
              </w:rPr>
            </w:pPr>
          </w:p>
        </w:tc>
        <w:tc>
          <w:tcPr>
            <w:tcW w:w="850" w:type="dxa"/>
          </w:tcPr>
          <w:p w:rsidR="00C87CF4" w:rsidRPr="0067694D" w:rsidRDefault="00C87CF4" w:rsidP="0067694D">
            <w:pPr>
              <w:spacing w:after="0"/>
              <w:rPr>
                <w:rFonts w:ascii="Times New Roman" w:hAnsi="Times New Roman"/>
              </w:rPr>
            </w:pPr>
          </w:p>
        </w:tc>
        <w:tc>
          <w:tcPr>
            <w:tcW w:w="7938" w:type="dxa"/>
          </w:tcPr>
          <w:p w:rsidR="00C87CF4" w:rsidRPr="0067694D" w:rsidRDefault="00C87CF4" w:rsidP="0067694D">
            <w:pPr>
              <w:spacing w:after="0"/>
              <w:rPr>
                <w:rFonts w:ascii="Times New Roman" w:hAnsi="Times New Roman"/>
                <w:b/>
              </w:rPr>
            </w:pPr>
            <w:r w:rsidRPr="0067694D">
              <w:rPr>
                <w:rFonts w:ascii="Times New Roman" w:hAnsi="Times New Roman"/>
                <w:b/>
              </w:rPr>
              <w:t>1 ПОЛУГОДИЕ</w:t>
            </w:r>
          </w:p>
        </w:tc>
        <w:tc>
          <w:tcPr>
            <w:tcW w:w="992" w:type="dxa"/>
          </w:tcPr>
          <w:p w:rsidR="00C87CF4" w:rsidRPr="0067694D" w:rsidRDefault="00C87CF4" w:rsidP="0067694D">
            <w:pPr>
              <w:spacing w:after="0"/>
              <w:rPr>
                <w:rFonts w:ascii="Times New Roman" w:hAnsi="Times New Roman"/>
              </w:rPr>
            </w:pPr>
          </w:p>
        </w:tc>
      </w:tr>
      <w:tr w:rsidR="00FE4602" w:rsidRPr="0067694D" w:rsidTr="0067694D">
        <w:tc>
          <w:tcPr>
            <w:tcW w:w="1101" w:type="dxa"/>
          </w:tcPr>
          <w:p w:rsidR="00FE4602" w:rsidRPr="0067694D" w:rsidRDefault="00FE4602" w:rsidP="0067694D">
            <w:pPr>
              <w:spacing w:after="0"/>
              <w:rPr>
                <w:rFonts w:ascii="Times New Roman" w:hAnsi="Times New Roman"/>
              </w:rPr>
            </w:pPr>
            <w:r w:rsidRPr="0067694D">
              <w:rPr>
                <w:rFonts w:ascii="Times New Roman" w:hAnsi="Times New Roman"/>
              </w:rPr>
              <w:t>1</w:t>
            </w:r>
          </w:p>
        </w:tc>
        <w:tc>
          <w:tcPr>
            <w:tcW w:w="850" w:type="dxa"/>
          </w:tcPr>
          <w:p w:rsidR="00FE4602" w:rsidRPr="0067694D" w:rsidRDefault="00FE4602" w:rsidP="0067694D">
            <w:pPr>
              <w:spacing w:after="0"/>
              <w:rPr>
                <w:rFonts w:ascii="Times New Roman" w:hAnsi="Times New Roman"/>
              </w:rPr>
            </w:pPr>
            <w:r w:rsidRPr="0067694D">
              <w:rPr>
                <w:rFonts w:ascii="Times New Roman" w:hAnsi="Times New Roman"/>
              </w:rPr>
              <w:t>1</w:t>
            </w:r>
          </w:p>
        </w:tc>
        <w:tc>
          <w:tcPr>
            <w:tcW w:w="7938" w:type="dxa"/>
          </w:tcPr>
          <w:p w:rsidR="00FE4602" w:rsidRPr="0067694D" w:rsidRDefault="00FE021C" w:rsidP="0067694D">
            <w:pPr>
              <w:spacing w:after="0"/>
              <w:rPr>
                <w:rFonts w:ascii="Times New Roman" w:hAnsi="Times New Roman"/>
              </w:rPr>
            </w:pPr>
            <w:r w:rsidRPr="0067694D">
              <w:rPr>
                <w:rFonts w:ascii="Times New Roman" w:hAnsi="Times New Roman"/>
              </w:rPr>
              <w:t>Литература народов Дагестана 1946-1992г.</w:t>
            </w:r>
            <w:r w:rsidRPr="0067694D">
              <w:rPr>
                <w:rFonts w:ascii="Times New Roman" w:eastAsia="Times New Roman" w:hAnsi="Times New Roman"/>
                <w:color w:val="000000"/>
                <w:lang w:eastAsia="ru-RU"/>
              </w:rPr>
              <w:t xml:space="preserve"> Основные темы и жанры литератур народов Дагестана после</w:t>
            </w:r>
            <w:r w:rsidRPr="0067694D">
              <w:rPr>
                <w:rFonts w:ascii="Times New Roman" w:eastAsia="Times New Roman" w:hAnsi="Times New Roman"/>
                <w:color w:val="000000"/>
                <w:lang w:eastAsia="ru-RU"/>
              </w:rPr>
              <w:softHyphen/>
              <w:t>военных лет.</w:t>
            </w:r>
            <w:r w:rsidR="002E286D" w:rsidRPr="0067694D">
              <w:rPr>
                <w:rFonts w:ascii="Times New Roman" w:eastAsia="Times New Roman" w:hAnsi="Times New Roman"/>
                <w:color w:val="000000"/>
                <w:lang w:eastAsia="ru-RU"/>
              </w:rPr>
              <w:t xml:space="preserve"> Характеристика поэзии, прозы, драматургии.</w:t>
            </w:r>
          </w:p>
        </w:tc>
        <w:tc>
          <w:tcPr>
            <w:tcW w:w="992" w:type="dxa"/>
          </w:tcPr>
          <w:p w:rsidR="00FE4602" w:rsidRPr="0067694D" w:rsidRDefault="00D37E5A" w:rsidP="0067694D">
            <w:pPr>
              <w:spacing w:after="0"/>
              <w:rPr>
                <w:rFonts w:ascii="Times New Roman" w:hAnsi="Times New Roman"/>
              </w:rPr>
            </w:pPr>
            <w:r>
              <w:rPr>
                <w:rFonts w:ascii="Times New Roman" w:hAnsi="Times New Roman"/>
              </w:rPr>
              <w:t>8.09</w:t>
            </w:r>
          </w:p>
        </w:tc>
      </w:tr>
      <w:tr w:rsidR="002E286D" w:rsidRPr="0067694D" w:rsidTr="0067694D">
        <w:tc>
          <w:tcPr>
            <w:tcW w:w="1101" w:type="dxa"/>
          </w:tcPr>
          <w:p w:rsidR="002E286D" w:rsidRPr="0067694D" w:rsidRDefault="002E286D" w:rsidP="002E286D">
            <w:pPr>
              <w:spacing w:after="0"/>
              <w:rPr>
                <w:rFonts w:ascii="Times New Roman" w:hAnsi="Times New Roman"/>
              </w:rPr>
            </w:pPr>
            <w:r w:rsidRPr="0067694D">
              <w:rPr>
                <w:rFonts w:ascii="Times New Roman" w:hAnsi="Times New Roman"/>
              </w:rPr>
              <w:t>2</w:t>
            </w:r>
          </w:p>
        </w:tc>
        <w:tc>
          <w:tcPr>
            <w:tcW w:w="850" w:type="dxa"/>
          </w:tcPr>
          <w:p w:rsidR="002E286D" w:rsidRPr="0067694D" w:rsidRDefault="002E286D" w:rsidP="002E286D">
            <w:pPr>
              <w:spacing w:after="0"/>
              <w:rPr>
                <w:rFonts w:ascii="Times New Roman" w:hAnsi="Times New Roman"/>
              </w:rPr>
            </w:pPr>
            <w:r w:rsidRPr="0067694D">
              <w:rPr>
                <w:rFonts w:ascii="Times New Roman" w:hAnsi="Times New Roman"/>
              </w:rPr>
              <w:t>2</w:t>
            </w:r>
          </w:p>
        </w:tc>
        <w:tc>
          <w:tcPr>
            <w:tcW w:w="7938" w:type="dxa"/>
          </w:tcPr>
          <w:p w:rsidR="002E286D" w:rsidRPr="0067694D" w:rsidRDefault="002E286D" w:rsidP="002E286D">
            <w:pPr>
              <w:spacing w:after="0"/>
              <w:rPr>
                <w:rFonts w:ascii="Times New Roman" w:hAnsi="Times New Roman"/>
              </w:rPr>
            </w:pPr>
            <w:r w:rsidRPr="0067694D">
              <w:rPr>
                <w:rFonts w:ascii="Times New Roman" w:eastAsia="Times New Roman" w:hAnsi="Times New Roman"/>
                <w:bCs/>
                <w:color w:val="000000"/>
                <w:lang w:eastAsia="ru-RU"/>
              </w:rPr>
              <w:t>ЗАРОЖДЕНИЕ ЛИТЕРАТУРНО-КРИТИЧЕСКОЙ МЫСЛИ ДАГЕСТАНА</w:t>
            </w:r>
          </w:p>
        </w:tc>
        <w:tc>
          <w:tcPr>
            <w:tcW w:w="992" w:type="dxa"/>
          </w:tcPr>
          <w:p w:rsidR="002E286D" w:rsidRPr="0067694D" w:rsidRDefault="00D9526F" w:rsidP="002E286D">
            <w:pPr>
              <w:spacing w:after="0"/>
              <w:rPr>
                <w:rFonts w:ascii="Times New Roman" w:hAnsi="Times New Roman"/>
              </w:rPr>
            </w:pPr>
            <w:r>
              <w:rPr>
                <w:rFonts w:ascii="Times New Roman" w:hAnsi="Times New Roman"/>
              </w:rPr>
              <w:t>22.09</w:t>
            </w:r>
          </w:p>
        </w:tc>
      </w:tr>
      <w:tr w:rsidR="002E286D" w:rsidRPr="0067694D" w:rsidTr="0067694D">
        <w:tc>
          <w:tcPr>
            <w:tcW w:w="1101" w:type="dxa"/>
          </w:tcPr>
          <w:p w:rsidR="002E286D" w:rsidRPr="0067694D" w:rsidRDefault="002E286D" w:rsidP="002E286D">
            <w:pPr>
              <w:spacing w:after="0"/>
              <w:rPr>
                <w:rFonts w:ascii="Times New Roman" w:hAnsi="Times New Roman"/>
              </w:rPr>
            </w:pPr>
            <w:r w:rsidRPr="0067694D">
              <w:rPr>
                <w:rFonts w:ascii="Times New Roman" w:hAnsi="Times New Roman"/>
              </w:rPr>
              <w:t>3</w:t>
            </w:r>
          </w:p>
        </w:tc>
        <w:tc>
          <w:tcPr>
            <w:tcW w:w="850" w:type="dxa"/>
          </w:tcPr>
          <w:p w:rsidR="002E286D" w:rsidRPr="0067694D" w:rsidRDefault="002E286D" w:rsidP="002E286D">
            <w:pPr>
              <w:spacing w:after="0"/>
              <w:rPr>
                <w:rFonts w:ascii="Times New Roman" w:hAnsi="Times New Roman"/>
              </w:rPr>
            </w:pPr>
            <w:r w:rsidRPr="0067694D">
              <w:rPr>
                <w:rFonts w:ascii="Times New Roman" w:hAnsi="Times New Roman"/>
              </w:rPr>
              <w:t>3</w:t>
            </w:r>
          </w:p>
        </w:tc>
        <w:tc>
          <w:tcPr>
            <w:tcW w:w="7938" w:type="dxa"/>
          </w:tcPr>
          <w:p w:rsidR="002E286D" w:rsidRPr="0067694D" w:rsidRDefault="002E286D" w:rsidP="002E286D">
            <w:pPr>
              <w:spacing w:after="0"/>
              <w:rPr>
                <w:rFonts w:ascii="Times New Roman" w:hAnsi="Times New Roman"/>
              </w:rPr>
            </w:pPr>
            <w:r w:rsidRPr="0067694D">
              <w:rPr>
                <w:rFonts w:ascii="Times New Roman" w:eastAsia="Times New Roman" w:hAnsi="Times New Roman"/>
                <w:color w:val="000000"/>
                <w:lang w:eastAsia="ru-RU"/>
              </w:rPr>
              <w:t>Жизнен</w:t>
            </w:r>
            <w:r w:rsidRPr="0067694D">
              <w:rPr>
                <w:rFonts w:ascii="Times New Roman" w:eastAsia="Times New Roman" w:hAnsi="Times New Roman"/>
                <w:color w:val="000000"/>
                <w:lang w:eastAsia="ru-RU"/>
              </w:rPr>
              <w:softHyphen/>
              <w:t>ный и творческий путь Аткая Аджаматова</w:t>
            </w:r>
            <w:r>
              <w:rPr>
                <w:rFonts w:ascii="Times New Roman" w:eastAsia="Times New Roman" w:hAnsi="Times New Roman"/>
                <w:color w:val="000000"/>
                <w:lang w:eastAsia="ru-RU"/>
              </w:rPr>
              <w:t>.</w:t>
            </w:r>
            <w:r w:rsidRPr="0067694D">
              <w:rPr>
                <w:rFonts w:ascii="Times New Roman" w:eastAsia="Times New Roman" w:hAnsi="Times New Roman"/>
                <w:color w:val="000000"/>
                <w:lang w:eastAsia="ru-RU"/>
              </w:rPr>
              <w:t xml:space="preserve">  Повесть "Я горжусь". Основные идеи произведения.</w:t>
            </w:r>
          </w:p>
        </w:tc>
        <w:tc>
          <w:tcPr>
            <w:tcW w:w="992" w:type="dxa"/>
          </w:tcPr>
          <w:p w:rsidR="002E286D" w:rsidRPr="0067694D" w:rsidRDefault="00D9526F" w:rsidP="002E286D">
            <w:pPr>
              <w:spacing w:after="0"/>
              <w:rPr>
                <w:rFonts w:ascii="Times New Roman" w:hAnsi="Times New Roman"/>
              </w:rPr>
            </w:pPr>
            <w:r>
              <w:rPr>
                <w:rFonts w:ascii="Times New Roman" w:hAnsi="Times New Roman"/>
              </w:rPr>
              <w:t>29.09</w:t>
            </w:r>
          </w:p>
        </w:tc>
      </w:tr>
      <w:tr w:rsidR="00D9526F" w:rsidRPr="0067694D" w:rsidTr="0067694D">
        <w:tc>
          <w:tcPr>
            <w:tcW w:w="1101" w:type="dxa"/>
          </w:tcPr>
          <w:p w:rsidR="00D9526F" w:rsidRPr="0067694D" w:rsidRDefault="00D9526F" w:rsidP="00D9526F">
            <w:pPr>
              <w:spacing w:after="0"/>
              <w:rPr>
                <w:rFonts w:ascii="Times New Roman" w:hAnsi="Times New Roman"/>
              </w:rPr>
            </w:pPr>
            <w:r w:rsidRPr="0067694D">
              <w:rPr>
                <w:rFonts w:ascii="Times New Roman" w:hAnsi="Times New Roman"/>
              </w:rPr>
              <w:t>4</w:t>
            </w:r>
          </w:p>
        </w:tc>
        <w:tc>
          <w:tcPr>
            <w:tcW w:w="850" w:type="dxa"/>
          </w:tcPr>
          <w:p w:rsidR="00D9526F" w:rsidRPr="0067694D" w:rsidRDefault="00D9526F" w:rsidP="00D9526F">
            <w:pPr>
              <w:spacing w:after="0"/>
              <w:rPr>
                <w:rFonts w:ascii="Times New Roman" w:hAnsi="Times New Roman"/>
              </w:rPr>
            </w:pPr>
            <w:r w:rsidRPr="0067694D">
              <w:rPr>
                <w:rFonts w:ascii="Times New Roman" w:hAnsi="Times New Roman"/>
              </w:rPr>
              <w:t>4</w:t>
            </w:r>
          </w:p>
        </w:tc>
        <w:tc>
          <w:tcPr>
            <w:tcW w:w="7938" w:type="dxa"/>
          </w:tcPr>
          <w:p w:rsidR="00D9526F" w:rsidRPr="0067694D" w:rsidRDefault="00D9526F" w:rsidP="00D9526F">
            <w:pPr>
              <w:spacing w:after="0"/>
              <w:rPr>
                <w:rFonts w:ascii="Times New Roman" w:hAnsi="Times New Roman"/>
              </w:rPr>
            </w:pPr>
            <w:r w:rsidRPr="0067694D">
              <w:rPr>
                <w:rFonts w:ascii="Times New Roman" w:eastAsia="Times New Roman" w:hAnsi="Times New Roman"/>
                <w:color w:val="000000"/>
                <w:lang w:eastAsia="ru-RU"/>
              </w:rPr>
              <w:t>Образы матери и сына в повести. Стиль, язык повести "Я горжусь", форма рассказа..</w:t>
            </w:r>
          </w:p>
        </w:tc>
        <w:tc>
          <w:tcPr>
            <w:tcW w:w="992" w:type="dxa"/>
          </w:tcPr>
          <w:p w:rsidR="00D9526F" w:rsidRPr="0067694D" w:rsidRDefault="00D9526F" w:rsidP="00D9526F">
            <w:pPr>
              <w:spacing w:after="0"/>
              <w:rPr>
                <w:rFonts w:ascii="Times New Roman" w:hAnsi="Times New Roman"/>
              </w:rPr>
            </w:pPr>
            <w:r>
              <w:rPr>
                <w:rFonts w:ascii="Times New Roman" w:hAnsi="Times New Roman"/>
              </w:rPr>
              <w:t>6.10</w:t>
            </w:r>
          </w:p>
        </w:tc>
      </w:tr>
      <w:tr w:rsidR="00D9526F" w:rsidRPr="0067694D" w:rsidTr="0067694D">
        <w:tc>
          <w:tcPr>
            <w:tcW w:w="1101" w:type="dxa"/>
          </w:tcPr>
          <w:p w:rsidR="00D9526F" w:rsidRPr="0067694D" w:rsidRDefault="00D9526F" w:rsidP="00D9526F">
            <w:pPr>
              <w:spacing w:after="0"/>
              <w:rPr>
                <w:rFonts w:ascii="Times New Roman" w:hAnsi="Times New Roman"/>
              </w:rPr>
            </w:pPr>
            <w:r w:rsidRPr="0067694D">
              <w:rPr>
                <w:rFonts w:ascii="Times New Roman" w:hAnsi="Times New Roman"/>
              </w:rPr>
              <w:t>5</w:t>
            </w:r>
          </w:p>
        </w:tc>
        <w:tc>
          <w:tcPr>
            <w:tcW w:w="850" w:type="dxa"/>
          </w:tcPr>
          <w:p w:rsidR="00D9526F" w:rsidRPr="0067694D" w:rsidRDefault="00D9526F" w:rsidP="00D9526F">
            <w:pPr>
              <w:spacing w:after="0"/>
              <w:rPr>
                <w:rFonts w:ascii="Times New Roman" w:hAnsi="Times New Roman"/>
              </w:rPr>
            </w:pPr>
            <w:r w:rsidRPr="0067694D">
              <w:rPr>
                <w:rFonts w:ascii="Times New Roman" w:hAnsi="Times New Roman"/>
              </w:rPr>
              <w:t>5</w:t>
            </w:r>
          </w:p>
        </w:tc>
        <w:tc>
          <w:tcPr>
            <w:tcW w:w="7938" w:type="dxa"/>
          </w:tcPr>
          <w:p w:rsidR="00D9526F" w:rsidRPr="0067694D" w:rsidRDefault="00D9526F" w:rsidP="00D9526F">
            <w:pPr>
              <w:spacing w:after="0"/>
              <w:rPr>
                <w:rFonts w:ascii="Times New Roman" w:hAnsi="Times New Roman"/>
                <w:i/>
              </w:rPr>
            </w:pPr>
            <w:r w:rsidRPr="0067694D">
              <w:rPr>
                <w:rFonts w:ascii="Times New Roman" w:eastAsia="Times New Roman" w:hAnsi="Times New Roman"/>
                <w:color w:val="000000"/>
                <w:lang w:eastAsia="ru-RU"/>
              </w:rPr>
              <w:t>Лирическая поэма "Оленьи рога". Тема дружбы народов в поэме.</w:t>
            </w:r>
          </w:p>
        </w:tc>
        <w:tc>
          <w:tcPr>
            <w:tcW w:w="992" w:type="dxa"/>
          </w:tcPr>
          <w:p w:rsidR="00D9526F" w:rsidRPr="0067694D" w:rsidRDefault="00D9526F" w:rsidP="00D9526F">
            <w:pPr>
              <w:spacing w:after="0"/>
              <w:rPr>
                <w:rFonts w:ascii="Times New Roman" w:hAnsi="Times New Roman"/>
              </w:rPr>
            </w:pPr>
            <w:r>
              <w:rPr>
                <w:rFonts w:ascii="Times New Roman" w:hAnsi="Times New Roman"/>
              </w:rPr>
              <w:t>13.10</w:t>
            </w:r>
          </w:p>
        </w:tc>
      </w:tr>
      <w:tr w:rsidR="00D9526F" w:rsidRPr="0067694D" w:rsidTr="0067694D">
        <w:tc>
          <w:tcPr>
            <w:tcW w:w="1101" w:type="dxa"/>
          </w:tcPr>
          <w:p w:rsidR="00D9526F" w:rsidRPr="0067694D" w:rsidRDefault="00D9526F" w:rsidP="00D9526F">
            <w:pPr>
              <w:spacing w:after="0"/>
              <w:rPr>
                <w:rFonts w:ascii="Times New Roman" w:hAnsi="Times New Roman"/>
              </w:rPr>
            </w:pPr>
            <w:r w:rsidRPr="0067694D">
              <w:rPr>
                <w:rFonts w:ascii="Times New Roman" w:hAnsi="Times New Roman"/>
              </w:rPr>
              <w:t>6</w:t>
            </w:r>
          </w:p>
        </w:tc>
        <w:tc>
          <w:tcPr>
            <w:tcW w:w="850" w:type="dxa"/>
          </w:tcPr>
          <w:p w:rsidR="00D9526F" w:rsidRPr="0067694D" w:rsidRDefault="00D9526F" w:rsidP="00D9526F">
            <w:pPr>
              <w:spacing w:after="0"/>
              <w:rPr>
                <w:rFonts w:ascii="Times New Roman" w:hAnsi="Times New Roman"/>
              </w:rPr>
            </w:pPr>
            <w:r w:rsidRPr="0067694D">
              <w:rPr>
                <w:rFonts w:ascii="Times New Roman" w:hAnsi="Times New Roman"/>
              </w:rPr>
              <w:t>6</w:t>
            </w:r>
          </w:p>
        </w:tc>
        <w:tc>
          <w:tcPr>
            <w:tcW w:w="7938" w:type="dxa"/>
          </w:tcPr>
          <w:p w:rsidR="00D9526F" w:rsidRPr="0067694D" w:rsidRDefault="005A24B2" w:rsidP="00D9526F">
            <w:pPr>
              <w:spacing w:after="0"/>
              <w:rPr>
                <w:rFonts w:ascii="Times New Roman" w:hAnsi="Times New Roman"/>
              </w:rPr>
            </w:pPr>
            <w:r>
              <w:rPr>
                <w:rFonts w:ascii="Times New Roman" w:eastAsia="Times New Roman" w:hAnsi="Times New Roman"/>
                <w:color w:val="000000"/>
                <w:lang w:eastAsia="ru-RU"/>
              </w:rPr>
              <w:t>К. Меджидова – народный писатель</w:t>
            </w:r>
            <w:r w:rsidR="00D9526F" w:rsidRPr="0067694D">
              <w:rPr>
                <w:rFonts w:ascii="Times New Roman" w:eastAsia="Times New Roman" w:hAnsi="Times New Roman"/>
                <w:color w:val="000000"/>
                <w:lang w:eastAsia="ru-RU"/>
              </w:rPr>
              <w:t xml:space="preserve"> Дагестана. Роман К. Меджидова "Сердце, оставленное в горах"</w:t>
            </w:r>
          </w:p>
        </w:tc>
        <w:tc>
          <w:tcPr>
            <w:tcW w:w="992" w:type="dxa"/>
          </w:tcPr>
          <w:p w:rsidR="00D9526F" w:rsidRPr="0067694D" w:rsidRDefault="00D9526F" w:rsidP="00D9526F">
            <w:pPr>
              <w:spacing w:after="0"/>
              <w:rPr>
                <w:rFonts w:ascii="Times New Roman" w:hAnsi="Times New Roman"/>
              </w:rPr>
            </w:pPr>
            <w:r>
              <w:rPr>
                <w:rFonts w:ascii="Times New Roman" w:hAnsi="Times New Roman"/>
              </w:rPr>
              <w:t>20.10</w:t>
            </w:r>
          </w:p>
        </w:tc>
      </w:tr>
      <w:tr w:rsidR="00D9526F" w:rsidRPr="0067694D" w:rsidTr="0067694D">
        <w:tc>
          <w:tcPr>
            <w:tcW w:w="1101" w:type="dxa"/>
          </w:tcPr>
          <w:p w:rsidR="00D9526F" w:rsidRPr="0067694D" w:rsidRDefault="00D9526F" w:rsidP="00D9526F">
            <w:pPr>
              <w:spacing w:after="0"/>
              <w:rPr>
                <w:rFonts w:ascii="Times New Roman" w:hAnsi="Times New Roman"/>
              </w:rPr>
            </w:pPr>
            <w:r w:rsidRPr="0067694D">
              <w:rPr>
                <w:rFonts w:ascii="Times New Roman" w:hAnsi="Times New Roman"/>
              </w:rPr>
              <w:t>7</w:t>
            </w:r>
          </w:p>
        </w:tc>
        <w:tc>
          <w:tcPr>
            <w:tcW w:w="850" w:type="dxa"/>
          </w:tcPr>
          <w:p w:rsidR="00D9526F" w:rsidRPr="0067694D" w:rsidRDefault="00D9526F" w:rsidP="00D9526F">
            <w:pPr>
              <w:spacing w:after="0"/>
              <w:rPr>
                <w:rFonts w:ascii="Times New Roman" w:hAnsi="Times New Roman"/>
              </w:rPr>
            </w:pPr>
            <w:r w:rsidRPr="0067694D">
              <w:rPr>
                <w:rFonts w:ascii="Times New Roman" w:hAnsi="Times New Roman"/>
              </w:rPr>
              <w:t>7</w:t>
            </w:r>
          </w:p>
        </w:tc>
        <w:tc>
          <w:tcPr>
            <w:tcW w:w="7938" w:type="dxa"/>
          </w:tcPr>
          <w:p w:rsidR="00D9526F" w:rsidRPr="0067694D" w:rsidRDefault="00D9526F" w:rsidP="00D9526F">
            <w:pPr>
              <w:spacing w:after="0"/>
              <w:rPr>
                <w:rFonts w:ascii="Times New Roman" w:hAnsi="Times New Roman"/>
                <w:i/>
              </w:rPr>
            </w:pPr>
            <w:r w:rsidRPr="0067694D">
              <w:rPr>
                <w:rFonts w:ascii="Times New Roman" w:eastAsia="Times New Roman" w:hAnsi="Times New Roman"/>
                <w:color w:val="000000"/>
                <w:lang w:eastAsia="ru-RU"/>
              </w:rPr>
              <w:t>Проблема нравствен</w:t>
            </w:r>
            <w:r w:rsidRPr="0067694D">
              <w:rPr>
                <w:rFonts w:ascii="Times New Roman" w:eastAsia="Times New Roman" w:hAnsi="Times New Roman"/>
                <w:color w:val="000000"/>
                <w:lang w:eastAsia="ru-RU"/>
              </w:rPr>
              <w:softHyphen/>
              <w:t>ного выбора русского интеллигента в предреволюционной ситуации в романе К. Меджидова "Сердце, оставленное в горах"</w:t>
            </w:r>
          </w:p>
        </w:tc>
        <w:tc>
          <w:tcPr>
            <w:tcW w:w="992" w:type="dxa"/>
          </w:tcPr>
          <w:p w:rsidR="00D9526F" w:rsidRPr="0067694D" w:rsidRDefault="00D9526F" w:rsidP="00D9526F">
            <w:pPr>
              <w:spacing w:after="0"/>
              <w:rPr>
                <w:rFonts w:ascii="Times New Roman" w:hAnsi="Times New Roman"/>
              </w:rPr>
            </w:pPr>
            <w:r>
              <w:rPr>
                <w:rFonts w:ascii="Times New Roman" w:hAnsi="Times New Roman"/>
              </w:rPr>
              <w:t>27.10</w:t>
            </w:r>
          </w:p>
        </w:tc>
      </w:tr>
      <w:tr w:rsidR="00D9526F" w:rsidRPr="0067694D" w:rsidTr="0067694D">
        <w:tc>
          <w:tcPr>
            <w:tcW w:w="1101" w:type="dxa"/>
          </w:tcPr>
          <w:p w:rsidR="00D9526F" w:rsidRPr="0067694D" w:rsidRDefault="00D9526F" w:rsidP="00D9526F">
            <w:pPr>
              <w:spacing w:after="0"/>
              <w:rPr>
                <w:rFonts w:ascii="Times New Roman" w:hAnsi="Times New Roman"/>
              </w:rPr>
            </w:pPr>
            <w:r w:rsidRPr="0067694D">
              <w:rPr>
                <w:rFonts w:ascii="Times New Roman" w:hAnsi="Times New Roman"/>
              </w:rPr>
              <w:t>8</w:t>
            </w:r>
          </w:p>
        </w:tc>
        <w:tc>
          <w:tcPr>
            <w:tcW w:w="850" w:type="dxa"/>
          </w:tcPr>
          <w:p w:rsidR="00D9526F" w:rsidRPr="0067694D" w:rsidRDefault="00D9526F" w:rsidP="00D9526F">
            <w:pPr>
              <w:spacing w:after="0"/>
              <w:rPr>
                <w:rFonts w:ascii="Times New Roman" w:hAnsi="Times New Roman"/>
              </w:rPr>
            </w:pPr>
            <w:r w:rsidRPr="0067694D">
              <w:rPr>
                <w:rFonts w:ascii="Times New Roman" w:hAnsi="Times New Roman"/>
              </w:rPr>
              <w:t>8</w:t>
            </w:r>
          </w:p>
        </w:tc>
        <w:tc>
          <w:tcPr>
            <w:tcW w:w="7938" w:type="dxa"/>
          </w:tcPr>
          <w:p w:rsidR="00D9526F" w:rsidRPr="0067694D" w:rsidRDefault="00D9526F" w:rsidP="00D9526F">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 xml:space="preserve">Х. </w:t>
            </w:r>
            <w:r w:rsidR="006851E1">
              <w:rPr>
                <w:rFonts w:ascii="Times New Roman" w:eastAsia="Times New Roman" w:hAnsi="Times New Roman"/>
                <w:color w:val="000000"/>
                <w:lang w:eastAsia="ru-RU"/>
              </w:rPr>
              <w:t>Авшалумов. Жизненный и творческий путь</w:t>
            </w:r>
            <w:r w:rsidRPr="0067694D">
              <w:rPr>
                <w:rFonts w:ascii="Times New Roman" w:eastAsia="Times New Roman" w:hAnsi="Times New Roman"/>
                <w:color w:val="000000"/>
                <w:lang w:eastAsia="ru-RU"/>
              </w:rPr>
              <w:t>. Сатирические рассказы писателя, своеобразие их тематики и стиля ("Встреча у родника").</w:t>
            </w:r>
          </w:p>
        </w:tc>
        <w:tc>
          <w:tcPr>
            <w:tcW w:w="992" w:type="dxa"/>
          </w:tcPr>
          <w:p w:rsidR="00D9526F" w:rsidRPr="0067694D" w:rsidRDefault="00D9526F" w:rsidP="00D9526F">
            <w:pPr>
              <w:spacing w:after="0"/>
              <w:rPr>
                <w:rFonts w:ascii="Times New Roman" w:hAnsi="Times New Roman"/>
              </w:rPr>
            </w:pPr>
            <w:r>
              <w:rPr>
                <w:rFonts w:ascii="Times New Roman" w:hAnsi="Times New Roman"/>
              </w:rPr>
              <w:t>10.11</w:t>
            </w:r>
          </w:p>
        </w:tc>
      </w:tr>
      <w:tr w:rsidR="00D9526F" w:rsidRPr="0067694D" w:rsidTr="0067694D">
        <w:trPr>
          <w:trHeight w:val="220"/>
        </w:trPr>
        <w:tc>
          <w:tcPr>
            <w:tcW w:w="1101" w:type="dxa"/>
          </w:tcPr>
          <w:p w:rsidR="00D9526F" w:rsidRPr="0067694D" w:rsidRDefault="00D9526F" w:rsidP="00D9526F">
            <w:pPr>
              <w:spacing w:after="0"/>
              <w:rPr>
                <w:rFonts w:ascii="Times New Roman" w:hAnsi="Times New Roman"/>
              </w:rPr>
            </w:pPr>
            <w:r w:rsidRPr="0067694D">
              <w:rPr>
                <w:rFonts w:ascii="Times New Roman" w:hAnsi="Times New Roman"/>
              </w:rPr>
              <w:t>9</w:t>
            </w:r>
          </w:p>
        </w:tc>
        <w:tc>
          <w:tcPr>
            <w:tcW w:w="850" w:type="dxa"/>
          </w:tcPr>
          <w:p w:rsidR="00D9526F" w:rsidRPr="0067694D" w:rsidRDefault="00D9526F" w:rsidP="00D9526F">
            <w:pPr>
              <w:spacing w:after="0"/>
              <w:rPr>
                <w:rFonts w:ascii="Times New Roman" w:hAnsi="Times New Roman"/>
              </w:rPr>
            </w:pPr>
            <w:r w:rsidRPr="0067694D">
              <w:rPr>
                <w:rFonts w:ascii="Times New Roman" w:hAnsi="Times New Roman"/>
              </w:rPr>
              <w:t>9</w:t>
            </w:r>
          </w:p>
        </w:tc>
        <w:tc>
          <w:tcPr>
            <w:tcW w:w="7938" w:type="dxa"/>
          </w:tcPr>
          <w:p w:rsidR="00D9526F" w:rsidRPr="0067694D" w:rsidRDefault="00D9526F" w:rsidP="00D9526F">
            <w:pPr>
              <w:shd w:val="clear" w:color="auto" w:fill="FFFFFF"/>
              <w:spacing w:after="0" w:line="240" w:lineRule="auto"/>
              <w:rPr>
                <w:rFonts w:ascii="Times New Roman" w:eastAsia="Times New Roman" w:hAnsi="Times New Roman"/>
                <w:color w:val="000000"/>
                <w:lang w:eastAsia="ru-RU"/>
              </w:rPr>
            </w:pPr>
            <w:r w:rsidRPr="0067694D">
              <w:rPr>
                <w:rFonts w:ascii="Times New Roman" w:eastAsia="Times New Roman" w:hAnsi="Times New Roman"/>
                <w:color w:val="000000"/>
                <w:lang w:eastAsia="ru-RU"/>
              </w:rPr>
              <w:t>Повесть "Возмездие". Сюжет повести и ее герои. Сатирическое изображение растлевающей силы власти и денег в повести</w:t>
            </w:r>
          </w:p>
        </w:tc>
        <w:tc>
          <w:tcPr>
            <w:tcW w:w="992" w:type="dxa"/>
          </w:tcPr>
          <w:p w:rsidR="00D9526F" w:rsidRPr="0067694D" w:rsidRDefault="00D9526F" w:rsidP="00D9526F">
            <w:pPr>
              <w:spacing w:after="0"/>
              <w:rPr>
                <w:rFonts w:ascii="Times New Roman" w:hAnsi="Times New Roman"/>
              </w:rPr>
            </w:pPr>
            <w:r>
              <w:rPr>
                <w:rFonts w:ascii="Times New Roman" w:hAnsi="Times New Roman"/>
              </w:rPr>
              <w:t>17.11</w:t>
            </w:r>
          </w:p>
        </w:tc>
      </w:tr>
      <w:tr w:rsidR="00D9526F" w:rsidRPr="0067694D" w:rsidTr="0067694D">
        <w:trPr>
          <w:trHeight w:val="425"/>
        </w:trPr>
        <w:tc>
          <w:tcPr>
            <w:tcW w:w="1101" w:type="dxa"/>
          </w:tcPr>
          <w:p w:rsidR="00D9526F" w:rsidRPr="0067694D" w:rsidRDefault="00D9526F" w:rsidP="00D9526F">
            <w:pPr>
              <w:spacing w:after="0"/>
              <w:rPr>
                <w:rFonts w:ascii="Times New Roman" w:hAnsi="Times New Roman"/>
              </w:rPr>
            </w:pPr>
            <w:r w:rsidRPr="0067694D">
              <w:rPr>
                <w:rFonts w:ascii="Times New Roman" w:hAnsi="Times New Roman"/>
              </w:rPr>
              <w:t>10</w:t>
            </w:r>
          </w:p>
        </w:tc>
        <w:tc>
          <w:tcPr>
            <w:tcW w:w="850" w:type="dxa"/>
          </w:tcPr>
          <w:p w:rsidR="00D9526F" w:rsidRPr="0067694D" w:rsidRDefault="00D9526F" w:rsidP="00D9526F">
            <w:pPr>
              <w:spacing w:after="0"/>
              <w:rPr>
                <w:rFonts w:ascii="Times New Roman" w:hAnsi="Times New Roman"/>
              </w:rPr>
            </w:pPr>
            <w:r w:rsidRPr="0067694D">
              <w:rPr>
                <w:rFonts w:ascii="Times New Roman" w:hAnsi="Times New Roman"/>
              </w:rPr>
              <w:t>10</w:t>
            </w:r>
          </w:p>
        </w:tc>
        <w:tc>
          <w:tcPr>
            <w:tcW w:w="7938" w:type="dxa"/>
          </w:tcPr>
          <w:p w:rsidR="00D9526F" w:rsidRPr="0067694D" w:rsidRDefault="006851E1" w:rsidP="00D9526F">
            <w:pPr>
              <w:spacing w:after="0"/>
              <w:rPr>
                <w:rStyle w:val="a5"/>
                <w:rFonts w:eastAsiaTheme="minorHAnsi"/>
                <w:b w:val="0"/>
                <w:i w:val="0"/>
                <w:sz w:val="22"/>
                <w:szCs w:val="22"/>
              </w:rPr>
            </w:pPr>
            <w:r>
              <w:rPr>
                <w:rFonts w:ascii="Times New Roman" w:eastAsia="Times New Roman" w:hAnsi="Times New Roman"/>
                <w:color w:val="000000"/>
                <w:lang w:eastAsia="ru-RU"/>
              </w:rPr>
              <w:t xml:space="preserve">Р.р. Сочинение </w:t>
            </w:r>
            <w:r w:rsidR="00D9526F">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по повести «Возмездие» Х.Авшалумова </w:t>
            </w:r>
          </w:p>
        </w:tc>
        <w:tc>
          <w:tcPr>
            <w:tcW w:w="992" w:type="dxa"/>
          </w:tcPr>
          <w:p w:rsidR="00D9526F" w:rsidRPr="0067694D" w:rsidRDefault="00D9526F" w:rsidP="00D9526F">
            <w:pPr>
              <w:spacing w:after="0"/>
              <w:rPr>
                <w:rFonts w:ascii="Times New Roman" w:hAnsi="Times New Roman"/>
              </w:rPr>
            </w:pPr>
            <w:r>
              <w:rPr>
                <w:rFonts w:ascii="Times New Roman" w:hAnsi="Times New Roman"/>
              </w:rPr>
              <w:t>24.11</w:t>
            </w:r>
          </w:p>
        </w:tc>
      </w:tr>
      <w:tr w:rsidR="00D9526F" w:rsidRPr="0067694D" w:rsidTr="0067694D">
        <w:trPr>
          <w:trHeight w:val="425"/>
        </w:trPr>
        <w:tc>
          <w:tcPr>
            <w:tcW w:w="1101" w:type="dxa"/>
          </w:tcPr>
          <w:p w:rsidR="00D9526F" w:rsidRPr="0067694D" w:rsidRDefault="00D9526F" w:rsidP="00D9526F">
            <w:pPr>
              <w:spacing w:after="0"/>
              <w:rPr>
                <w:rFonts w:ascii="Times New Roman" w:hAnsi="Times New Roman"/>
              </w:rPr>
            </w:pPr>
            <w:r w:rsidRPr="0067694D">
              <w:rPr>
                <w:rFonts w:ascii="Times New Roman" w:hAnsi="Times New Roman"/>
              </w:rPr>
              <w:t>11</w:t>
            </w:r>
          </w:p>
        </w:tc>
        <w:tc>
          <w:tcPr>
            <w:tcW w:w="850" w:type="dxa"/>
          </w:tcPr>
          <w:p w:rsidR="00D9526F" w:rsidRPr="0067694D" w:rsidRDefault="00D9526F" w:rsidP="00D9526F">
            <w:pPr>
              <w:spacing w:after="0"/>
              <w:rPr>
                <w:rFonts w:ascii="Times New Roman" w:hAnsi="Times New Roman"/>
              </w:rPr>
            </w:pPr>
            <w:r w:rsidRPr="0067694D">
              <w:rPr>
                <w:rFonts w:ascii="Times New Roman" w:hAnsi="Times New Roman"/>
              </w:rPr>
              <w:t>11</w:t>
            </w:r>
          </w:p>
        </w:tc>
        <w:tc>
          <w:tcPr>
            <w:tcW w:w="7938" w:type="dxa"/>
          </w:tcPr>
          <w:p w:rsidR="00D9526F" w:rsidRPr="0067694D" w:rsidRDefault="006851E1" w:rsidP="00D9526F">
            <w:pPr>
              <w:spacing w:after="0"/>
              <w:rPr>
                <w:rStyle w:val="a5"/>
                <w:rFonts w:eastAsiaTheme="minorHAnsi"/>
                <w:b w:val="0"/>
                <w:i w:val="0"/>
                <w:sz w:val="22"/>
                <w:szCs w:val="22"/>
              </w:rPr>
            </w:pPr>
            <w:r>
              <w:rPr>
                <w:rFonts w:ascii="Times New Roman" w:eastAsia="Times New Roman" w:hAnsi="Times New Roman"/>
                <w:color w:val="000000"/>
                <w:lang w:eastAsia="ru-RU"/>
              </w:rPr>
              <w:t xml:space="preserve">Жизненный и творческий путь </w:t>
            </w:r>
            <w:r w:rsidR="00D9526F" w:rsidRPr="0067694D">
              <w:rPr>
                <w:rFonts w:ascii="Times New Roman" w:eastAsia="Times New Roman" w:hAnsi="Times New Roman"/>
                <w:color w:val="000000"/>
                <w:lang w:eastAsia="ru-RU"/>
              </w:rPr>
              <w:t>Расул</w:t>
            </w:r>
            <w:r w:rsidR="00D9526F">
              <w:rPr>
                <w:rFonts w:ascii="Times New Roman" w:eastAsia="Times New Roman" w:hAnsi="Times New Roman"/>
                <w:color w:val="000000"/>
                <w:lang w:eastAsia="ru-RU"/>
              </w:rPr>
              <w:t>а</w:t>
            </w:r>
            <w:r w:rsidR="00D9526F" w:rsidRPr="0067694D">
              <w:rPr>
                <w:rFonts w:ascii="Times New Roman" w:eastAsia="Times New Roman" w:hAnsi="Times New Roman"/>
                <w:color w:val="000000"/>
                <w:lang w:eastAsia="ru-RU"/>
              </w:rPr>
              <w:t xml:space="preserve"> Гамзатов</w:t>
            </w:r>
            <w:r w:rsidR="00D9526F">
              <w:rPr>
                <w:rFonts w:ascii="Times New Roman" w:eastAsia="Times New Roman" w:hAnsi="Times New Roman"/>
                <w:color w:val="000000"/>
                <w:lang w:eastAsia="ru-RU"/>
              </w:rPr>
              <w:t xml:space="preserve">а. </w:t>
            </w:r>
            <w:r w:rsidR="00D9526F" w:rsidRPr="0067694D">
              <w:rPr>
                <w:rFonts w:ascii="Times New Roman" w:eastAsia="Times New Roman" w:hAnsi="Times New Roman"/>
                <w:color w:val="000000"/>
                <w:lang w:eastAsia="ru-RU"/>
              </w:rPr>
              <w:t>Раннее творчество. Сборники "Любовь вдохновенная и ненависть жгучая", "Огненные строки".</w:t>
            </w:r>
          </w:p>
        </w:tc>
        <w:tc>
          <w:tcPr>
            <w:tcW w:w="992" w:type="dxa"/>
          </w:tcPr>
          <w:p w:rsidR="00D9526F" w:rsidRPr="0067694D" w:rsidRDefault="00D9526F" w:rsidP="00D9526F">
            <w:pPr>
              <w:spacing w:after="0"/>
              <w:rPr>
                <w:rFonts w:ascii="Times New Roman" w:hAnsi="Times New Roman"/>
              </w:rPr>
            </w:pPr>
            <w:r>
              <w:rPr>
                <w:rFonts w:ascii="Times New Roman" w:hAnsi="Times New Roman"/>
              </w:rPr>
              <w:t>1.12</w:t>
            </w:r>
          </w:p>
        </w:tc>
      </w:tr>
      <w:tr w:rsidR="00D9526F" w:rsidRPr="0067694D" w:rsidTr="0067694D">
        <w:trPr>
          <w:trHeight w:val="425"/>
        </w:trPr>
        <w:tc>
          <w:tcPr>
            <w:tcW w:w="1101" w:type="dxa"/>
          </w:tcPr>
          <w:p w:rsidR="00D9526F" w:rsidRPr="0067694D" w:rsidRDefault="00D9526F" w:rsidP="00D9526F">
            <w:pPr>
              <w:spacing w:after="0"/>
              <w:rPr>
                <w:rFonts w:ascii="Times New Roman" w:hAnsi="Times New Roman"/>
              </w:rPr>
            </w:pPr>
            <w:r w:rsidRPr="0067694D">
              <w:rPr>
                <w:rFonts w:ascii="Times New Roman" w:hAnsi="Times New Roman"/>
              </w:rPr>
              <w:t>12</w:t>
            </w:r>
          </w:p>
        </w:tc>
        <w:tc>
          <w:tcPr>
            <w:tcW w:w="850" w:type="dxa"/>
          </w:tcPr>
          <w:p w:rsidR="00D9526F" w:rsidRPr="0067694D" w:rsidRDefault="00D9526F" w:rsidP="00D9526F">
            <w:pPr>
              <w:spacing w:after="0"/>
              <w:rPr>
                <w:rFonts w:ascii="Times New Roman" w:hAnsi="Times New Roman"/>
              </w:rPr>
            </w:pPr>
            <w:r w:rsidRPr="0067694D">
              <w:rPr>
                <w:rFonts w:ascii="Times New Roman" w:hAnsi="Times New Roman"/>
              </w:rPr>
              <w:t>12</w:t>
            </w:r>
          </w:p>
        </w:tc>
        <w:tc>
          <w:tcPr>
            <w:tcW w:w="7938" w:type="dxa"/>
          </w:tcPr>
          <w:p w:rsidR="00D9526F" w:rsidRPr="0067694D" w:rsidRDefault="00D9526F" w:rsidP="00D9526F">
            <w:pPr>
              <w:shd w:val="clear" w:color="auto" w:fill="FFFFFF"/>
              <w:spacing w:after="0"/>
              <w:rPr>
                <w:rStyle w:val="a5"/>
                <w:rFonts w:eastAsiaTheme="minorHAnsi"/>
                <w:b w:val="0"/>
                <w:bCs w:val="0"/>
                <w:i w:val="0"/>
                <w:iCs w:val="0"/>
                <w:sz w:val="22"/>
                <w:szCs w:val="22"/>
                <w:lang w:bidi="ar-SA"/>
              </w:rPr>
            </w:pPr>
            <w:r w:rsidRPr="0067694D">
              <w:rPr>
                <w:rFonts w:ascii="Times New Roman" w:eastAsia="Times New Roman" w:hAnsi="Times New Roman"/>
                <w:color w:val="000000"/>
                <w:lang w:eastAsia="ru-RU"/>
              </w:rPr>
              <w:t>Тема поэта и поэзии в творчестве Гамзатова. "Разговор с отцом", "Сонеты", "Восьмистишья".</w:t>
            </w:r>
          </w:p>
        </w:tc>
        <w:tc>
          <w:tcPr>
            <w:tcW w:w="992" w:type="dxa"/>
          </w:tcPr>
          <w:p w:rsidR="00D9526F" w:rsidRPr="0067694D" w:rsidRDefault="00D9526F" w:rsidP="00D9526F">
            <w:pPr>
              <w:spacing w:after="0"/>
              <w:rPr>
                <w:rFonts w:ascii="Times New Roman" w:hAnsi="Times New Roman"/>
              </w:rPr>
            </w:pPr>
            <w:r>
              <w:rPr>
                <w:rFonts w:ascii="Times New Roman" w:hAnsi="Times New Roman"/>
              </w:rPr>
              <w:t>8.12</w:t>
            </w:r>
          </w:p>
        </w:tc>
      </w:tr>
      <w:tr w:rsidR="00D9526F" w:rsidRPr="0067694D" w:rsidTr="0067694D">
        <w:trPr>
          <w:trHeight w:val="425"/>
        </w:trPr>
        <w:tc>
          <w:tcPr>
            <w:tcW w:w="1101" w:type="dxa"/>
          </w:tcPr>
          <w:p w:rsidR="00D9526F" w:rsidRPr="0067694D" w:rsidRDefault="00D9526F" w:rsidP="00D9526F">
            <w:pPr>
              <w:spacing w:after="0"/>
              <w:rPr>
                <w:rFonts w:ascii="Times New Roman" w:hAnsi="Times New Roman"/>
              </w:rPr>
            </w:pPr>
            <w:r w:rsidRPr="0067694D">
              <w:rPr>
                <w:rFonts w:ascii="Times New Roman" w:hAnsi="Times New Roman"/>
              </w:rPr>
              <w:t>13</w:t>
            </w:r>
          </w:p>
        </w:tc>
        <w:tc>
          <w:tcPr>
            <w:tcW w:w="850" w:type="dxa"/>
          </w:tcPr>
          <w:p w:rsidR="00D9526F" w:rsidRPr="0067694D" w:rsidRDefault="00D9526F" w:rsidP="00D9526F">
            <w:pPr>
              <w:spacing w:after="0"/>
              <w:rPr>
                <w:rFonts w:ascii="Times New Roman" w:hAnsi="Times New Roman"/>
              </w:rPr>
            </w:pPr>
            <w:r w:rsidRPr="0067694D">
              <w:rPr>
                <w:rFonts w:ascii="Times New Roman" w:hAnsi="Times New Roman"/>
              </w:rPr>
              <w:t>13</w:t>
            </w:r>
          </w:p>
        </w:tc>
        <w:tc>
          <w:tcPr>
            <w:tcW w:w="7938" w:type="dxa"/>
          </w:tcPr>
          <w:p w:rsidR="00D9526F" w:rsidRPr="0067694D" w:rsidRDefault="00D9526F" w:rsidP="00D9526F">
            <w:pPr>
              <w:spacing w:after="0"/>
              <w:rPr>
                <w:rStyle w:val="a5"/>
                <w:rFonts w:eastAsiaTheme="minorHAnsi"/>
                <w:b w:val="0"/>
                <w:i w:val="0"/>
                <w:sz w:val="22"/>
                <w:szCs w:val="22"/>
              </w:rPr>
            </w:pPr>
            <w:r w:rsidRPr="0067694D">
              <w:rPr>
                <w:rFonts w:ascii="Times New Roman" w:eastAsia="Times New Roman" w:hAnsi="Times New Roman"/>
                <w:color w:val="000000"/>
                <w:lang w:eastAsia="ru-RU"/>
              </w:rPr>
              <w:t>Поэма "Горянка" – новый этап в решении проблемы о судьбе горянки. Нравственная красота свободной женщины гор в поэме "Горянка"</w:t>
            </w:r>
          </w:p>
        </w:tc>
        <w:tc>
          <w:tcPr>
            <w:tcW w:w="992" w:type="dxa"/>
          </w:tcPr>
          <w:p w:rsidR="00D9526F" w:rsidRPr="0067694D" w:rsidRDefault="00D9526F" w:rsidP="00D9526F">
            <w:pPr>
              <w:spacing w:after="0"/>
              <w:rPr>
                <w:rFonts w:ascii="Times New Roman" w:hAnsi="Times New Roman"/>
              </w:rPr>
            </w:pPr>
            <w:r>
              <w:rPr>
                <w:rFonts w:ascii="Times New Roman" w:hAnsi="Times New Roman"/>
              </w:rPr>
              <w:t>15.12</w:t>
            </w:r>
          </w:p>
        </w:tc>
      </w:tr>
      <w:tr w:rsidR="00D9526F" w:rsidRPr="0067694D" w:rsidTr="0067694D">
        <w:trPr>
          <w:trHeight w:val="425"/>
        </w:trPr>
        <w:tc>
          <w:tcPr>
            <w:tcW w:w="1101" w:type="dxa"/>
          </w:tcPr>
          <w:p w:rsidR="00D9526F" w:rsidRPr="0067694D" w:rsidRDefault="00D9526F" w:rsidP="00D9526F">
            <w:pPr>
              <w:spacing w:after="0"/>
              <w:rPr>
                <w:rFonts w:ascii="Times New Roman" w:hAnsi="Times New Roman"/>
              </w:rPr>
            </w:pPr>
            <w:r w:rsidRPr="0067694D">
              <w:rPr>
                <w:rFonts w:ascii="Times New Roman" w:hAnsi="Times New Roman"/>
              </w:rPr>
              <w:t>14</w:t>
            </w:r>
          </w:p>
        </w:tc>
        <w:tc>
          <w:tcPr>
            <w:tcW w:w="850" w:type="dxa"/>
          </w:tcPr>
          <w:p w:rsidR="00D9526F" w:rsidRPr="0067694D" w:rsidRDefault="00D9526F" w:rsidP="00D9526F">
            <w:pPr>
              <w:spacing w:after="0"/>
              <w:rPr>
                <w:rFonts w:ascii="Times New Roman" w:hAnsi="Times New Roman"/>
              </w:rPr>
            </w:pPr>
            <w:r w:rsidRPr="0067694D">
              <w:rPr>
                <w:rFonts w:ascii="Times New Roman" w:hAnsi="Times New Roman"/>
              </w:rPr>
              <w:t>14</w:t>
            </w:r>
          </w:p>
        </w:tc>
        <w:tc>
          <w:tcPr>
            <w:tcW w:w="7938" w:type="dxa"/>
          </w:tcPr>
          <w:p w:rsidR="00D9526F" w:rsidRPr="0067694D" w:rsidRDefault="00D9526F" w:rsidP="00D9526F">
            <w:pPr>
              <w:spacing w:after="0"/>
              <w:rPr>
                <w:rStyle w:val="a5"/>
                <w:rFonts w:eastAsiaTheme="minorHAnsi"/>
                <w:b w:val="0"/>
                <w:i w:val="0"/>
                <w:sz w:val="22"/>
                <w:szCs w:val="22"/>
              </w:rPr>
            </w:pPr>
            <w:r w:rsidRPr="0067694D">
              <w:rPr>
                <w:rFonts w:ascii="Times New Roman" w:eastAsia="Times New Roman" w:hAnsi="Times New Roman"/>
                <w:color w:val="000000"/>
                <w:lang w:eastAsia="ru-RU"/>
              </w:rPr>
              <w:t>Книга Р. Гамзатова "Мой Дагестан". Проблематика. Своеобразный жанр и композиция книги.</w:t>
            </w:r>
          </w:p>
        </w:tc>
        <w:tc>
          <w:tcPr>
            <w:tcW w:w="992" w:type="dxa"/>
          </w:tcPr>
          <w:p w:rsidR="00D9526F" w:rsidRPr="0067694D" w:rsidRDefault="00D9526F" w:rsidP="00D9526F">
            <w:pPr>
              <w:spacing w:after="0"/>
              <w:rPr>
                <w:rFonts w:ascii="Times New Roman" w:hAnsi="Times New Roman"/>
              </w:rPr>
            </w:pPr>
            <w:r>
              <w:rPr>
                <w:rFonts w:ascii="Times New Roman" w:hAnsi="Times New Roman"/>
              </w:rPr>
              <w:t>22.12</w:t>
            </w:r>
          </w:p>
        </w:tc>
      </w:tr>
      <w:tr w:rsidR="00D9526F" w:rsidRPr="0067694D" w:rsidTr="0067694D">
        <w:trPr>
          <w:trHeight w:val="425"/>
        </w:trPr>
        <w:tc>
          <w:tcPr>
            <w:tcW w:w="1101" w:type="dxa"/>
          </w:tcPr>
          <w:p w:rsidR="00D9526F" w:rsidRPr="0067694D" w:rsidRDefault="00D9526F" w:rsidP="00D9526F">
            <w:pPr>
              <w:spacing w:after="0"/>
              <w:rPr>
                <w:rFonts w:ascii="Times New Roman" w:hAnsi="Times New Roman"/>
              </w:rPr>
            </w:pPr>
            <w:r w:rsidRPr="0067694D">
              <w:rPr>
                <w:rFonts w:ascii="Times New Roman" w:hAnsi="Times New Roman"/>
              </w:rPr>
              <w:t>15</w:t>
            </w:r>
          </w:p>
        </w:tc>
        <w:tc>
          <w:tcPr>
            <w:tcW w:w="850" w:type="dxa"/>
          </w:tcPr>
          <w:p w:rsidR="00D9526F" w:rsidRPr="0067694D" w:rsidRDefault="00D9526F" w:rsidP="00D9526F">
            <w:pPr>
              <w:spacing w:after="0"/>
              <w:rPr>
                <w:rFonts w:ascii="Times New Roman" w:hAnsi="Times New Roman"/>
              </w:rPr>
            </w:pPr>
            <w:r w:rsidRPr="0067694D">
              <w:rPr>
                <w:rFonts w:ascii="Times New Roman" w:hAnsi="Times New Roman"/>
              </w:rPr>
              <w:t>15</w:t>
            </w:r>
          </w:p>
        </w:tc>
        <w:tc>
          <w:tcPr>
            <w:tcW w:w="7938" w:type="dxa"/>
          </w:tcPr>
          <w:p w:rsidR="00D9526F" w:rsidRPr="0067694D" w:rsidRDefault="006851E1" w:rsidP="00D9526F">
            <w:pPr>
              <w:spacing w:after="0"/>
              <w:rPr>
                <w:rStyle w:val="a5"/>
                <w:rFonts w:eastAsiaTheme="minorHAnsi"/>
                <w:b w:val="0"/>
                <w:i w:val="0"/>
                <w:sz w:val="22"/>
                <w:szCs w:val="22"/>
              </w:rPr>
            </w:pPr>
            <w:r>
              <w:rPr>
                <w:rFonts w:ascii="Times New Roman" w:eastAsia="Times New Roman" w:hAnsi="Times New Roman"/>
                <w:color w:val="000000"/>
                <w:lang w:eastAsia="ru-RU"/>
              </w:rPr>
              <w:t>Самостоятельная работа по творчеству Р.Гамзатова</w:t>
            </w:r>
            <w:r w:rsidR="00D9526F" w:rsidRPr="0067694D">
              <w:rPr>
                <w:rFonts w:ascii="Times New Roman" w:eastAsia="Times New Roman" w:hAnsi="Times New Roman"/>
                <w:color w:val="000000"/>
                <w:lang w:eastAsia="ru-RU"/>
              </w:rPr>
              <w:t xml:space="preserve"> </w:t>
            </w:r>
          </w:p>
        </w:tc>
        <w:tc>
          <w:tcPr>
            <w:tcW w:w="992" w:type="dxa"/>
          </w:tcPr>
          <w:p w:rsidR="00D9526F" w:rsidRPr="0067694D" w:rsidRDefault="00D9526F" w:rsidP="00D9526F">
            <w:pPr>
              <w:spacing w:after="0"/>
              <w:rPr>
                <w:rFonts w:ascii="Times New Roman" w:hAnsi="Times New Roman"/>
              </w:rPr>
            </w:pPr>
            <w:r>
              <w:rPr>
                <w:rFonts w:ascii="Times New Roman" w:hAnsi="Times New Roman"/>
              </w:rPr>
              <w:t>29.12</w:t>
            </w:r>
          </w:p>
        </w:tc>
      </w:tr>
      <w:tr w:rsidR="001876B2" w:rsidRPr="0067694D" w:rsidTr="0067694D">
        <w:trPr>
          <w:trHeight w:val="425"/>
        </w:trPr>
        <w:tc>
          <w:tcPr>
            <w:tcW w:w="1101" w:type="dxa"/>
          </w:tcPr>
          <w:p w:rsidR="001876B2" w:rsidRPr="0067694D" w:rsidRDefault="001876B2" w:rsidP="00D9526F">
            <w:pPr>
              <w:spacing w:after="0"/>
              <w:rPr>
                <w:rFonts w:ascii="Times New Roman" w:hAnsi="Times New Roman"/>
              </w:rPr>
            </w:pPr>
          </w:p>
        </w:tc>
        <w:tc>
          <w:tcPr>
            <w:tcW w:w="850" w:type="dxa"/>
          </w:tcPr>
          <w:p w:rsidR="001876B2" w:rsidRPr="0067694D" w:rsidRDefault="001876B2" w:rsidP="00D9526F">
            <w:pPr>
              <w:spacing w:after="0"/>
              <w:rPr>
                <w:rFonts w:ascii="Times New Roman" w:hAnsi="Times New Roman"/>
              </w:rPr>
            </w:pPr>
          </w:p>
        </w:tc>
        <w:tc>
          <w:tcPr>
            <w:tcW w:w="7938" w:type="dxa"/>
          </w:tcPr>
          <w:p w:rsidR="001876B2" w:rsidRPr="001876B2" w:rsidRDefault="001876B2" w:rsidP="001876B2">
            <w:pPr>
              <w:spacing w:after="0"/>
              <w:rPr>
                <w:rFonts w:ascii="Times New Roman" w:eastAsia="Times New Roman" w:hAnsi="Times New Roman"/>
                <w:b/>
                <w:color w:val="000000"/>
                <w:lang w:eastAsia="ru-RU"/>
              </w:rPr>
            </w:pPr>
            <w:r w:rsidRPr="001876B2">
              <w:rPr>
                <w:rFonts w:ascii="Times New Roman" w:eastAsia="Times New Roman" w:hAnsi="Times New Roman"/>
                <w:b/>
                <w:color w:val="000000"/>
                <w:lang w:eastAsia="ru-RU"/>
              </w:rPr>
              <w:t>2 ПОЛУГОДИЕ</w:t>
            </w:r>
          </w:p>
        </w:tc>
        <w:tc>
          <w:tcPr>
            <w:tcW w:w="992" w:type="dxa"/>
          </w:tcPr>
          <w:p w:rsidR="001876B2" w:rsidRDefault="001876B2" w:rsidP="00D9526F">
            <w:pPr>
              <w:spacing w:after="0"/>
              <w:rPr>
                <w:rFonts w:ascii="Times New Roman" w:hAnsi="Times New Roman"/>
              </w:rPr>
            </w:pPr>
          </w:p>
        </w:tc>
      </w:tr>
      <w:tr w:rsidR="00D9526F" w:rsidRPr="0067694D" w:rsidTr="0067694D">
        <w:trPr>
          <w:trHeight w:val="425"/>
        </w:trPr>
        <w:tc>
          <w:tcPr>
            <w:tcW w:w="1101" w:type="dxa"/>
          </w:tcPr>
          <w:p w:rsidR="00D9526F" w:rsidRPr="0067694D" w:rsidRDefault="00D9526F" w:rsidP="00D9526F">
            <w:pPr>
              <w:spacing w:after="0"/>
              <w:rPr>
                <w:rFonts w:ascii="Times New Roman" w:hAnsi="Times New Roman"/>
              </w:rPr>
            </w:pPr>
            <w:r w:rsidRPr="0067694D">
              <w:rPr>
                <w:rFonts w:ascii="Times New Roman" w:hAnsi="Times New Roman"/>
              </w:rPr>
              <w:t>16</w:t>
            </w:r>
          </w:p>
        </w:tc>
        <w:tc>
          <w:tcPr>
            <w:tcW w:w="850" w:type="dxa"/>
          </w:tcPr>
          <w:p w:rsidR="00D9526F" w:rsidRPr="0067694D" w:rsidRDefault="00D9526F" w:rsidP="00D9526F">
            <w:pPr>
              <w:spacing w:after="0"/>
              <w:rPr>
                <w:rFonts w:ascii="Times New Roman" w:hAnsi="Times New Roman"/>
              </w:rPr>
            </w:pPr>
            <w:r w:rsidRPr="0067694D">
              <w:rPr>
                <w:rFonts w:ascii="Times New Roman" w:hAnsi="Times New Roman"/>
              </w:rPr>
              <w:t>16</w:t>
            </w:r>
          </w:p>
        </w:tc>
        <w:tc>
          <w:tcPr>
            <w:tcW w:w="7938" w:type="dxa"/>
          </w:tcPr>
          <w:p w:rsidR="00D9526F" w:rsidRPr="0067694D" w:rsidRDefault="00D9526F" w:rsidP="00D9526F">
            <w:pPr>
              <w:shd w:val="clear" w:color="auto" w:fill="FFFFFF"/>
              <w:spacing w:after="0" w:line="240" w:lineRule="auto"/>
              <w:rPr>
                <w:rStyle w:val="a5"/>
                <w:rFonts w:eastAsia="Calibri"/>
                <w:b w:val="0"/>
                <w:bCs w:val="0"/>
                <w:i w:val="0"/>
                <w:iCs w:val="0"/>
                <w:sz w:val="22"/>
                <w:szCs w:val="22"/>
                <w:lang w:bidi="ar-SA"/>
              </w:rPr>
            </w:pPr>
            <w:r w:rsidRPr="0067694D">
              <w:rPr>
                <w:rFonts w:ascii="Times New Roman" w:eastAsia="Times New Roman" w:hAnsi="Times New Roman"/>
                <w:color w:val="000000"/>
                <w:lang w:eastAsia="ru-RU"/>
              </w:rPr>
              <w:t>Ю. Хаппалаев. Творческий путь. Лирика поэта. Стихотворение-посвящение "Сыну".</w:t>
            </w:r>
          </w:p>
        </w:tc>
        <w:tc>
          <w:tcPr>
            <w:tcW w:w="992" w:type="dxa"/>
          </w:tcPr>
          <w:p w:rsidR="00D9526F" w:rsidRPr="0067694D" w:rsidRDefault="00D9526F" w:rsidP="00D9526F">
            <w:pPr>
              <w:spacing w:after="0"/>
              <w:rPr>
                <w:rFonts w:ascii="Times New Roman" w:hAnsi="Times New Roman"/>
              </w:rPr>
            </w:pPr>
            <w:r>
              <w:rPr>
                <w:rFonts w:ascii="Times New Roman" w:hAnsi="Times New Roman"/>
              </w:rPr>
              <w:t>12.01</w:t>
            </w:r>
          </w:p>
        </w:tc>
      </w:tr>
      <w:tr w:rsidR="00D9526F" w:rsidRPr="0067694D" w:rsidTr="0067694D">
        <w:trPr>
          <w:trHeight w:val="425"/>
        </w:trPr>
        <w:tc>
          <w:tcPr>
            <w:tcW w:w="1101" w:type="dxa"/>
          </w:tcPr>
          <w:p w:rsidR="00D9526F" w:rsidRPr="0067694D" w:rsidRDefault="00D9526F" w:rsidP="00D9526F">
            <w:pPr>
              <w:spacing w:after="0"/>
              <w:rPr>
                <w:rFonts w:ascii="Times New Roman" w:hAnsi="Times New Roman"/>
              </w:rPr>
            </w:pPr>
            <w:r w:rsidRPr="0067694D">
              <w:rPr>
                <w:rFonts w:ascii="Times New Roman" w:hAnsi="Times New Roman"/>
              </w:rPr>
              <w:t>17</w:t>
            </w:r>
          </w:p>
        </w:tc>
        <w:tc>
          <w:tcPr>
            <w:tcW w:w="850" w:type="dxa"/>
          </w:tcPr>
          <w:p w:rsidR="00D9526F" w:rsidRPr="0067694D" w:rsidRDefault="00D9526F" w:rsidP="00D9526F">
            <w:pPr>
              <w:spacing w:after="0"/>
              <w:rPr>
                <w:rFonts w:ascii="Times New Roman" w:hAnsi="Times New Roman"/>
              </w:rPr>
            </w:pPr>
            <w:r w:rsidRPr="0067694D">
              <w:rPr>
                <w:rFonts w:ascii="Times New Roman" w:hAnsi="Times New Roman"/>
              </w:rPr>
              <w:t>17</w:t>
            </w:r>
          </w:p>
        </w:tc>
        <w:tc>
          <w:tcPr>
            <w:tcW w:w="7938" w:type="dxa"/>
          </w:tcPr>
          <w:p w:rsidR="00D9526F" w:rsidRPr="0067694D" w:rsidRDefault="00D9526F" w:rsidP="00D9526F">
            <w:pPr>
              <w:shd w:val="clear" w:color="auto" w:fill="FFFFFF"/>
              <w:spacing w:after="0"/>
              <w:rPr>
                <w:rStyle w:val="a5"/>
                <w:rFonts w:eastAsiaTheme="minorHAnsi"/>
                <w:b w:val="0"/>
                <w:bCs w:val="0"/>
                <w:i w:val="0"/>
                <w:iCs w:val="0"/>
                <w:sz w:val="22"/>
                <w:szCs w:val="22"/>
                <w:lang w:bidi="ar-SA"/>
              </w:rPr>
            </w:pPr>
            <w:r w:rsidRPr="0067694D">
              <w:rPr>
                <w:rFonts w:ascii="Times New Roman" w:eastAsia="Times New Roman" w:hAnsi="Times New Roman"/>
                <w:color w:val="000000"/>
                <w:lang w:eastAsia="ru-RU"/>
              </w:rPr>
              <w:t>Образ опытного пахаря в поэме "Первая борозда".</w:t>
            </w:r>
          </w:p>
        </w:tc>
        <w:tc>
          <w:tcPr>
            <w:tcW w:w="992" w:type="dxa"/>
          </w:tcPr>
          <w:p w:rsidR="00D9526F" w:rsidRPr="0067694D" w:rsidRDefault="00D9526F" w:rsidP="00D9526F">
            <w:pPr>
              <w:spacing w:after="0"/>
              <w:rPr>
                <w:rFonts w:ascii="Times New Roman" w:hAnsi="Times New Roman"/>
              </w:rPr>
            </w:pPr>
            <w:r>
              <w:rPr>
                <w:rFonts w:ascii="Times New Roman" w:hAnsi="Times New Roman"/>
              </w:rPr>
              <w:t>19.01</w:t>
            </w:r>
          </w:p>
        </w:tc>
      </w:tr>
      <w:tr w:rsidR="00D9526F" w:rsidRPr="0067694D" w:rsidTr="0067694D">
        <w:trPr>
          <w:trHeight w:val="425"/>
        </w:trPr>
        <w:tc>
          <w:tcPr>
            <w:tcW w:w="1101" w:type="dxa"/>
          </w:tcPr>
          <w:p w:rsidR="00D9526F" w:rsidRPr="0067694D" w:rsidRDefault="00D9526F" w:rsidP="00D9526F">
            <w:pPr>
              <w:spacing w:after="0"/>
              <w:rPr>
                <w:rFonts w:ascii="Times New Roman" w:hAnsi="Times New Roman"/>
              </w:rPr>
            </w:pPr>
            <w:r>
              <w:rPr>
                <w:rFonts w:ascii="Times New Roman" w:hAnsi="Times New Roman"/>
              </w:rPr>
              <w:t>18</w:t>
            </w:r>
          </w:p>
        </w:tc>
        <w:tc>
          <w:tcPr>
            <w:tcW w:w="850" w:type="dxa"/>
          </w:tcPr>
          <w:p w:rsidR="00D9526F" w:rsidRPr="0067694D" w:rsidRDefault="00D9526F" w:rsidP="00D9526F">
            <w:pPr>
              <w:spacing w:after="0"/>
              <w:rPr>
                <w:rFonts w:ascii="Times New Roman" w:hAnsi="Times New Roman"/>
              </w:rPr>
            </w:pPr>
            <w:r>
              <w:rPr>
                <w:rFonts w:ascii="Times New Roman" w:hAnsi="Times New Roman"/>
              </w:rPr>
              <w:t>18</w:t>
            </w:r>
          </w:p>
        </w:tc>
        <w:tc>
          <w:tcPr>
            <w:tcW w:w="7938" w:type="dxa"/>
          </w:tcPr>
          <w:p w:rsidR="00D9526F" w:rsidRPr="0067694D" w:rsidRDefault="00D9526F" w:rsidP="00D9526F">
            <w:pPr>
              <w:spacing w:after="0"/>
              <w:rPr>
                <w:rStyle w:val="a5"/>
                <w:rFonts w:eastAsiaTheme="minorHAnsi"/>
                <w:b w:val="0"/>
                <w:i w:val="0"/>
                <w:sz w:val="22"/>
                <w:szCs w:val="22"/>
              </w:rPr>
            </w:pPr>
            <w:r w:rsidRPr="0067694D">
              <w:rPr>
                <w:rFonts w:ascii="Times New Roman" w:eastAsia="Times New Roman" w:hAnsi="Times New Roman"/>
                <w:color w:val="000000"/>
                <w:lang w:eastAsia="ru-RU"/>
              </w:rPr>
              <w:t>Творческий путь А. Абу-Бакара. Лирическая проза писателя.</w:t>
            </w:r>
          </w:p>
        </w:tc>
        <w:tc>
          <w:tcPr>
            <w:tcW w:w="992" w:type="dxa"/>
          </w:tcPr>
          <w:p w:rsidR="00D9526F" w:rsidRPr="0067694D" w:rsidRDefault="00D9526F" w:rsidP="00D9526F">
            <w:pPr>
              <w:spacing w:after="0"/>
              <w:rPr>
                <w:rFonts w:ascii="Times New Roman" w:hAnsi="Times New Roman"/>
              </w:rPr>
            </w:pPr>
            <w:r>
              <w:rPr>
                <w:rFonts w:ascii="Times New Roman" w:hAnsi="Times New Roman"/>
              </w:rPr>
              <w:t>26.01</w:t>
            </w:r>
          </w:p>
        </w:tc>
      </w:tr>
      <w:tr w:rsidR="001876B2" w:rsidRPr="0067694D" w:rsidTr="0067694D">
        <w:trPr>
          <w:trHeight w:val="425"/>
        </w:trPr>
        <w:tc>
          <w:tcPr>
            <w:tcW w:w="1101" w:type="dxa"/>
          </w:tcPr>
          <w:p w:rsidR="001876B2" w:rsidRPr="0067694D" w:rsidRDefault="001876B2" w:rsidP="001876B2">
            <w:pPr>
              <w:spacing w:after="0"/>
              <w:rPr>
                <w:rFonts w:ascii="Times New Roman" w:hAnsi="Times New Roman"/>
              </w:rPr>
            </w:pPr>
            <w:r w:rsidRPr="0067694D">
              <w:rPr>
                <w:rFonts w:ascii="Times New Roman" w:hAnsi="Times New Roman"/>
              </w:rPr>
              <w:t>19</w:t>
            </w:r>
          </w:p>
        </w:tc>
        <w:tc>
          <w:tcPr>
            <w:tcW w:w="850" w:type="dxa"/>
          </w:tcPr>
          <w:p w:rsidR="001876B2" w:rsidRPr="0067694D" w:rsidRDefault="001876B2" w:rsidP="001876B2">
            <w:pPr>
              <w:spacing w:after="0"/>
              <w:rPr>
                <w:rFonts w:ascii="Times New Roman" w:hAnsi="Times New Roman"/>
              </w:rPr>
            </w:pPr>
            <w:r w:rsidRPr="0067694D">
              <w:rPr>
                <w:rFonts w:ascii="Times New Roman" w:hAnsi="Times New Roman"/>
              </w:rPr>
              <w:t>19</w:t>
            </w:r>
          </w:p>
        </w:tc>
        <w:tc>
          <w:tcPr>
            <w:tcW w:w="7938" w:type="dxa"/>
          </w:tcPr>
          <w:p w:rsidR="001876B2" w:rsidRPr="0067694D" w:rsidRDefault="001876B2" w:rsidP="001876B2">
            <w:pPr>
              <w:shd w:val="clear" w:color="auto" w:fill="FFFFFF"/>
              <w:spacing w:after="0" w:line="240" w:lineRule="auto"/>
              <w:rPr>
                <w:rStyle w:val="a5"/>
                <w:rFonts w:eastAsia="Calibri"/>
                <w:b w:val="0"/>
                <w:bCs w:val="0"/>
                <w:i w:val="0"/>
                <w:iCs w:val="0"/>
                <w:sz w:val="22"/>
                <w:szCs w:val="22"/>
                <w:lang w:bidi="ar-SA"/>
              </w:rPr>
            </w:pPr>
            <w:r w:rsidRPr="0067694D">
              <w:rPr>
                <w:rFonts w:ascii="Times New Roman" w:eastAsia="Times New Roman" w:hAnsi="Times New Roman"/>
                <w:color w:val="000000"/>
                <w:lang w:eastAsia="ru-RU"/>
              </w:rPr>
              <w:t>Наш современник в творчестве А. Абу-Бакара ("Даргинские девушки", "Чегери)</w:t>
            </w:r>
          </w:p>
        </w:tc>
        <w:tc>
          <w:tcPr>
            <w:tcW w:w="992" w:type="dxa"/>
          </w:tcPr>
          <w:p w:rsidR="001876B2" w:rsidRPr="0067694D" w:rsidRDefault="001876B2" w:rsidP="001876B2">
            <w:pPr>
              <w:spacing w:after="0"/>
              <w:rPr>
                <w:rFonts w:ascii="Times New Roman" w:hAnsi="Times New Roman"/>
              </w:rPr>
            </w:pPr>
            <w:r>
              <w:rPr>
                <w:rFonts w:ascii="Times New Roman" w:hAnsi="Times New Roman"/>
              </w:rPr>
              <w:t>2.02</w:t>
            </w:r>
          </w:p>
        </w:tc>
      </w:tr>
      <w:tr w:rsidR="001876B2" w:rsidRPr="0067694D" w:rsidTr="0067694D">
        <w:trPr>
          <w:trHeight w:val="425"/>
        </w:trPr>
        <w:tc>
          <w:tcPr>
            <w:tcW w:w="1101" w:type="dxa"/>
          </w:tcPr>
          <w:p w:rsidR="001876B2" w:rsidRPr="0067694D" w:rsidRDefault="001876B2" w:rsidP="001876B2">
            <w:pPr>
              <w:spacing w:after="0"/>
              <w:rPr>
                <w:rFonts w:ascii="Times New Roman" w:hAnsi="Times New Roman"/>
              </w:rPr>
            </w:pPr>
            <w:r w:rsidRPr="0067694D">
              <w:rPr>
                <w:rFonts w:ascii="Times New Roman" w:hAnsi="Times New Roman"/>
              </w:rPr>
              <w:t>20</w:t>
            </w:r>
          </w:p>
        </w:tc>
        <w:tc>
          <w:tcPr>
            <w:tcW w:w="850" w:type="dxa"/>
          </w:tcPr>
          <w:p w:rsidR="001876B2" w:rsidRPr="0067694D" w:rsidRDefault="001876B2" w:rsidP="001876B2">
            <w:pPr>
              <w:spacing w:after="0"/>
              <w:rPr>
                <w:rFonts w:ascii="Times New Roman" w:hAnsi="Times New Roman"/>
              </w:rPr>
            </w:pPr>
            <w:r w:rsidRPr="0067694D">
              <w:rPr>
                <w:rFonts w:ascii="Times New Roman" w:hAnsi="Times New Roman"/>
              </w:rPr>
              <w:t>20</w:t>
            </w:r>
          </w:p>
        </w:tc>
        <w:tc>
          <w:tcPr>
            <w:tcW w:w="7938" w:type="dxa"/>
          </w:tcPr>
          <w:p w:rsidR="001876B2" w:rsidRPr="0067694D" w:rsidRDefault="001876B2" w:rsidP="001876B2">
            <w:pPr>
              <w:shd w:val="clear" w:color="auto" w:fill="FFFFFF"/>
              <w:spacing w:after="0"/>
              <w:rPr>
                <w:rStyle w:val="a5"/>
                <w:rFonts w:eastAsiaTheme="minorHAnsi"/>
                <w:b w:val="0"/>
                <w:bCs w:val="0"/>
                <w:i w:val="0"/>
                <w:iCs w:val="0"/>
                <w:sz w:val="22"/>
                <w:szCs w:val="22"/>
                <w:lang w:bidi="ar-SA"/>
              </w:rPr>
            </w:pPr>
            <w:r w:rsidRPr="006F3E46">
              <w:rPr>
                <w:rFonts w:ascii="Times New Roman" w:eastAsia="Times New Roman" w:hAnsi="Times New Roman"/>
                <w:color w:val="000000"/>
                <w:lang w:eastAsia="ru-RU"/>
              </w:rPr>
              <w:t>Тема рабочего класса в творчестве А. Абу-Бакара ("Медовые скалы").</w:t>
            </w:r>
          </w:p>
        </w:tc>
        <w:tc>
          <w:tcPr>
            <w:tcW w:w="992" w:type="dxa"/>
          </w:tcPr>
          <w:p w:rsidR="001876B2" w:rsidRPr="0067694D" w:rsidRDefault="001876B2" w:rsidP="001876B2">
            <w:pPr>
              <w:spacing w:after="0"/>
              <w:rPr>
                <w:rFonts w:ascii="Times New Roman" w:hAnsi="Times New Roman"/>
              </w:rPr>
            </w:pPr>
            <w:r>
              <w:rPr>
                <w:rFonts w:ascii="Times New Roman" w:hAnsi="Times New Roman"/>
              </w:rPr>
              <w:t>9.02</w:t>
            </w:r>
          </w:p>
        </w:tc>
      </w:tr>
      <w:tr w:rsidR="001876B2" w:rsidRPr="0067694D" w:rsidTr="0067694D">
        <w:trPr>
          <w:trHeight w:val="425"/>
        </w:trPr>
        <w:tc>
          <w:tcPr>
            <w:tcW w:w="1101" w:type="dxa"/>
          </w:tcPr>
          <w:p w:rsidR="001876B2" w:rsidRPr="0067694D" w:rsidRDefault="001876B2" w:rsidP="001876B2">
            <w:pPr>
              <w:spacing w:after="0"/>
              <w:rPr>
                <w:rFonts w:ascii="Times New Roman" w:hAnsi="Times New Roman"/>
              </w:rPr>
            </w:pPr>
            <w:r w:rsidRPr="0067694D">
              <w:rPr>
                <w:rFonts w:ascii="Times New Roman" w:hAnsi="Times New Roman"/>
              </w:rPr>
              <w:t>21</w:t>
            </w:r>
          </w:p>
        </w:tc>
        <w:tc>
          <w:tcPr>
            <w:tcW w:w="850" w:type="dxa"/>
          </w:tcPr>
          <w:p w:rsidR="001876B2" w:rsidRPr="0067694D" w:rsidRDefault="001876B2" w:rsidP="001876B2">
            <w:pPr>
              <w:spacing w:after="0"/>
              <w:rPr>
                <w:rFonts w:ascii="Times New Roman" w:hAnsi="Times New Roman"/>
              </w:rPr>
            </w:pPr>
            <w:r w:rsidRPr="0067694D">
              <w:rPr>
                <w:rFonts w:ascii="Times New Roman" w:hAnsi="Times New Roman"/>
              </w:rPr>
              <w:t>21</w:t>
            </w:r>
          </w:p>
        </w:tc>
        <w:tc>
          <w:tcPr>
            <w:tcW w:w="7938" w:type="dxa"/>
          </w:tcPr>
          <w:p w:rsidR="001876B2" w:rsidRPr="0067694D" w:rsidRDefault="00315107" w:rsidP="001876B2">
            <w:pPr>
              <w:shd w:val="clear" w:color="auto" w:fill="FFFFFF"/>
              <w:spacing w:after="0"/>
              <w:rPr>
                <w:rStyle w:val="a5"/>
                <w:rFonts w:eastAsiaTheme="minorHAnsi"/>
                <w:b w:val="0"/>
                <w:bCs w:val="0"/>
                <w:i w:val="0"/>
                <w:iCs w:val="0"/>
                <w:sz w:val="22"/>
                <w:szCs w:val="22"/>
                <w:lang w:bidi="ar-SA"/>
              </w:rPr>
            </w:pPr>
            <w:r>
              <w:rPr>
                <w:rFonts w:ascii="Times New Roman" w:eastAsia="Times New Roman" w:hAnsi="Times New Roman"/>
                <w:color w:val="000000"/>
                <w:lang w:eastAsia="ru-RU"/>
              </w:rPr>
              <w:t>Самостоятельная работа по творчеству А.</w:t>
            </w:r>
            <w:r w:rsidR="001876B2">
              <w:rPr>
                <w:rFonts w:ascii="Times New Roman" w:eastAsia="Times New Roman" w:hAnsi="Times New Roman"/>
                <w:color w:val="000000"/>
                <w:lang w:eastAsia="ru-RU"/>
              </w:rPr>
              <w:t xml:space="preserve"> </w:t>
            </w:r>
            <w:r w:rsidRPr="006F3E46">
              <w:rPr>
                <w:rFonts w:ascii="Times New Roman" w:eastAsia="Times New Roman" w:hAnsi="Times New Roman"/>
                <w:color w:val="000000"/>
                <w:lang w:eastAsia="ru-RU"/>
              </w:rPr>
              <w:t>Абу-Бакара</w:t>
            </w:r>
          </w:p>
        </w:tc>
        <w:tc>
          <w:tcPr>
            <w:tcW w:w="992" w:type="dxa"/>
          </w:tcPr>
          <w:p w:rsidR="001876B2" w:rsidRPr="0067694D" w:rsidRDefault="001876B2" w:rsidP="001876B2">
            <w:pPr>
              <w:spacing w:after="0"/>
              <w:rPr>
                <w:rFonts w:ascii="Times New Roman" w:hAnsi="Times New Roman"/>
              </w:rPr>
            </w:pPr>
            <w:r>
              <w:rPr>
                <w:rFonts w:ascii="Times New Roman" w:hAnsi="Times New Roman"/>
              </w:rPr>
              <w:t>16.02</w:t>
            </w:r>
          </w:p>
        </w:tc>
      </w:tr>
      <w:tr w:rsidR="001876B2" w:rsidRPr="0067694D" w:rsidTr="0067694D">
        <w:trPr>
          <w:trHeight w:val="425"/>
        </w:trPr>
        <w:tc>
          <w:tcPr>
            <w:tcW w:w="1101" w:type="dxa"/>
          </w:tcPr>
          <w:p w:rsidR="001876B2" w:rsidRPr="0067694D" w:rsidRDefault="001876B2" w:rsidP="001876B2">
            <w:pPr>
              <w:spacing w:after="0"/>
              <w:rPr>
                <w:rFonts w:ascii="Times New Roman" w:hAnsi="Times New Roman"/>
              </w:rPr>
            </w:pPr>
            <w:r w:rsidRPr="0067694D">
              <w:rPr>
                <w:rFonts w:ascii="Times New Roman" w:hAnsi="Times New Roman"/>
              </w:rPr>
              <w:t>22</w:t>
            </w:r>
          </w:p>
        </w:tc>
        <w:tc>
          <w:tcPr>
            <w:tcW w:w="850" w:type="dxa"/>
          </w:tcPr>
          <w:p w:rsidR="001876B2" w:rsidRPr="0067694D" w:rsidRDefault="001876B2" w:rsidP="001876B2">
            <w:pPr>
              <w:spacing w:after="0"/>
              <w:rPr>
                <w:rFonts w:ascii="Times New Roman" w:hAnsi="Times New Roman"/>
              </w:rPr>
            </w:pPr>
            <w:r w:rsidRPr="0067694D">
              <w:rPr>
                <w:rFonts w:ascii="Times New Roman" w:hAnsi="Times New Roman"/>
              </w:rPr>
              <w:t>22</w:t>
            </w:r>
          </w:p>
        </w:tc>
        <w:tc>
          <w:tcPr>
            <w:tcW w:w="7938" w:type="dxa"/>
          </w:tcPr>
          <w:p w:rsidR="001876B2" w:rsidRPr="0067694D" w:rsidRDefault="001876B2" w:rsidP="001876B2">
            <w:pPr>
              <w:spacing w:after="0"/>
              <w:rPr>
                <w:rStyle w:val="a5"/>
                <w:rFonts w:eastAsiaTheme="minorHAnsi"/>
                <w:b w:val="0"/>
                <w:i w:val="0"/>
                <w:sz w:val="22"/>
                <w:szCs w:val="22"/>
              </w:rPr>
            </w:pPr>
            <w:r w:rsidRPr="0067694D">
              <w:rPr>
                <w:rFonts w:ascii="Times New Roman" w:eastAsia="Times New Roman" w:hAnsi="Times New Roman"/>
                <w:color w:val="000000"/>
                <w:lang w:eastAsia="ru-RU"/>
              </w:rPr>
              <w:t>Творческий путь Ф. Алиевой. Лирика Ф. Алиевой. Стихотворение "Закон гор".</w:t>
            </w:r>
          </w:p>
        </w:tc>
        <w:tc>
          <w:tcPr>
            <w:tcW w:w="992" w:type="dxa"/>
          </w:tcPr>
          <w:p w:rsidR="001876B2" w:rsidRPr="0067694D" w:rsidRDefault="001876B2" w:rsidP="001876B2">
            <w:pPr>
              <w:spacing w:after="0"/>
              <w:rPr>
                <w:rFonts w:ascii="Times New Roman" w:hAnsi="Times New Roman"/>
              </w:rPr>
            </w:pPr>
            <w:r>
              <w:rPr>
                <w:rFonts w:ascii="Times New Roman" w:hAnsi="Times New Roman"/>
              </w:rPr>
              <w:t>22.02</w:t>
            </w:r>
          </w:p>
        </w:tc>
      </w:tr>
      <w:tr w:rsidR="001876B2" w:rsidRPr="0067694D" w:rsidTr="0067694D">
        <w:trPr>
          <w:trHeight w:val="425"/>
        </w:trPr>
        <w:tc>
          <w:tcPr>
            <w:tcW w:w="1101" w:type="dxa"/>
          </w:tcPr>
          <w:p w:rsidR="001876B2" w:rsidRPr="0067694D" w:rsidRDefault="001876B2" w:rsidP="001876B2">
            <w:pPr>
              <w:spacing w:after="0"/>
              <w:rPr>
                <w:rFonts w:ascii="Times New Roman" w:hAnsi="Times New Roman"/>
              </w:rPr>
            </w:pPr>
            <w:r w:rsidRPr="0067694D">
              <w:rPr>
                <w:rFonts w:ascii="Times New Roman" w:hAnsi="Times New Roman"/>
              </w:rPr>
              <w:t>23</w:t>
            </w:r>
          </w:p>
        </w:tc>
        <w:tc>
          <w:tcPr>
            <w:tcW w:w="850" w:type="dxa"/>
          </w:tcPr>
          <w:p w:rsidR="001876B2" w:rsidRPr="0067694D" w:rsidRDefault="001876B2" w:rsidP="001876B2">
            <w:pPr>
              <w:spacing w:after="0"/>
              <w:rPr>
                <w:rFonts w:ascii="Times New Roman" w:hAnsi="Times New Roman"/>
              </w:rPr>
            </w:pPr>
            <w:r w:rsidRPr="0067694D">
              <w:rPr>
                <w:rFonts w:ascii="Times New Roman" w:hAnsi="Times New Roman"/>
              </w:rPr>
              <w:t>23</w:t>
            </w:r>
          </w:p>
        </w:tc>
        <w:tc>
          <w:tcPr>
            <w:tcW w:w="7938" w:type="dxa"/>
          </w:tcPr>
          <w:p w:rsidR="001876B2" w:rsidRPr="0067694D" w:rsidRDefault="001876B2" w:rsidP="001876B2">
            <w:pPr>
              <w:shd w:val="clear" w:color="auto" w:fill="FFFFFF"/>
              <w:spacing w:after="0" w:line="240" w:lineRule="auto"/>
              <w:rPr>
                <w:rStyle w:val="a5"/>
                <w:rFonts w:eastAsia="Calibri"/>
                <w:b w:val="0"/>
                <w:bCs w:val="0"/>
                <w:i w:val="0"/>
                <w:iCs w:val="0"/>
                <w:sz w:val="22"/>
                <w:szCs w:val="22"/>
                <w:lang w:bidi="ar-SA"/>
              </w:rPr>
            </w:pPr>
            <w:r w:rsidRPr="0067694D">
              <w:rPr>
                <w:rFonts w:ascii="Times New Roman" w:eastAsia="Times New Roman" w:hAnsi="Times New Roman"/>
                <w:color w:val="000000"/>
                <w:lang w:eastAsia="ru-RU"/>
              </w:rPr>
              <w:t>"Роса выпадает на каждую травинку". Образы Кумсият, Тавшанат, Гульшанат</w:t>
            </w:r>
          </w:p>
        </w:tc>
        <w:tc>
          <w:tcPr>
            <w:tcW w:w="992" w:type="dxa"/>
          </w:tcPr>
          <w:p w:rsidR="001876B2" w:rsidRPr="0067694D" w:rsidRDefault="001876B2" w:rsidP="001876B2">
            <w:pPr>
              <w:spacing w:after="0"/>
              <w:rPr>
                <w:rFonts w:ascii="Times New Roman" w:hAnsi="Times New Roman"/>
              </w:rPr>
            </w:pPr>
            <w:r>
              <w:rPr>
                <w:rFonts w:ascii="Times New Roman" w:hAnsi="Times New Roman"/>
              </w:rPr>
              <w:t>1.03</w:t>
            </w:r>
          </w:p>
        </w:tc>
      </w:tr>
      <w:tr w:rsidR="001876B2" w:rsidRPr="0067694D" w:rsidTr="0067694D">
        <w:trPr>
          <w:trHeight w:val="425"/>
        </w:trPr>
        <w:tc>
          <w:tcPr>
            <w:tcW w:w="1101" w:type="dxa"/>
          </w:tcPr>
          <w:p w:rsidR="001876B2" w:rsidRPr="0067694D" w:rsidRDefault="001876B2" w:rsidP="001876B2">
            <w:pPr>
              <w:spacing w:after="0"/>
              <w:rPr>
                <w:rFonts w:ascii="Times New Roman" w:hAnsi="Times New Roman"/>
              </w:rPr>
            </w:pPr>
            <w:r w:rsidRPr="0067694D">
              <w:rPr>
                <w:rFonts w:ascii="Times New Roman" w:hAnsi="Times New Roman"/>
              </w:rPr>
              <w:t>24</w:t>
            </w:r>
          </w:p>
        </w:tc>
        <w:tc>
          <w:tcPr>
            <w:tcW w:w="850" w:type="dxa"/>
          </w:tcPr>
          <w:p w:rsidR="001876B2" w:rsidRPr="0067694D" w:rsidRDefault="001876B2" w:rsidP="001876B2">
            <w:pPr>
              <w:spacing w:after="0"/>
              <w:rPr>
                <w:rFonts w:ascii="Times New Roman" w:hAnsi="Times New Roman"/>
              </w:rPr>
            </w:pPr>
            <w:r w:rsidRPr="0067694D">
              <w:rPr>
                <w:rFonts w:ascii="Times New Roman" w:hAnsi="Times New Roman"/>
              </w:rPr>
              <w:t>24</w:t>
            </w:r>
          </w:p>
        </w:tc>
        <w:tc>
          <w:tcPr>
            <w:tcW w:w="7938" w:type="dxa"/>
          </w:tcPr>
          <w:p w:rsidR="001876B2" w:rsidRPr="0067694D" w:rsidRDefault="001876B2" w:rsidP="001876B2">
            <w:pPr>
              <w:shd w:val="clear" w:color="auto" w:fill="FFFFFF"/>
              <w:spacing w:after="0" w:line="240" w:lineRule="auto"/>
              <w:rPr>
                <w:rStyle w:val="a5"/>
                <w:rFonts w:eastAsia="Calibri"/>
                <w:b w:val="0"/>
                <w:bCs w:val="0"/>
                <w:i w:val="0"/>
                <w:iCs w:val="0"/>
                <w:sz w:val="22"/>
                <w:szCs w:val="22"/>
                <w:lang w:bidi="ar-SA"/>
              </w:rPr>
            </w:pPr>
            <w:r w:rsidRPr="0067694D">
              <w:rPr>
                <w:rFonts w:ascii="Times New Roman" w:eastAsia="Times New Roman" w:hAnsi="Times New Roman"/>
                <w:color w:val="000000"/>
                <w:lang w:eastAsia="ru-RU"/>
              </w:rPr>
              <w:t>"Корзина спелой вишни". Образы Марии, Сарыжат, Жавгарат.</w:t>
            </w:r>
          </w:p>
        </w:tc>
        <w:tc>
          <w:tcPr>
            <w:tcW w:w="992" w:type="dxa"/>
          </w:tcPr>
          <w:p w:rsidR="001876B2" w:rsidRPr="0067694D" w:rsidRDefault="003C138E" w:rsidP="001876B2">
            <w:pPr>
              <w:spacing w:after="0"/>
              <w:rPr>
                <w:rFonts w:ascii="Times New Roman" w:hAnsi="Times New Roman"/>
              </w:rPr>
            </w:pPr>
            <w:r>
              <w:rPr>
                <w:rFonts w:ascii="Times New Roman" w:hAnsi="Times New Roman"/>
              </w:rPr>
              <w:t>7.03</w:t>
            </w:r>
          </w:p>
        </w:tc>
      </w:tr>
      <w:tr w:rsidR="003C138E" w:rsidRPr="0067694D" w:rsidTr="0067694D">
        <w:trPr>
          <w:trHeight w:val="425"/>
        </w:trPr>
        <w:tc>
          <w:tcPr>
            <w:tcW w:w="1101" w:type="dxa"/>
          </w:tcPr>
          <w:p w:rsidR="003C138E" w:rsidRPr="0067694D" w:rsidRDefault="003C138E" w:rsidP="003C138E">
            <w:pPr>
              <w:spacing w:after="0"/>
              <w:rPr>
                <w:rFonts w:ascii="Times New Roman" w:hAnsi="Times New Roman"/>
              </w:rPr>
            </w:pPr>
            <w:r w:rsidRPr="0067694D">
              <w:rPr>
                <w:rFonts w:ascii="Times New Roman" w:hAnsi="Times New Roman"/>
              </w:rPr>
              <w:t>25</w:t>
            </w:r>
          </w:p>
        </w:tc>
        <w:tc>
          <w:tcPr>
            <w:tcW w:w="850" w:type="dxa"/>
          </w:tcPr>
          <w:p w:rsidR="003C138E" w:rsidRPr="0067694D" w:rsidRDefault="003C138E" w:rsidP="003C138E">
            <w:pPr>
              <w:spacing w:after="0"/>
              <w:rPr>
                <w:rFonts w:ascii="Times New Roman" w:hAnsi="Times New Roman"/>
              </w:rPr>
            </w:pPr>
            <w:r w:rsidRPr="0067694D">
              <w:rPr>
                <w:rFonts w:ascii="Times New Roman" w:hAnsi="Times New Roman"/>
              </w:rPr>
              <w:t>25</w:t>
            </w:r>
          </w:p>
        </w:tc>
        <w:tc>
          <w:tcPr>
            <w:tcW w:w="7938" w:type="dxa"/>
          </w:tcPr>
          <w:p w:rsidR="003C138E" w:rsidRPr="0067694D" w:rsidRDefault="003C138E" w:rsidP="003C138E">
            <w:pPr>
              <w:spacing w:after="0"/>
              <w:rPr>
                <w:rStyle w:val="a5"/>
                <w:rFonts w:eastAsiaTheme="minorHAnsi"/>
                <w:b w:val="0"/>
                <w:i w:val="0"/>
                <w:sz w:val="22"/>
                <w:szCs w:val="22"/>
              </w:rPr>
            </w:pPr>
            <w:r w:rsidRPr="0067694D">
              <w:rPr>
                <w:rFonts w:ascii="Times New Roman" w:eastAsia="Times New Roman" w:hAnsi="Times New Roman"/>
                <w:color w:val="000000"/>
                <w:lang w:eastAsia="ru-RU"/>
              </w:rPr>
              <w:t>"Восьмой понедельник". Образы Амины, Асмы, Хурии и др.</w:t>
            </w:r>
          </w:p>
        </w:tc>
        <w:tc>
          <w:tcPr>
            <w:tcW w:w="992" w:type="dxa"/>
          </w:tcPr>
          <w:p w:rsidR="003C138E" w:rsidRPr="0067694D" w:rsidRDefault="003C138E" w:rsidP="003C138E">
            <w:pPr>
              <w:spacing w:after="0"/>
              <w:rPr>
                <w:rFonts w:ascii="Times New Roman" w:hAnsi="Times New Roman"/>
              </w:rPr>
            </w:pPr>
            <w:r>
              <w:rPr>
                <w:rFonts w:ascii="Times New Roman" w:hAnsi="Times New Roman"/>
              </w:rPr>
              <w:t>15.03</w:t>
            </w:r>
          </w:p>
        </w:tc>
      </w:tr>
      <w:tr w:rsidR="003C138E" w:rsidRPr="0067694D" w:rsidTr="00C87CF4">
        <w:trPr>
          <w:trHeight w:val="452"/>
        </w:trPr>
        <w:tc>
          <w:tcPr>
            <w:tcW w:w="1101" w:type="dxa"/>
          </w:tcPr>
          <w:p w:rsidR="003C138E" w:rsidRPr="0067694D" w:rsidRDefault="003C138E" w:rsidP="003C138E">
            <w:pPr>
              <w:spacing w:after="0"/>
              <w:rPr>
                <w:rFonts w:ascii="Times New Roman" w:hAnsi="Times New Roman"/>
              </w:rPr>
            </w:pPr>
            <w:r w:rsidRPr="0067694D">
              <w:rPr>
                <w:rFonts w:ascii="Times New Roman" w:hAnsi="Times New Roman"/>
              </w:rPr>
              <w:t>26</w:t>
            </w:r>
          </w:p>
        </w:tc>
        <w:tc>
          <w:tcPr>
            <w:tcW w:w="850" w:type="dxa"/>
          </w:tcPr>
          <w:p w:rsidR="003C138E" w:rsidRPr="0067694D" w:rsidRDefault="003C138E" w:rsidP="003C138E">
            <w:pPr>
              <w:spacing w:after="0"/>
              <w:rPr>
                <w:rFonts w:ascii="Times New Roman" w:hAnsi="Times New Roman"/>
              </w:rPr>
            </w:pPr>
            <w:r w:rsidRPr="0067694D">
              <w:rPr>
                <w:rFonts w:ascii="Times New Roman" w:hAnsi="Times New Roman"/>
              </w:rPr>
              <w:t>26</w:t>
            </w:r>
          </w:p>
        </w:tc>
        <w:tc>
          <w:tcPr>
            <w:tcW w:w="7938" w:type="dxa"/>
          </w:tcPr>
          <w:p w:rsidR="003C138E" w:rsidRPr="0067694D" w:rsidRDefault="00315107" w:rsidP="003C138E">
            <w:pPr>
              <w:shd w:val="clear" w:color="auto" w:fill="FFFFFF"/>
              <w:spacing w:after="0"/>
              <w:rPr>
                <w:rStyle w:val="a5"/>
                <w:rFonts w:eastAsiaTheme="minorHAnsi"/>
                <w:b w:val="0"/>
                <w:bCs w:val="0"/>
                <w:i w:val="0"/>
                <w:iCs w:val="0"/>
                <w:sz w:val="22"/>
                <w:szCs w:val="22"/>
                <w:lang w:bidi="ar-SA"/>
              </w:rPr>
            </w:pPr>
            <w:r>
              <w:rPr>
                <w:rFonts w:ascii="Times New Roman" w:eastAsia="Times New Roman" w:hAnsi="Times New Roman"/>
                <w:color w:val="000000"/>
                <w:lang w:eastAsia="ru-RU"/>
              </w:rPr>
              <w:t>Письменная работа. Характеры горянок в творчестве Ф. Алиевой</w:t>
            </w:r>
          </w:p>
        </w:tc>
        <w:tc>
          <w:tcPr>
            <w:tcW w:w="992" w:type="dxa"/>
          </w:tcPr>
          <w:p w:rsidR="003C138E" w:rsidRPr="0067694D" w:rsidRDefault="003C138E" w:rsidP="003C138E">
            <w:pPr>
              <w:spacing w:after="0"/>
              <w:rPr>
                <w:rFonts w:ascii="Times New Roman" w:hAnsi="Times New Roman"/>
              </w:rPr>
            </w:pPr>
            <w:r>
              <w:rPr>
                <w:rFonts w:ascii="Times New Roman" w:hAnsi="Times New Roman"/>
              </w:rPr>
              <w:t>22.03</w:t>
            </w:r>
          </w:p>
        </w:tc>
      </w:tr>
      <w:tr w:rsidR="003C138E" w:rsidRPr="0067694D" w:rsidTr="00C87CF4">
        <w:trPr>
          <w:trHeight w:val="452"/>
        </w:trPr>
        <w:tc>
          <w:tcPr>
            <w:tcW w:w="1101" w:type="dxa"/>
          </w:tcPr>
          <w:p w:rsidR="003C138E" w:rsidRPr="0067694D" w:rsidRDefault="003C138E" w:rsidP="003C138E">
            <w:pPr>
              <w:spacing w:after="0"/>
              <w:rPr>
                <w:rFonts w:ascii="Times New Roman" w:hAnsi="Times New Roman"/>
              </w:rPr>
            </w:pPr>
            <w:r>
              <w:rPr>
                <w:rFonts w:ascii="Times New Roman" w:hAnsi="Times New Roman"/>
              </w:rPr>
              <w:lastRenderedPageBreak/>
              <w:t>27</w:t>
            </w:r>
          </w:p>
        </w:tc>
        <w:tc>
          <w:tcPr>
            <w:tcW w:w="850" w:type="dxa"/>
          </w:tcPr>
          <w:p w:rsidR="003C138E" w:rsidRPr="0067694D" w:rsidRDefault="003C138E" w:rsidP="003C138E">
            <w:pPr>
              <w:spacing w:after="0"/>
              <w:rPr>
                <w:rFonts w:ascii="Times New Roman" w:hAnsi="Times New Roman"/>
              </w:rPr>
            </w:pPr>
            <w:r>
              <w:rPr>
                <w:rFonts w:ascii="Times New Roman" w:hAnsi="Times New Roman"/>
              </w:rPr>
              <w:t>27</w:t>
            </w:r>
          </w:p>
        </w:tc>
        <w:tc>
          <w:tcPr>
            <w:tcW w:w="7938" w:type="dxa"/>
          </w:tcPr>
          <w:p w:rsidR="003C138E" w:rsidRPr="0067694D" w:rsidRDefault="003C138E" w:rsidP="003C138E">
            <w:pPr>
              <w:shd w:val="clear" w:color="auto" w:fill="FFFFFF"/>
              <w:spacing w:after="0"/>
              <w:rPr>
                <w:rStyle w:val="a5"/>
                <w:rFonts w:eastAsiaTheme="minorHAnsi"/>
                <w:b w:val="0"/>
                <w:bCs w:val="0"/>
                <w:i w:val="0"/>
                <w:iCs w:val="0"/>
                <w:sz w:val="22"/>
                <w:szCs w:val="22"/>
                <w:lang w:bidi="ar-SA"/>
              </w:rPr>
            </w:pPr>
            <w:r w:rsidRPr="0067694D">
              <w:rPr>
                <w:rFonts w:ascii="Times New Roman" w:eastAsia="Times New Roman" w:hAnsi="Times New Roman"/>
                <w:color w:val="000000"/>
                <w:lang w:eastAsia="ru-RU"/>
              </w:rPr>
              <w:t>Биография Кадрии. Лирический герой ее поэзии. Поэма "Сказание о любви" – гимн высокому человеческому чувству.</w:t>
            </w:r>
          </w:p>
        </w:tc>
        <w:tc>
          <w:tcPr>
            <w:tcW w:w="992" w:type="dxa"/>
          </w:tcPr>
          <w:p w:rsidR="003C138E" w:rsidRPr="0067694D" w:rsidRDefault="003C138E" w:rsidP="003C138E">
            <w:pPr>
              <w:spacing w:after="0"/>
              <w:rPr>
                <w:rFonts w:ascii="Times New Roman" w:hAnsi="Times New Roman"/>
              </w:rPr>
            </w:pPr>
            <w:r>
              <w:rPr>
                <w:rFonts w:ascii="Times New Roman" w:hAnsi="Times New Roman"/>
              </w:rPr>
              <w:t>5.04</w:t>
            </w:r>
          </w:p>
        </w:tc>
      </w:tr>
      <w:tr w:rsidR="003C138E" w:rsidRPr="0067694D" w:rsidTr="0067694D">
        <w:trPr>
          <w:trHeight w:val="425"/>
        </w:trPr>
        <w:tc>
          <w:tcPr>
            <w:tcW w:w="1101" w:type="dxa"/>
          </w:tcPr>
          <w:p w:rsidR="003C138E" w:rsidRPr="0067694D" w:rsidRDefault="003C138E" w:rsidP="003C138E">
            <w:pPr>
              <w:spacing w:after="0"/>
              <w:rPr>
                <w:rFonts w:ascii="Times New Roman" w:hAnsi="Times New Roman"/>
              </w:rPr>
            </w:pPr>
            <w:r>
              <w:rPr>
                <w:rFonts w:ascii="Times New Roman" w:hAnsi="Times New Roman"/>
              </w:rPr>
              <w:t>28</w:t>
            </w:r>
          </w:p>
        </w:tc>
        <w:tc>
          <w:tcPr>
            <w:tcW w:w="850" w:type="dxa"/>
          </w:tcPr>
          <w:p w:rsidR="003C138E" w:rsidRPr="0067694D" w:rsidRDefault="003C138E" w:rsidP="003C138E">
            <w:pPr>
              <w:spacing w:after="0"/>
              <w:rPr>
                <w:rFonts w:ascii="Times New Roman" w:hAnsi="Times New Roman"/>
              </w:rPr>
            </w:pPr>
            <w:r>
              <w:rPr>
                <w:rFonts w:ascii="Times New Roman" w:hAnsi="Times New Roman"/>
              </w:rPr>
              <w:t>28</w:t>
            </w:r>
          </w:p>
        </w:tc>
        <w:tc>
          <w:tcPr>
            <w:tcW w:w="7938" w:type="dxa"/>
          </w:tcPr>
          <w:p w:rsidR="003C138E" w:rsidRPr="0067694D" w:rsidRDefault="003C138E" w:rsidP="003C138E">
            <w:pPr>
              <w:shd w:val="clear" w:color="auto" w:fill="FFFFFF"/>
              <w:spacing w:after="0"/>
              <w:rPr>
                <w:rStyle w:val="a5"/>
                <w:rFonts w:eastAsiaTheme="minorHAnsi"/>
                <w:b w:val="0"/>
                <w:bCs w:val="0"/>
                <w:i w:val="0"/>
                <w:iCs w:val="0"/>
                <w:sz w:val="22"/>
                <w:szCs w:val="22"/>
                <w:lang w:bidi="ar-SA"/>
              </w:rPr>
            </w:pPr>
            <w:r w:rsidRPr="0067694D">
              <w:rPr>
                <w:rFonts w:ascii="Times New Roman" w:eastAsia="Times New Roman" w:hAnsi="Times New Roman"/>
                <w:color w:val="000000"/>
                <w:lang w:eastAsia="ru-RU"/>
              </w:rPr>
              <w:t>Кадрия. "Улыбка луны", "Спасенные звезды"</w:t>
            </w:r>
            <w:r w:rsidR="00315107">
              <w:rPr>
                <w:rFonts w:ascii="Times New Roman" w:eastAsia="Times New Roman" w:hAnsi="Times New Roman"/>
                <w:color w:val="000000"/>
                <w:lang w:eastAsia="ru-RU"/>
              </w:rPr>
              <w:t xml:space="preserve"> Анализ стихотворений</w:t>
            </w:r>
          </w:p>
        </w:tc>
        <w:tc>
          <w:tcPr>
            <w:tcW w:w="992" w:type="dxa"/>
          </w:tcPr>
          <w:p w:rsidR="003C138E" w:rsidRPr="0067694D" w:rsidRDefault="003C138E" w:rsidP="003C138E">
            <w:pPr>
              <w:spacing w:after="0"/>
              <w:rPr>
                <w:rFonts w:ascii="Times New Roman" w:hAnsi="Times New Roman"/>
              </w:rPr>
            </w:pPr>
            <w:r>
              <w:rPr>
                <w:rFonts w:ascii="Times New Roman" w:hAnsi="Times New Roman"/>
              </w:rPr>
              <w:t>12.04</w:t>
            </w:r>
          </w:p>
        </w:tc>
      </w:tr>
      <w:tr w:rsidR="003C138E" w:rsidRPr="0067694D" w:rsidTr="0067694D">
        <w:trPr>
          <w:trHeight w:val="425"/>
        </w:trPr>
        <w:tc>
          <w:tcPr>
            <w:tcW w:w="1101" w:type="dxa"/>
          </w:tcPr>
          <w:p w:rsidR="003C138E" w:rsidRDefault="003C138E" w:rsidP="003C138E">
            <w:pPr>
              <w:spacing w:after="0"/>
              <w:rPr>
                <w:rFonts w:ascii="Times New Roman" w:hAnsi="Times New Roman"/>
              </w:rPr>
            </w:pPr>
            <w:r>
              <w:rPr>
                <w:rFonts w:ascii="Times New Roman" w:hAnsi="Times New Roman"/>
              </w:rPr>
              <w:t>29</w:t>
            </w:r>
          </w:p>
        </w:tc>
        <w:tc>
          <w:tcPr>
            <w:tcW w:w="850" w:type="dxa"/>
          </w:tcPr>
          <w:p w:rsidR="003C138E" w:rsidRDefault="003C138E" w:rsidP="003C138E">
            <w:pPr>
              <w:spacing w:after="0"/>
              <w:rPr>
                <w:rFonts w:ascii="Times New Roman" w:hAnsi="Times New Roman"/>
              </w:rPr>
            </w:pPr>
            <w:r>
              <w:rPr>
                <w:rFonts w:ascii="Times New Roman" w:hAnsi="Times New Roman"/>
              </w:rPr>
              <w:t>29</w:t>
            </w:r>
          </w:p>
        </w:tc>
        <w:tc>
          <w:tcPr>
            <w:tcW w:w="7938" w:type="dxa"/>
          </w:tcPr>
          <w:p w:rsidR="003C138E" w:rsidRPr="0067694D" w:rsidRDefault="003C138E" w:rsidP="003C138E">
            <w:pPr>
              <w:shd w:val="clear" w:color="auto" w:fill="FFFFFF"/>
              <w:spacing w:after="0"/>
              <w:rPr>
                <w:rStyle w:val="a5"/>
                <w:rFonts w:eastAsiaTheme="minorHAnsi"/>
                <w:b w:val="0"/>
                <w:i w:val="0"/>
                <w:sz w:val="22"/>
                <w:szCs w:val="22"/>
              </w:rPr>
            </w:pPr>
            <w:r w:rsidRPr="0067694D">
              <w:rPr>
                <w:rFonts w:ascii="Times New Roman" w:eastAsia="Times New Roman" w:hAnsi="Times New Roman"/>
                <w:color w:val="000000"/>
                <w:lang w:eastAsia="ru-RU"/>
              </w:rPr>
              <w:t>Жизнь и творчество Х.Хаметовой. Поэма «Капля и камень». Содержание и идея.</w:t>
            </w:r>
          </w:p>
        </w:tc>
        <w:tc>
          <w:tcPr>
            <w:tcW w:w="992" w:type="dxa"/>
          </w:tcPr>
          <w:p w:rsidR="003C138E" w:rsidRPr="0067694D" w:rsidRDefault="003C138E" w:rsidP="003C138E">
            <w:pPr>
              <w:spacing w:after="0"/>
              <w:rPr>
                <w:rFonts w:ascii="Times New Roman" w:hAnsi="Times New Roman"/>
              </w:rPr>
            </w:pPr>
            <w:r>
              <w:rPr>
                <w:rFonts w:ascii="Times New Roman" w:hAnsi="Times New Roman"/>
              </w:rPr>
              <w:t>19.04</w:t>
            </w:r>
          </w:p>
        </w:tc>
      </w:tr>
      <w:tr w:rsidR="003C138E" w:rsidRPr="0067694D" w:rsidTr="0067694D">
        <w:trPr>
          <w:trHeight w:val="425"/>
        </w:trPr>
        <w:tc>
          <w:tcPr>
            <w:tcW w:w="1101" w:type="dxa"/>
          </w:tcPr>
          <w:p w:rsidR="003C138E" w:rsidRPr="0067694D" w:rsidRDefault="003C138E" w:rsidP="003C138E">
            <w:pPr>
              <w:spacing w:after="0"/>
              <w:rPr>
                <w:rFonts w:ascii="Times New Roman" w:hAnsi="Times New Roman"/>
              </w:rPr>
            </w:pPr>
            <w:r>
              <w:rPr>
                <w:rFonts w:ascii="Times New Roman" w:hAnsi="Times New Roman"/>
              </w:rPr>
              <w:t>30</w:t>
            </w:r>
          </w:p>
        </w:tc>
        <w:tc>
          <w:tcPr>
            <w:tcW w:w="850" w:type="dxa"/>
          </w:tcPr>
          <w:p w:rsidR="003C138E" w:rsidRPr="0067694D" w:rsidRDefault="003C138E" w:rsidP="003C138E">
            <w:pPr>
              <w:spacing w:after="0"/>
              <w:rPr>
                <w:rFonts w:ascii="Times New Roman" w:hAnsi="Times New Roman"/>
              </w:rPr>
            </w:pPr>
            <w:r w:rsidRPr="0067694D">
              <w:rPr>
                <w:rFonts w:ascii="Times New Roman" w:hAnsi="Times New Roman"/>
              </w:rPr>
              <w:t>30</w:t>
            </w:r>
          </w:p>
        </w:tc>
        <w:tc>
          <w:tcPr>
            <w:tcW w:w="7938" w:type="dxa"/>
          </w:tcPr>
          <w:p w:rsidR="003C138E" w:rsidRPr="0067694D" w:rsidRDefault="003C138E" w:rsidP="003C138E">
            <w:pPr>
              <w:shd w:val="clear" w:color="auto" w:fill="FFFFFF"/>
              <w:spacing w:after="0"/>
              <w:rPr>
                <w:rStyle w:val="a5"/>
                <w:rFonts w:eastAsiaTheme="minorHAnsi"/>
                <w:b w:val="0"/>
                <w:bCs w:val="0"/>
                <w:i w:val="0"/>
                <w:iCs w:val="0"/>
                <w:sz w:val="22"/>
                <w:szCs w:val="22"/>
                <w:lang w:bidi="ar-SA"/>
              </w:rPr>
            </w:pPr>
            <w:r w:rsidRPr="0067694D">
              <w:rPr>
                <w:rFonts w:ascii="Times New Roman" w:eastAsia="Times New Roman" w:hAnsi="Times New Roman"/>
                <w:color w:val="000000"/>
                <w:lang w:eastAsia="ru-RU"/>
              </w:rPr>
              <w:t>Нравственность в основе поступков героев поэмы «Капля и камень». Оценка поэмы в литературной критике.</w:t>
            </w:r>
          </w:p>
        </w:tc>
        <w:tc>
          <w:tcPr>
            <w:tcW w:w="992" w:type="dxa"/>
          </w:tcPr>
          <w:p w:rsidR="003C138E" w:rsidRPr="0067694D" w:rsidRDefault="003C138E" w:rsidP="003C138E">
            <w:pPr>
              <w:spacing w:after="0"/>
              <w:rPr>
                <w:rFonts w:ascii="Times New Roman" w:hAnsi="Times New Roman"/>
              </w:rPr>
            </w:pPr>
            <w:r>
              <w:rPr>
                <w:rFonts w:ascii="Times New Roman" w:hAnsi="Times New Roman"/>
              </w:rPr>
              <w:t>26.04</w:t>
            </w:r>
          </w:p>
        </w:tc>
      </w:tr>
      <w:tr w:rsidR="003C138E" w:rsidRPr="0067694D" w:rsidTr="0067694D">
        <w:trPr>
          <w:trHeight w:val="425"/>
        </w:trPr>
        <w:tc>
          <w:tcPr>
            <w:tcW w:w="1101" w:type="dxa"/>
          </w:tcPr>
          <w:p w:rsidR="003C138E" w:rsidRPr="0067694D" w:rsidRDefault="003C138E" w:rsidP="003C138E">
            <w:pPr>
              <w:spacing w:after="0"/>
              <w:rPr>
                <w:rFonts w:ascii="Times New Roman" w:hAnsi="Times New Roman"/>
              </w:rPr>
            </w:pPr>
            <w:r w:rsidRPr="0067694D">
              <w:rPr>
                <w:rFonts w:ascii="Times New Roman" w:hAnsi="Times New Roman"/>
              </w:rPr>
              <w:t>31</w:t>
            </w:r>
          </w:p>
        </w:tc>
        <w:tc>
          <w:tcPr>
            <w:tcW w:w="850" w:type="dxa"/>
          </w:tcPr>
          <w:p w:rsidR="003C138E" w:rsidRPr="0067694D" w:rsidRDefault="003C138E" w:rsidP="003C138E">
            <w:pPr>
              <w:spacing w:after="0"/>
              <w:rPr>
                <w:rFonts w:ascii="Times New Roman" w:hAnsi="Times New Roman"/>
              </w:rPr>
            </w:pPr>
            <w:r w:rsidRPr="0067694D">
              <w:rPr>
                <w:rFonts w:ascii="Times New Roman" w:hAnsi="Times New Roman"/>
              </w:rPr>
              <w:t>31</w:t>
            </w:r>
          </w:p>
        </w:tc>
        <w:tc>
          <w:tcPr>
            <w:tcW w:w="7938" w:type="dxa"/>
          </w:tcPr>
          <w:p w:rsidR="003C138E" w:rsidRPr="0067694D" w:rsidRDefault="003C138E" w:rsidP="003C138E">
            <w:pPr>
              <w:shd w:val="clear" w:color="auto" w:fill="FFFFFF"/>
              <w:spacing w:after="0"/>
              <w:rPr>
                <w:rStyle w:val="a5"/>
                <w:rFonts w:eastAsiaTheme="minorHAnsi"/>
                <w:b w:val="0"/>
                <w:bCs w:val="0"/>
                <w:i w:val="0"/>
                <w:iCs w:val="0"/>
                <w:sz w:val="22"/>
                <w:szCs w:val="22"/>
                <w:lang w:bidi="ar-SA"/>
              </w:rPr>
            </w:pPr>
            <w:r w:rsidRPr="0067694D">
              <w:rPr>
                <w:rFonts w:ascii="Times New Roman" w:eastAsia="Times New Roman" w:hAnsi="Times New Roman"/>
                <w:color w:val="000000"/>
                <w:lang w:eastAsia="ru-RU"/>
              </w:rPr>
              <w:t>Жизнь и творчество Рамазана Каниева</w:t>
            </w:r>
            <w:r>
              <w:rPr>
                <w:rFonts w:ascii="Times New Roman" w:eastAsia="Times New Roman" w:hAnsi="Times New Roman"/>
                <w:color w:val="000000"/>
                <w:lang w:eastAsia="ru-RU"/>
              </w:rPr>
              <w:t xml:space="preserve">. </w:t>
            </w:r>
            <w:r w:rsidRPr="0067694D">
              <w:rPr>
                <w:rFonts w:ascii="Times New Roman" w:eastAsia="Times New Roman" w:hAnsi="Times New Roman"/>
                <w:color w:val="000000"/>
                <w:lang w:eastAsia="ru-RU"/>
              </w:rPr>
              <w:t>Основные мотивы лирики Рамазана Каниева,</w:t>
            </w:r>
            <w:r w:rsidRPr="0067694D">
              <w:rPr>
                <w:rFonts w:ascii="Times New Roman" w:eastAsia="Times New Roman" w:hAnsi="Times New Roman"/>
                <w:bCs/>
                <w:color w:val="000000"/>
                <w:lang w:eastAsia="ru-RU"/>
              </w:rPr>
              <w:t xml:space="preserve"> "Новый год", "Рассвет", "Не верьте вздорным болтунам",</w:t>
            </w:r>
            <w:r w:rsidR="00315107">
              <w:rPr>
                <w:rFonts w:ascii="Times New Roman" w:eastAsia="Times New Roman" w:hAnsi="Times New Roman"/>
                <w:bCs/>
                <w:color w:val="000000"/>
                <w:lang w:eastAsia="ru-RU"/>
              </w:rPr>
              <w:t xml:space="preserve"> </w:t>
            </w:r>
            <w:r w:rsidRPr="0067694D">
              <w:rPr>
                <w:rFonts w:ascii="Times New Roman" w:eastAsia="Times New Roman" w:hAnsi="Times New Roman"/>
                <w:bCs/>
                <w:color w:val="000000"/>
                <w:lang w:eastAsia="ru-RU"/>
              </w:rPr>
              <w:t>"Джигит</w:t>
            </w:r>
            <w:r w:rsidRPr="0067694D">
              <w:rPr>
                <w:rFonts w:ascii="Times New Roman" w:eastAsia="Times New Roman" w:hAnsi="Times New Roman"/>
                <w:color w:val="000000"/>
                <w:lang w:eastAsia="ru-RU"/>
              </w:rPr>
              <w:t> </w:t>
            </w:r>
            <w:r w:rsidRPr="0067694D">
              <w:rPr>
                <w:rFonts w:ascii="Times New Roman" w:eastAsia="Times New Roman" w:hAnsi="Times New Roman"/>
                <w:bCs/>
                <w:color w:val="000000"/>
                <w:lang w:eastAsia="ru-RU"/>
              </w:rPr>
              <w:t>умирает в седле" </w:t>
            </w:r>
          </w:p>
        </w:tc>
        <w:tc>
          <w:tcPr>
            <w:tcW w:w="992" w:type="dxa"/>
          </w:tcPr>
          <w:p w:rsidR="003C138E" w:rsidRPr="0067694D" w:rsidRDefault="003C138E" w:rsidP="003C138E">
            <w:pPr>
              <w:spacing w:after="0"/>
              <w:rPr>
                <w:rFonts w:ascii="Times New Roman" w:hAnsi="Times New Roman"/>
              </w:rPr>
            </w:pPr>
            <w:r>
              <w:rPr>
                <w:rFonts w:ascii="Times New Roman" w:hAnsi="Times New Roman"/>
              </w:rPr>
              <w:t>3.05</w:t>
            </w:r>
          </w:p>
        </w:tc>
      </w:tr>
      <w:tr w:rsidR="003C138E" w:rsidRPr="0067694D" w:rsidTr="00C87CF4">
        <w:trPr>
          <w:trHeight w:val="458"/>
        </w:trPr>
        <w:tc>
          <w:tcPr>
            <w:tcW w:w="1101" w:type="dxa"/>
          </w:tcPr>
          <w:p w:rsidR="003C138E" w:rsidRPr="0067694D" w:rsidRDefault="003C138E" w:rsidP="003C138E">
            <w:pPr>
              <w:spacing w:after="0"/>
              <w:rPr>
                <w:rFonts w:ascii="Times New Roman" w:hAnsi="Times New Roman"/>
              </w:rPr>
            </w:pPr>
            <w:r w:rsidRPr="0067694D">
              <w:rPr>
                <w:rFonts w:ascii="Times New Roman" w:hAnsi="Times New Roman"/>
              </w:rPr>
              <w:t>32</w:t>
            </w:r>
          </w:p>
        </w:tc>
        <w:tc>
          <w:tcPr>
            <w:tcW w:w="850" w:type="dxa"/>
          </w:tcPr>
          <w:p w:rsidR="003C138E" w:rsidRPr="0067694D" w:rsidRDefault="003C138E" w:rsidP="003C138E">
            <w:pPr>
              <w:spacing w:after="0"/>
              <w:rPr>
                <w:rFonts w:ascii="Times New Roman" w:hAnsi="Times New Roman"/>
              </w:rPr>
            </w:pPr>
            <w:r w:rsidRPr="0067694D">
              <w:rPr>
                <w:rFonts w:ascii="Times New Roman" w:hAnsi="Times New Roman"/>
              </w:rPr>
              <w:t>32</w:t>
            </w:r>
          </w:p>
        </w:tc>
        <w:tc>
          <w:tcPr>
            <w:tcW w:w="7938" w:type="dxa"/>
          </w:tcPr>
          <w:p w:rsidR="009D2FB9" w:rsidRPr="009D2FB9" w:rsidRDefault="003C138E" w:rsidP="009D2FB9">
            <w:pPr>
              <w:pStyle w:val="HTML"/>
              <w:rPr>
                <w:rFonts w:ascii="Courier New" w:eastAsia="Times New Roman" w:hAnsi="Courier New" w:cs="Courier New"/>
                <w:color w:val="000000"/>
                <w:sz w:val="22"/>
                <w:szCs w:val="22"/>
                <w:lang w:eastAsia="ru-RU"/>
              </w:rPr>
            </w:pPr>
            <w:r w:rsidRPr="009D2FB9">
              <w:rPr>
                <w:rFonts w:ascii="Times New Roman" w:eastAsia="Times New Roman" w:hAnsi="Times New Roman"/>
                <w:color w:val="000000"/>
                <w:sz w:val="22"/>
                <w:szCs w:val="22"/>
                <w:lang w:eastAsia="ru-RU"/>
              </w:rPr>
              <w:t>Жизнь и творчество</w:t>
            </w:r>
            <w:r w:rsidRPr="009D2FB9">
              <w:rPr>
                <w:rFonts w:ascii="Times New Roman" w:eastAsia="Times New Roman" w:hAnsi="Times New Roman"/>
                <w:bCs/>
                <w:color w:val="000000"/>
                <w:sz w:val="22"/>
                <w:szCs w:val="22"/>
                <w:lang w:eastAsia="ru-RU"/>
              </w:rPr>
              <w:t xml:space="preserve"> Фейзудина Нагиева. </w:t>
            </w:r>
            <w:r w:rsidR="009D2FB9" w:rsidRPr="009D2FB9">
              <w:rPr>
                <w:rFonts w:ascii="Times New Roman" w:eastAsia="Times New Roman" w:hAnsi="Times New Roman"/>
                <w:bCs/>
                <w:color w:val="000000"/>
                <w:sz w:val="22"/>
                <w:szCs w:val="22"/>
                <w:lang w:eastAsia="ru-RU"/>
              </w:rPr>
              <w:t>«</w:t>
            </w:r>
            <w:r w:rsidR="009D2FB9" w:rsidRPr="009D2FB9">
              <w:rPr>
                <w:rFonts w:ascii="Times New Roman" w:eastAsia="Times New Roman" w:hAnsi="Times New Roman"/>
                <w:color w:val="000000"/>
                <w:sz w:val="22"/>
                <w:szCs w:val="22"/>
                <w:lang w:eastAsia="ru-RU"/>
              </w:rPr>
              <w:t>Стихи, пришедшие</w:t>
            </w:r>
            <w:bookmarkStart w:id="0" w:name="_GoBack"/>
            <w:bookmarkEnd w:id="0"/>
            <w:r w:rsidR="009D2FB9" w:rsidRPr="009D2FB9">
              <w:rPr>
                <w:rFonts w:ascii="Times New Roman" w:eastAsia="Times New Roman" w:hAnsi="Times New Roman"/>
                <w:color w:val="000000"/>
                <w:sz w:val="22"/>
                <w:szCs w:val="22"/>
                <w:lang w:eastAsia="ru-RU"/>
              </w:rPr>
              <w:t xml:space="preserve"> в бреду»</w:t>
            </w:r>
          </w:p>
          <w:p w:rsidR="003C138E" w:rsidRPr="0067694D" w:rsidRDefault="003C138E" w:rsidP="003C138E">
            <w:pPr>
              <w:shd w:val="clear" w:color="auto" w:fill="FFFFFF"/>
              <w:spacing w:after="0"/>
              <w:rPr>
                <w:rStyle w:val="a5"/>
                <w:rFonts w:eastAsiaTheme="minorHAnsi"/>
                <w:b w:val="0"/>
                <w:bCs w:val="0"/>
                <w:i w:val="0"/>
                <w:iCs w:val="0"/>
                <w:sz w:val="22"/>
                <w:szCs w:val="22"/>
                <w:lang w:bidi="ar-SA"/>
              </w:rPr>
            </w:pPr>
          </w:p>
        </w:tc>
        <w:tc>
          <w:tcPr>
            <w:tcW w:w="992" w:type="dxa"/>
          </w:tcPr>
          <w:p w:rsidR="003C138E" w:rsidRPr="0067694D" w:rsidRDefault="003C138E" w:rsidP="003C138E">
            <w:pPr>
              <w:spacing w:after="0"/>
              <w:rPr>
                <w:rFonts w:ascii="Times New Roman" w:hAnsi="Times New Roman"/>
              </w:rPr>
            </w:pPr>
            <w:r>
              <w:rPr>
                <w:rFonts w:ascii="Times New Roman" w:hAnsi="Times New Roman"/>
              </w:rPr>
              <w:t>10.05</w:t>
            </w:r>
          </w:p>
        </w:tc>
      </w:tr>
      <w:tr w:rsidR="003C138E" w:rsidRPr="0067694D" w:rsidTr="00C87CF4">
        <w:trPr>
          <w:trHeight w:val="458"/>
        </w:trPr>
        <w:tc>
          <w:tcPr>
            <w:tcW w:w="1101" w:type="dxa"/>
          </w:tcPr>
          <w:p w:rsidR="003C138E" w:rsidRPr="0067694D" w:rsidRDefault="003C138E" w:rsidP="003C138E">
            <w:pPr>
              <w:spacing w:after="0"/>
              <w:rPr>
                <w:rFonts w:ascii="Times New Roman" w:hAnsi="Times New Roman"/>
              </w:rPr>
            </w:pPr>
            <w:r>
              <w:rPr>
                <w:rFonts w:ascii="Times New Roman" w:hAnsi="Times New Roman"/>
              </w:rPr>
              <w:t>33</w:t>
            </w:r>
          </w:p>
        </w:tc>
        <w:tc>
          <w:tcPr>
            <w:tcW w:w="850" w:type="dxa"/>
          </w:tcPr>
          <w:p w:rsidR="003C138E" w:rsidRPr="0067694D" w:rsidRDefault="003C138E" w:rsidP="003C138E">
            <w:pPr>
              <w:spacing w:after="0"/>
              <w:rPr>
                <w:rFonts w:ascii="Times New Roman" w:hAnsi="Times New Roman"/>
              </w:rPr>
            </w:pPr>
            <w:r>
              <w:rPr>
                <w:rFonts w:ascii="Times New Roman" w:hAnsi="Times New Roman"/>
              </w:rPr>
              <w:t>33</w:t>
            </w:r>
          </w:p>
        </w:tc>
        <w:tc>
          <w:tcPr>
            <w:tcW w:w="7938" w:type="dxa"/>
          </w:tcPr>
          <w:p w:rsidR="003C138E" w:rsidRPr="0067694D" w:rsidRDefault="003C138E" w:rsidP="003C138E">
            <w:pPr>
              <w:shd w:val="clear" w:color="auto" w:fill="FFFFFF"/>
              <w:spacing w:after="0"/>
              <w:rPr>
                <w:rStyle w:val="a5"/>
                <w:rFonts w:eastAsiaTheme="minorHAnsi"/>
                <w:b w:val="0"/>
                <w:i w:val="0"/>
                <w:sz w:val="22"/>
                <w:szCs w:val="22"/>
              </w:rPr>
            </w:pPr>
            <w:r w:rsidRPr="0067694D">
              <w:rPr>
                <w:rFonts w:ascii="Times New Roman" w:eastAsia="Times New Roman" w:hAnsi="Times New Roman"/>
                <w:bCs/>
                <w:color w:val="000000"/>
                <w:lang w:eastAsia="ru-RU"/>
              </w:rPr>
              <w:t>Тема Родины в творчестве Фейзудина Нагиева. «Дагестан», «Все может быть».</w:t>
            </w:r>
            <w:r w:rsidRPr="0067694D">
              <w:rPr>
                <w:rFonts w:ascii="Times New Roman" w:eastAsia="Times New Roman" w:hAnsi="Times New Roman"/>
                <w:color w:val="000000"/>
                <w:lang w:eastAsia="ru-RU"/>
              </w:rPr>
              <w:t> </w:t>
            </w:r>
          </w:p>
        </w:tc>
        <w:tc>
          <w:tcPr>
            <w:tcW w:w="992" w:type="dxa"/>
          </w:tcPr>
          <w:p w:rsidR="003C138E" w:rsidRPr="0067694D" w:rsidRDefault="003C138E" w:rsidP="003C138E">
            <w:pPr>
              <w:spacing w:after="0"/>
              <w:rPr>
                <w:rFonts w:ascii="Times New Roman" w:hAnsi="Times New Roman"/>
              </w:rPr>
            </w:pPr>
            <w:r>
              <w:rPr>
                <w:rFonts w:ascii="Times New Roman" w:hAnsi="Times New Roman"/>
              </w:rPr>
              <w:t>17.05</w:t>
            </w:r>
          </w:p>
        </w:tc>
      </w:tr>
      <w:tr w:rsidR="003C138E" w:rsidRPr="0067694D" w:rsidTr="00DE6C6F">
        <w:trPr>
          <w:trHeight w:val="458"/>
        </w:trPr>
        <w:tc>
          <w:tcPr>
            <w:tcW w:w="1101" w:type="dxa"/>
          </w:tcPr>
          <w:p w:rsidR="003C138E" w:rsidRPr="0067694D" w:rsidRDefault="003C138E" w:rsidP="003C138E">
            <w:pPr>
              <w:spacing w:after="0"/>
              <w:rPr>
                <w:rFonts w:ascii="Times New Roman" w:hAnsi="Times New Roman"/>
              </w:rPr>
            </w:pPr>
            <w:r>
              <w:rPr>
                <w:rFonts w:ascii="Times New Roman" w:hAnsi="Times New Roman"/>
              </w:rPr>
              <w:t>34</w:t>
            </w:r>
          </w:p>
        </w:tc>
        <w:tc>
          <w:tcPr>
            <w:tcW w:w="850" w:type="dxa"/>
          </w:tcPr>
          <w:p w:rsidR="003C138E" w:rsidRPr="0067694D" w:rsidRDefault="003C138E" w:rsidP="003C138E">
            <w:pPr>
              <w:spacing w:after="0"/>
              <w:rPr>
                <w:rFonts w:ascii="Times New Roman" w:hAnsi="Times New Roman"/>
              </w:rPr>
            </w:pPr>
            <w:r>
              <w:rPr>
                <w:rFonts w:ascii="Times New Roman" w:hAnsi="Times New Roman"/>
              </w:rPr>
              <w:t>34</w:t>
            </w:r>
          </w:p>
        </w:tc>
        <w:tc>
          <w:tcPr>
            <w:tcW w:w="7938" w:type="dxa"/>
            <w:tcBorders>
              <w:top w:val="single" w:sz="6" w:space="0" w:color="000001"/>
              <w:left w:val="single" w:sz="6" w:space="0" w:color="000001"/>
              <w:bottom w:val="single" w:sz="6" w:space="0" w:color="000001"/>
              <w:right w:val="single" w:sz="6" w:space="0" w:color="000001"/>
            </w:tcBorders>
            <w:shd w:val="clear" w:color="auto" w:fill="FFFFFF"/>
          </w:tcPr>
          <w:p w:rsidR="003C138E" w:rsidRPr="00AD7617" w:rsidRDefault="003C138E" w:rsidP="003C138E">
            <w:pPr>
              <w:spacing w:after="150" w:line="240" w:lineRule="auto"/>
              <w:rPr>
                <w:rFonts w:ascii="Times New Roman" w:eastAsia="Times New Roman" w:hAnsi="Times New Roman"/>
                <w:color w:val="000000"/>
                <w:sz w:val="24"/>
                <w:szCs w:val="24"/>
              </w:rPr>
            </w:pPr>
            <w:r w:rsidRPr="00AD7617">
              <w:rPr>
                <w:rFonts w:ascii="Times New Roman" w:eastAsia="Times New Roman" w:hAnsi="Times New Roman"/>
                <w:color w:val="000000"/>
                <w:sz w:val="24"/>
                <w:szCs w:val="24"/>
              </w:rPr>
              <w:t>Повторение изученного материала.</w:t>
            </w:r>
            <w:r>
              <w:t xml:space="preserve"> </w:t>
            </w:r>
            <w:r w:rsidRPr="00AD7617">
              <w:rPr>
                <w:rFonts w:ascii="Times New Roman" w:eastAsia="Times New Roman" w:hAnsi="Times New Roman"/>
                <w:color w:val="000000"/>
                <w:sz w:val="24"/>
                <w:szCs w:val="24"/>
              </w:rPr>
              <w:t>Итоговый урок-зачет «Дагестанская литература ХХ века».</w:t>
            </w:r>
          </w:p>
        </w:tc>
        <w:tc>
          <w:tcPr>
            <w:tcW w:w="992" w:type="dxa"/>
          </w:tcPr>
          <w:p w:rsidR="003C138E" w:rsidRPr="0067694D" w:rsidRDefault="003C138E" w:rsidP="003C138E">
            <w:pPr>
              <w:spacing w:after="0"/>
              <w:rPr>
                <w:rFonts w:ascii="Times New Roman" w:hAnsi="Times New Roman"/>
              </w:rPr>
            </w:pPr>
            <w:r>
              <w:rPr>
                <w:rFonts w:ascii="Times New Roman" w:hAnsi="Times New Roman"/>
              </w:rPr>
              <w:t>24.05</w:t>
            </w:r>
          </w:p>
        </w:tc>
      </w:tr>
    </w:tbl>
    <w:p w:rsidR="00DF4377" w:rsidRPr="0067694D" w:rsidRDefault="00DF4377" w:rsidP="0067694D">
      <w:pPr>
        <w:spacing w:after="0"/>
        <w:rPr>
          <w:rFonts w:ascii="Times New Roman" w:hAnsi="Times New Roman"/>
        </w:rPr>
      </w:pPr>
    </w:p>
    <w:sectPr w:rsidR="00DF4377" w:rsidRPr="0067694D" w:rsidSect="007E3C3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D71"/>
    <w:multiLevelType w:val="multilevel"/>
    <w:tmpl w:val="EA82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57A3D"/>
    <w:multiLevelType w:val="multilevel"/>
    <w:tmpl w:val="70CA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F1490D"/>
    <w:multiLevelType w:val="multilevel"/>
    <w:tmpl w:val="8582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843D4F"/>
    <w:multiLevelType w:val="multilevel"/>
    <w:tmpl w:val="8F70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F83DA0"/>
    <w:multiLevelType w:val="multilevel"/>
    <w:tmpl w:val="B032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E10B23"/>
    <w:multiLevelType w:val="multilevel"/>
    <w:tmpl w:val="E6E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B01288"/>
    <w:multiLevelType w:val="multilevel"/>
    <w:tmpl w:val="2BD2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0612B3"/>
    <w:multiLevelType w:val="multilevel"/>
    <w:tmpl w:val="1768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B52891"/>
    <w:multiLevelType w:val="multilevel"/>
    <w:tmpl w:val="DC7E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D35865"/>
    <w:multiLevelType w:val="multilevel"/>
    <w:tmpl w:val="B522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0E1108"/>
    <w:multiLevelType w:val="multilevel"/>
    <w:tmpl w:val="22D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852C9C"/>
    <w:multiLevelType w:val="multilevel"/>
    <w:tmpl w:val="2AE0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D444AC"/>
    <w:multiLevelType w:val="multilevel"/>
    <w:tmpl w:val="67B4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DF694F"/>
    <w:multiLevelType w:val="multilevel"/>
    <w:tmpl w:val="7634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2"/>
  </w:num>
  <w:num w:numId="4">
    <w:abstractNumId w:val="10"/>
  </w:num>
  <w:num w:numId="5">
    <w:abstractNumId w:val="13"/>
  </w:num>
  <w:num w:numId="6">
    <w:abstractNumId w:val="6"/>
  </w:num>
  <w:num w:numId="7">
    <w:abstractNumId w:val="7"/>
  </w:num>
  <w:num w:numId="8">
    <w:abstractNumId w:val="2"/>
  </w:num>
  <w:num w:numId="9">
    <w:abstractNumId w:val="1"/>
  </w:num>
  <w:num w:numId="10">
    <w:abstractNumId w:val="5"/>
  </w:num>
  <w:num w:numId="11">
    <w:abstractNumId w:val="8"/>
  </w:num>
  <w:num w:numId="12">
    <w:abstractNumId w:val="3"/>
  </w:num>
  <w:num w:numId="13">
    <w:abstractNumId w:val="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7E3C32"/>
    <w:rsid w:val="001876B2"/>
    <w:rsid w:val="00215DED"/>
    <w:rsid w:val="002E286D"/>
    <w:rsid w:val="00315107"/>
    <w:rsid w:val="003C138E"/>
    <w:rsid w:val="00452385"/>
    <w:rsid w:val="00501D46"/>
    <w:rsid w:val="005A24B2"/>
    <w:rsid w:val="0067694D"/>
    <w:rsid w:val="006851E1"/>
    <w:rsid w:val="006B787D"/>
    <w:rsid w:val="006F3E46"/>
    <w:rsid w:val="00733079"/>
    <w:rsid w:val="0075097F"/>
    <w:rsid w:val="00787600"/>
    <w:rsid w:val="007E3C32"/>
    <w:rsid w:val="00884175"/>
    <w:rsid w:val="00900B0D"/>
    <w:rsid w:val="00924995"/>
    <w:rsid w:val="00937EC5"/>
    <w:rsid w:val="009C0E34"/>
    <w:rsid w:val="009D2FB9"/>
    <w:rsid w:val="009F108A"/>
    <w:rsid w:val="00A35926"/>
    <w:rsid w:val="00AE0274"/>
    <w:rsid w:val="00B0631B"/>
    <w:rsid w:val="00B51F6E"/>
    <w:rsid w:val="00C87CF4"/>
    <w:rsid w:val="00CA2430"/>
    <w:rsid w:val="00D37E5A"/>
    <w:rsid w:val="00D9526F"/>
    <w:rsid w:val="00DB1A84"/>
    <w:rsid w:val="00DF4377"/>
    <w:rsid w:val="00F65888"/>
    <w:rsid w:val="00FE021C"/>
    <w:rsid w:val="00FE46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C3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3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главление + Не курсив"/>
    <w:basedOn w:val="a0"/>
    <w:rsid w:val="00937EC5"/>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a5">
    <w:name w:val="Основной текст + Не полужирный;Не курсив"/>
    <w:basedOn w:val="a0"/>
    <w:rsid w:val="00937EC5"/>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
    <w:name w:val="Оглавление (2)_"/>
    <w:basedOn w:val="a0"/>
    <w:link w:val="20"/>
    <w:rsid w:val="00937EC5"/>
    <w:rPr>
      <w:rFonts w:ascii="Times New Roman" w:eastAsia="Times New Roman" w:hAnsi="Times New Roman" w:cs="Times New Roman"/>
      <w:sz w:val="20"/>
      <w:szCs w:val="20"/>
      <w:shd w:val="clear" w:color="auto" w:fill="FFFFFF"/>
    </w:rPr>
  </w:style>
  <w:style w:type="paragraph" w:customStyle="1" w:styleId="20">
    <w:name w:val="Оглавление (2)"/>
    <w:basedOn w:val="a"/>
    <w:link w:val="2"/>
    <w:rsid w:val="00937EC5"/>
    <w:pPr>
      <w:widowControl w:val="0"/>
      <w:shd w:val="clear" w:color="auto" w:fill="FFFFFF"/>
      <w:spacing w:before="60" w:after="60" w:line="0" w:lineRule="atLeast"/>
      <w:jc w:val="both"/>
    </w:pPr>
    <w:rPr>
      <w:rFonts w:ascii="Times New Roman" w:eastAsia="Times New Roman" w:hAnsi="Times New Roman"/>
      <w:sz w:val="20"/>
      <w:szCs w:val="20"/>
    </w:rPr>
  </w:style>
  <w:style w:type="paragraph" w:styleId="a6">
    <w:name w:val="Balloon Text"/>
    <w:basedOn w:val="a"/>
    <w:link w:val="a7"/>
    <w:uiPriority w:val="99"/>
    <w:semiHidden/>
    <w:unhideWhenUsed/>
    <w:rsid w:val="00501D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01D46"/>
    <w:rPr>
      <w:rFonts w:ascii="Segoe UI" w:eastAsia="Calibri" w:hAnsi="Segoe UI" w:cs="Segoe UI"/>
      <w:sz w:val="18"/>
      <w:szCs w:val="18"/>
    </w:rPr>
  </w:style>
  <w:style w:type="paragraph" w:styleId="HTML">
    <w:name w:val="HTML Preformatted"/>
    <w:basedOn w:val="a"/>
    <w:link w:val="HTML0"/>
    <w:uiPriority w:val="99"/>
    <w:semiHidden/>
    <w:unhideWhenUsed/>
    <w:rsid w:val="009D2FB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D2FB9"/>
    <w:rPr>
      <w:rFonts w:ascii="Consolas" w:eastAsia="Calibri" w:hAnsi="Consolas" w:cs="Times New Roman"/>
      <w:sz w:val="20"/>
      <w:szCs w:val="20"/>
    </w:rPr>
  </w:style>
</w:styles>
</file>

<file path=word/webSettings.xml><?xml version="1.0" encoding="utf-8"?>
<w:webSettings xmlns:r="http://schemas.openxmlformats.org/officeDocument/2006/relationships" xmlns:w="http://schemas.openxmlformats.org/wordprocessingml/2006/main">
  <w:divs>
    <w:div w:id="3454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1799C-D925-4E0D-822D-002B0179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Pages>
  <Words>3258</Words>
  <Characters>18571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мухамад</dc:creator>
  <cp:keywords/>
  <dc:description/>
  <cp:lastModifiedBy>User</cp:lastModifiedBy>
  <cp:revision>12</cp:revision>
  <cp:lastPrinted>2023-09-25T18:44:00Z</cp:lastPrinted>
  <dcterms:created xsi:type="dcterms:W3CDTF">2015-11-29T12:02:00Z</dcterms:created>
  <dcterms:modified xsi:type="dcterms:W3CDTF">2023-11-07T09:15:00Z</dcterms:modified>
</cp:coreProperties>
</file>