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C3" w:rsidRPr="00C52266" w:rsidRDefault="004327C3" w:rsidP="004327C3">
      <w:pPr>
        <w:spacing w:after="0" w:line="240" w:lineRule="auto"/>
        <w:jc w:val="center"/>
        <w:rPr>
          <w:rFonts w:eastAsiaTheme="minorEastAsia"/>
          <w:sz w:val="28"/>
          <w:szCs w:val="28"/>
        </w:rPr>
      </w:pPr>
      <w:r w:rsidRPr="00C52266">
        <w:rPr>
          <w:rFonts w:eastAsiaTheme="minorEastAsia"/>
          <w:b/>
          <w:bCs/>
          <w:sz w:val="28"/>
          <w:szCs w:val="28"/>
        </w:rPr>
        <w:t>МИНИСТЕРСТВО ПРОСВЕЩЕНИЯ РОССИЙСКОЙ ФЕДЕРАЦИИ</w:t>
      </w:r>
    </w:p>
    <w:p w:rsidR="004327C3" w:rsidRPr="00C52266" w:rsidRDefault="004327C3" w:rsidP="00432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2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4327C3" w:rsidRPr="00C52266" w:rsidRDefault="004327C3" w:rsidP="00432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2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«Хуцеевская средняя общеобразовательная школа»</w:t>
      </w:r>
    </w:p>
    <w:p w:rsidR="004327C3" w:rsidRPr="00C52266" w:rsidRDefault="004327C3" w:rsidP="004327C3">
      <w:pPr>
        <w:tabs>
          <w:tab w:val="left" w:pos="3645"/>
        </w:tabs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2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Кизлярского района Республики Дагестана</w:t>
      </w:r>
    </w:p>
    <w:tbl>
      <w:tblPr>
        <w:tblpPr w:leftFromText="180" w:rightFromText="180" w:vertAnchor="text" w:horzAnchor="margin" w:tblpY="161"/>
        <w:tblW w:w="0" w:type="auto"/>
        <w:tblLayout w:type="fixed"/>
        <w:tblLook w:val="0000"/>
      </w:tblPr>
      <w:tblGrid>
        <w:gridCol w:w="9648"/>
      </w:tblGrid>
      <w:tr w:rsidR="004327C3" w:rsidRPr="00C52266" w:rsidTr="00D02422">
        <w:trPr>
          <w:trHeight w:val="171"/>
        </w:trPr>
        <w:tc>
          <w:tcPr>
            <w:tcW w:w="9648" w:type="dxa"/>
          </w:tcPr>
          <w:p w:rsidR="004327C3" w:rsidRPr="00C52266" w:rsidRDefault="004327C3" w:rsidP="0043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4327C3" w:rsidRPr="00C52266" w:rsidRDefault="004327C3" w:rsidP="004327C3">
      <w:pPr>
        <w:spacing w:before="99" w:after="99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7C3" w:rsidRPr="00C52266" w:rsidRDefault="004327C3" w:rsidP="004327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0"/>
        <w:tblW w:w="0" w:type="auto"/>
        <w:tblLayout w:type="fixed"/>
        <w:tblLook w:val="0000"/>
      </w:tblPr>
      <w:tblGrid>
        <w:gridCol w:w="3240"/>
        <w:gridCol w:w="3016"/>
        <w:gridCol w:w="3035"/>
      </w:tblGrid>
      <w:tr w:rsidR="004327C3" w:rsidRPr="00C52266" w:rsidTr="00D02422">
        <w:trPr>
          <w:trHeight w:val="996"/>
        </w:trPr>
        <w:tc>
          <w:tcPr>
            <w:tcW w:w="3240" w:type="dxa"/>
          </w:tcPr>
          <w:p w:rsidR="004327C3" w:rsidRPr="00C52266" w:rsidRDefault="004327C3" w:rsidP="00432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РАССМОТРЕНО </w:t>
            </w:r>
          </w:p>
          <w:p w:rsidR="004327C3" w:rsidRPr="00C52266" w:rsidRDefault="004327C3" w:rsidP="00432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ШМО учителей гуманитарного цикла</w:t>
            </w:r>
          </w:p>
          <w:p w:rsidR="004327C3" w:rsidRPr="00C52266" w:rsidRDefault="004327C3" w:rsidP="00432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C52266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4327C3" w:rsidRPr="00C52266" w:rsidRDefault="004327C3" w:rsidP="00432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4327C3" w:rsidRPr="00C52266" w:rsidRDefault="004327C3" w:rsidP="00432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Сулейманова М.К.</w:t>
            </w:r>
          </w:p>
          <w:p w:rsidR="004327C3" w:rsidRPr="00C52266" w:rsidRDefault="004327C3" w:rsidP="00432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№ 1 от «30» августа 2023 г. </w:t>
            </w:r>
          </w:p>
        </w:tc>
        <w:tc>
          <w:tcPr>
            <w:tcW w:w="3016" w:type="dxa"/>
          </w:tcPr>
          <w:p w:rsidR="004327C3" w:rsidRPr="00C52266" w:rsidRDefault="004327C3" w:rsidP="00432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СОГЛАСОВАНО </w:t>
            </w:r>
          </w:p>
          <w:p w:rsidR="004327C3" w:rsidRPr="00C52266" w:rsidRDefault="004327C3" w:rsidP="00432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4327C3" w:rsidRPr="00C52266" w:rsidRDefault="004327C3" w:rsidP="00432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_______________________Аджиева С.Р.</w:t>
            </w:r>
          </w:p>
          <w:p w:rsidR="004327C3" w:rsidRPr="00C52266" w:rsidRDefault="004327C3" w:rsidP="00432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Протокол №1 от «30» августа 2023 г. </w:t>
            </w:r>
          </w:p>
        </w:tc>
        <w:tc>
          <w:tcPr>
            <w:tcW w:w="3035" w:type="dxa"/>
          </w:tcPr>
          <w:p w:rsidR="004327C3" w:rsidRPr="00C52266" w:rsidRDefault="004327C3" w:rsidP="00432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УТВЕРЖДЕНО </w:t>
            </w:r>
          </w:p>
          <w:p w:rsidR="004327C3" w:rsidRPr="00C52266" w:rsidRDefault="004327C3" w:rsidP="00432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  <w:p w:rsidR="004327C3" w:rsidRPr="00C52266" w:rsidRDefault="004327C3" w:rsidP="00432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 </w:t>
            </w:r>
          </w:p>
          <w:p w:rsidR="004327C3" w:rsidRPr="00C52266" w:rsidRDefault="004327C3" w:rsidP="00432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Р.З.</w:t>
            </w:r>
          </w:p>
          <w:p w:rsidR="004327C3" w:rsidRPr="00C52266" w:rsidRDefault="004327C3" w:rsidP="00432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55/3-ОД от «31» августа 2023 г. </w:t>
            </w:r>
          </w:p>
        </w:tc>
      </w:tr>
    </w:tbl>
    <w:p w:rsidR="004327C3" w:rsidRPr="00C52266" w:rsidRDefault="004327C3" w:rsidP="004327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</w:p>
    <w:p w:rsidR="004327C3" w:rsidRPr="00C52266" w:rsidRDefault="004327C3" w:rsidP="004327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2266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4327C3" w:rsidRPr="00C52266" w:rsidRDefault="004327C3" w:rsidP="004327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327C3" w:rsidRPr="00C52266" w:rsidRDefault="004327C3" w:rsidP="004327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327C3" w:rsidRPr="00C52266" w:rsidRDefault="004327C3" w:rsidP="004327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327C3" w:rsidRPr="00C52266" w:rsidRDefault="004327C3" w:rsidP="004327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327C3" w:rsidRPr="00C52266" w:rsidRDefault="004327C3" w:rsidP="004327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327C3" w:rsidRPr="00C52266" w:rsidRDefault="004327C3" w:rsidP="004327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327C3" w:rsidRPr="00C52266" w:rsidRDefault="004327C3" w:rsidP="004327C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4327C3" w:rsidRPr="00C52266" w:rsidRDefault="004327C3" w:rsidP="004327C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</w:pPr>
    </w:p>
    <w:p w:rsidR="004327C3" w:rsidRPr="00C52266" w:rsidRDefault="004327C3" w:rsidP="004327C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Calibri" w:hAnsi="Times New Roman" w:cs="Times New Roman"/>
          <w:b/>
          <w:caps/>
          <w:sz w:val="40"/>
          <w:szCs w:val="40"/>
          <w:lang w:eastAsia="ru-RU"/>
        </w:rPr>
      </w:pPr>
      <w:r w:rsidRPr="00C522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РАБОЧАЯ  ПРОГРАММА</w:t>
      </w:r>
    </w:p>
    <w:p w:rsidR="004327C3" w:rsidRPr="00C52266" w:rsidRDefault="004327C3" w:rsidP="004327C3">
      <w:pPr>
        <w:pStyle w:val="Default"/>
        <w:jc w:val="center"/>
        <w:rPr>
          <w:sz w:val="22"/>
        </w:rPr>
      </w:pPr>
      <w:r w:rsidRPr="00C52266">
        <w:rPr>
          <w:b/>
          <w:sz w:val="36"/>
          <w:szCs w:val="40"/>
        </w:rPr>
        <w:t>(ID  412689  )</w:t>
      </w:r>
    </w:p>
    <w:p w:rsidR="004327C3" w:rsidRPr="00C52266" w:rsidRDefault="004327C3" w:rsidP="004327C3">
      <w:pPr>
        <w:pStyle w:val="Default"/>
        <w:jc w:val="center"/>
        <w:rPr>
          <w:b/>
          <w:bCs/>
          <w:sz w:val="28"/>
          <w:szCs w:val="28"/>
        </w:rPr>
      </w:pPr>
    </w:p>
    <w:p w:rsidR="004327C3" w:rsidRPr="00C52266" w:rsidRDefault="004327C3" w:rsidP="004327C3">
      <w:pPr>
        <w:pStyle w:val="Default"/>
        <w:jc w:val="center"/>
        <w:rPr>
          <w:sz w:val="28"/>
          <w:szCs w:val="28"/>
        </w:rPr>
      </w:pPr>
      <w:r w:rsidRPr="00C52266">
        <w:rPr>
          <w:b/>
          <w:bCs/>
          <w:sz w:val="28"/>
          <w:szCs w:val="28"/>
        </w:rPr>
        <w:t>учебного предмета «Литература»</w:t>
      </w:r>
    </w:p>
    <w:p w:rsidR="004327C3" w:rsidRPr="00C52266" w:rsidRDefault="004327C3" w:rsidP="00432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2266">
        <w:rPr>
          <w:rFonts w:ascii="Times New Roman" w:hAnsi="Times New Roman" w:cs="Times New Roman"/>
          <w:sz w:val="28"/>
          <w:szCs w:val="28"/>
        </w:rPr>
        <w:t>для  7 класса основного общего образования</w:t>
      </w:r>
    </w:p>
    <w:p w:rsidR="004327C3" w:rsidRPr="00C52266" w:rsidRDefault="004327C3" w:rsidP="00432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2266">
        <w:rPr>
          <w:rFonts w:ascii="Times New Roman" w:hAnsi="Times New Roman" w:cs="Times New Roman"/>
          <w:sz w:val="28"/>
          <w:szCs w:val="28"/>
        </w:rPr>
        <w:t xml:space="preserve">на </w:t>
      </w:r>
      <w:r w:rsidRPr="00C52266">
        <w:rPr>
          <w:rFonts w:ascii="Times New Roman" w:hAnsi="Times New Roman" w:cs="Times New Roman"/>
          <w:b/>
          <w:sz w:val="28"/>
          <w:szCs w:val="28"/>
        </w:rPr>
        <w:t>2023-2024</w:t>
      </w:r>
      <w:r w:rsidRPr="00C52266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327C3" w:rsidRPr="00C52266" w:rsidRDefault="004327C3" w:rsidP="004327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27C3" w:rsidRPr="00C52266" w:rsidRDefault="004327C3" w:rsidP="004327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27C3" w:rsidRPr="00C52266" w:rsidRDefault="004327C3" w:rsidP="004327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27C3" w:rsidRPr="00C52266" w:rsidRDefault="004327C3" w:rsidP="004327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27C3" w:rsidRPr="00C52266" w:rsidRDefault="004327C3" w:rsidP="004327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27C3" w:rsidRPr="00C52266" w:rsidRDefault="004327C3" w:rsidP="004327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27C3" w:rsidRPr="00C52266" w:rsidRDefault="004327C3" w:rsidP="004327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27C3" w:rsidRPr="00C52266" w:rsidRDefault="004327C3" w:rsidP="004327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27C3" w:rsidRPr="00C52266" w:rsidRDefault="004327C3" w:rsidP="004327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2266">
        <w:rPr>
          <w:rFonts w:ascii="Times New Roman" w:hAnsi="Times New Roman" w:cs="Times New Roman"/>
          <w:b/>
          <w:sz w:val="28"/>
          <w:szCs w:val="28"/>
        </w:rPr>
        <w:t>Составитель</w:t>
      </w:r>
      <w:r w:rsidRPr="00C52266">
        <w:rPr>
          <w:rFonts w:ascii="Times New Roman" w:hAnsi="Times New Roman" w:cs="Times New Roman"/>
          <w:sz w:val="28"/>
          <w:szCs w:val="28"/>
        </w:rPr>
        <w:t xml:space="preserve">: Магомедова  Раисат  Зайнудиновна, </w:t>
      </w:r>
    </w:p>
    <w:p w:rsidR="004327C3" w:rsidRPr="00C52266" w:rsidRDefault="004327C3" w:rsidP="004327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2266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4327C3" w:rsidRPr="00C52266" w:rsidRDefault="004327C3" w:rsidP="00D024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22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</w:t>
      </w:r>
      <w:r w:rsidR="00D024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</w:t>
      </w:r>
    </w:p>
    <w:p w:rsidR="004327C3" w:rsidRPr="00C52266" w:rsidRDefault="004327C3" w:rsidP="004327C3">
      <w:pPr>
        <w:spacing w:line="240" w:lineRule="auto"/>
      </w:pPr>
    </w:p>
    <w:p w:rsidR="004327C3" w:rsidRPr="004327C3" w:rsidRDefault="00C52266" w:rsidP="00C52266">
      <w:pPr>
        <w:spacing w:after="0" w:line="240" w:lineRule="auto"/>
        <w:ind w:left="3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  <w:r w:rsidR="004327C3" w:rsidRPr="004327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ПОЯСНИТЕЛЬНАЯ ЗАПИСКА</w:t>
      </w:r>
    </w:p>
    <w:p w:rsidR="004327C3" w:rsidRPr="004327C3" w:rsidRDefault="004327C3" w:rsidP="004327C3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</w:p>
    <w:p w:rsidR="004327C3" w:rsidRPr="004327C3" w:rsidRDefault="004327C3" w:rsidP="00C52266">
      <w:pPr>
        <w:spacing w:after="0" w:line="240" w:lineRule="auto"/>
        <w:ind w:left="260" w:firstLine="601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4327C3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рабочей</w:t>
      </w: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:rsidR="004327C3" w:rsidRPr="004327C3" w:rsidRDefault="004327C3" w:rsidP="00C52266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</w:p>
    <w:p w:rsidR="004327C3" w:rsidRPr="004327C3" w:rsidRDefault="004327C3" w:rsidP="00C52266">
      <w:pPr>
        <w:spacing w:after="0" w:line="240" w:lineRule="auto"/>
        <w:ind w:left="380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  <w:r w:rsidRPr="004327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ОБЩАЯ ХАРАКТЕРИСТИКА </w:t>
      </w:r>
      <w:r w:rsidRPr="004327C3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УЧЕБНОГО ПРЕДМЕТА</w:t>
      </w:r>
      <w:r w:rsidRPr="004327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4327C3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«ЛИТЕРАТУРА»</w:t>
      </w:r>
    </w:p>
    <w:p w:rsidR="004327C3" w:rsidRPr="004327C3" w:rsidRDefault="004327C3" w:rsidP="00C52266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</w:p>
    <w:p w:rsidR="004327C3" w:rsidRPr="004327C3" w:rsidRDefault="004327C3" w:rsidP="00C52266">
      <w:pPr>
        <w:spacing w:after="0" w:line="240" w:lineRule="auto"/>
        <w:ind w:left="260" w:right="20" w:firstLine="601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</w:t>
      </w:r>
    </w:p>
    <w:p w:rsidR="004327C3" w:rsidRPr="004327C3" w:rsidRDefault="004327C3" w:rsidP="00C52266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</w:p>
    <w:p w:rsidR="004327C3" w:rsidRPr="004327C3" w:rsidRDefault="004327C3" w:rsidP="00C52266">
      <w:pPr>
        <w:spacing w:after="0" w:line="240" w:lineRule="auto"/>
        <w:ind w:left="260" w:firstLine="601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Особенности литературы как школьного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4327C3" w:rsidRPr="004327C3" w:rsidRDefault="004327C3" w:rsidP="00C52266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</w:p>
    <w:p w:rsidR="004327C3" w:rsidRPr="004327C3" w:rsidRDefault="004327C3" w:rsidP="00C52266">
      <w:pPr>
        <w:spacing w:after="0" w:line="240" w:lineRule="auto"/>
        <w:ind w:left="260" w:right="20" w:firstLine="601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4327C3" w:rsidRPr="004327C3" w:rsidRDefault="004327C3" w:rsidP="00C52266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</w:p>
    <w:p w:rsidR="00DC0704" w:rsidRDefault="004327C3" w:rsidP="00DC0704">
      <w:pPr>
        <w:spacing w:after="0" w:line="240" w:lineRule="auto"/>
        <w:ind w:left="260" w:right="20" w:firstLine="60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Полноценное литературное образование в основной школе невозможно без учёта преемственности с курсом литературного чтения в начальной школе, межпредметных связей с курсом русского языка, истории и</w:t>
      </w:r>
      <w:r w:rsidR="00DC0704">
        <w:rPr>
          <w:rFonts w:ascii="Times New Roman" w:eastAsiaTheme="minorEastAsia" w:hAnsi="Times New Roman" w:cs="Times New Roman"/>
          <w:sz w:val="18"/>
          <w:szCs w:val="20"/>
          <w:lang w:eastAsia="ru-RU"/>
        </w:rPr>
        <w:t xml:space="preserve"> </w:t>
      </w:r>
      <w:r w:rsidR="00DC0704"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предметов художественного цикла,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</w:t>
      </w:r>
    </w:p>
    <w:p w:rsidR="00DC0704" w:rsidRPr="004327C3" w:rsidRDefault="00DC0704" w:rsidP="00DC0704">
      <w:pPr>
        <w:spacing w:after="0" w:line="240" w:lineRule="auto"/>
        <w:ind w:left="260" w:right="20" w:firstLine="601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18"/>
          <w:szCs w:val="20"/>
          <w:lang w:eastAsia="ru-RU"/>
        </w:rPr>
        <w:t xml:space="preserve">В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литератур народов России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</w:t>
      </w: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lang w:eastAsia="ru-RU"/>
        </w:rPr>
      </w:pP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>ЦЕЛИ ИЗУЧЕНИЯ УЧЕБНОГО ПРЕДМЕТА «ЛИТЕРАТУРА»</w:t>
      </w:r>
    </w:p>
    <w:p w:rsidR="00DC0704" w:rsidRPr="004327C3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lang w:eastAsia="ru-RU"/>
        </w:rPr>
      </w:pPr>
    </w:p>
    <w:p w:rsidR="00DC0704" w:rsidRDefault="00DC0704" w:rsidP="00DC0704">
      <w:pPr>
        <w:spacing w:after="0" w:line="240" w:lineRule="auto"/>
        <w:ind w:left="260" w:firstLine="60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</w:t>
      </w: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</w:t>
      </w:r>
    </w:p>
    <w:p w:rsidR="00DC0704" w:rsidRPr="004327C3" w:rsidRDefault="00DC0704" w:rsidP="00DC0704">
      <w:pPr>
        <w:spacing w:after="0" w:line="240" w:lineRule="auto"/>
        <w:ind w:left="260" w:firstLine="601"/>
        <w:jc w:val="both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</w:p>
    <w:p w:rsidR="00DC0704" w:rsidRPr="004327C3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</w:p>
    <w:p w:rsidR="00DC0704" w:rsidRPr="004327C3" w:rsidRDefault="00DC0704" w:rsidP="00DC0704">
      <w:pPr>
        <w:spacing w:after="0" w:line="240" w:lineRule="auto"/>
        <w:ind w:left="260" w:firstLine="601"/>
        <w:jc w:val="both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</w:p>
    <w:p w:rsidR="00DC0704" w:rsidRPr="004327C3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</w:p>
    <w:p w:rsidR="00DC0704" w:rsidRPr="00C52266" w:rsidRDefault="00DC0704" w:rsidP="00DC0704">
      <w:pPr>
        <w:spacing w:after="0" w:line="240" w:lineRule="auto"/>
        <w:ind w:left="260" w:firstLine="601"/>
        <w:jc w:val="both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</w:t>
      </w:r>
      <w:r>
        <w:rPr>
          <w:rFonts w:ascii="Times New Roman" w:eastAsiaTheme="minorEastAsia" w:hAnsi="Times New Roman" w:cs="Times New Roman"/>
          <w:sz w:val="18"/>
          <w:szCs w:val="20"/>
          <w:lang w:eastAsia="ru-RU"/>
        </w:rPr>
        <w:t xml:space="preserve">  </w:t>
      </w: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</w:t>
      </w:r>
    </w:p>
    <w:p w:rsidR="00DC0704" w:rsidRPr="004327C3" w:rsidRDefault="00DC0704" w:rsidP="00DC0704">
      <w:pPr>
        <w:spacing w:after="0" w:line="240" w:lineRule="auto"/>
        <w:ind w:left="260" w:firstLine="601"/>
        <w:jc w:val="both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</w:t>
      </w:r>
      <w:r w:rsidRPr="00C522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</w:t>
      </w:r>
      <w:r>
        <w:rPr>
          <w:rFonts w:ascii="Times New Roman" w:eastAsiaTheme="minorEastAsia" w:hAnsi="Times New Roman" w:cs="Times New Roman"/>
          <w:sz w:val="18"/>
          <w:szCs w:val="20"/>
          <w:lang w:eastAsia="ru-RU"/>
        </w:rPr>
        <w:t xml:space="preserve">  ,</w:t>
      </w: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</w:t>
      </w:r>
      <w:r>
        <w:rPr>
          <w:rFonts w:ascii="Times New Roman" w:eastAsiaTheme="minorEastAsia" w:hAnsi="Times New Roman" w:cs="Times New Roman"/>
          <w:sz w:val="18"/>
          <w:szCs w:val="20"/>
          <w:lang w:eastAsia="ru-RU"/>
        </w:rPr>
        <w:t xml:space="preserve">  </w:t>
      </w: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специфике литературы в ряду других искусств и об историко-литературном процессе; развивать умения поиска </w:t>
      </w: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необходимой информации с использованием различных источников, владеть навыками их критической оценки.</w:t>
      </w:r>
    </w:p>
    <w:p w:rsidR="00DC0704" w:rsidRDefault="00DC0704" w:rsidP="00DC0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</w:t>
      </w: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</w:t>
      </w:r>
    </w:p>
    <w:p w:rsidR="00DC0704" w:rsidRDefault="00DC0704" w:rsidP="00DC0704">
      <w:pPr>
        <w:spacing w:after="0" w:line="240" w:lineRule="auto"/>
        <w:ind w:right="20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C0704" w:rsidRPr="004327C3" w:rsidRDefault="00DC0704" w:rsidP="00DC0704">
      <w:pPr>
        <w:spacing w:after="0" w:line="240" w:lineRule="auto"/>
        <w:ind w:right="20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  <w:r w:rsidRPr="00DC0704">
        <w:rPr>
          <w:rFonts w:ascii="Times New Roman" w:eastAsiaTheme="minorEastAsia" w:hAnsi="Times New Roman" w:cs="Times New Roman"/>
          <w:sz w:val="24"/>
          <w:lang w:eastAsia="ru-RU"/>
        </w:rPr>
        <w:t xml:space="preserve">  </w:t>
      </w:r>
      <w:r w:rsidRPr="004327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МЕСТО УЧЕБНОГО ПРЕДМЕТА «ЛИТЕРАТУРА» В УЧЕБНОМ ПЛАНЕ</w:t>
      </w:r>
    </w:p>
    <w:p w:rsid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DC0704" w:rsidRPr="004327C3" w:rsidRDefault="00DC0704" w:rsidP="00DC0704">
      <w:pPr>
        <w:spacing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DC0704" w:rsidRPr="004327C3" w:rsidRDefault="00DC0704" w:rsidP="00DC0704">
      <w:pPr>
        <w:spacing w:after="0" w:line="240" w:lineRule="auto"/>
        <w:ind w:left="380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  <w:r w:rsidRPr="004327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УЧЕБНОГО ПРЕДМЕТА</w:t>
      </w:r>
    </w:p>
    <w:p w:rsidR="00DC0704" w:rsidRPr="004327C3" w:rsidRDefault="00DC0704" w:rsidP="00DC0704">
      <w:pPr>
        <w:tabs>
          <w:tab w:val="left" w:pos="6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18"/>
          <w:szCs w:val="20"/>
          <w:lang w:eastAsia="ru-RU"/>
        </w:rPr>
        <w:t xml:space="preserve">        </w:t>
      </w: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7 </w:t>
      </w:r>
      <w:r>
        <w:rPr>
          <w:rFonts w:ascii="Times New Roman" w:eastAsiaTheme="minorEastAsia" w:hAnsi="Times New Roman" w:cs="Times New Roman"/>
          <w:sz w:val="18"/>
          <w:szCs w:val="20"/>
          <w:lang w:eastAsia="ru-RU"/>
        </w:rPr>
        <w:t xml:space="preserve"> </w:t>
      </w:r>
      <w:r w:rsidRPr="004327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КЛАСС</w:t>
      </w:r>
    </w:p>
    <w:p w:rsidR="00DC0704" w:rsidRPr="004327C3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</w:p>
    <w:p w:rsidR="00DC0704" w:rsidRPr="004327C3" w:rsidRDefault="00DC0704" w:rsidP="00DC0704">
      <w:pPr>
        <w:spacing w:after="0" w:line="240" w:lineRule="auto"/>
        <w:ind w:left="708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  <w:r w:rsidRPr="004327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Древнерусская литература.</w:t>
      </w:r>
    </w:p>
    <w:p w:rsidR="00DC0704" w:rsidRPr="004327C3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</w:p>
    <w:p w:rsidR="00DC0704" w:rsidRPr="004327C3" w:rsidRDefault="00DC0704" w:rsidP="00DC0704">
      <w:pPr>
        <w:spacing w:after="0" w:line="240" w:lineRule="auto"/>
        <w:ind w:left="108" w:right="20" w:firstLine="601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  <w:r w:rsidRPr="004327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Древнерусские повести </w:t>
      </w: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(одна повесть по выбору).</w:t>
      </w:r>
      <w:r w:rsidRPr="004327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Например,</w:t>
      </w:r>
      <w:r w:rsidRPr="004327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«Поучение» Владимира Мономаха (в сокращении) и др.</w:t>
      </w:r>
    </w:p>
    <w:p w:rsidR="00DC0704" w:rsidRPr="004327C3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</w:p>
    <w:p w:rsidR="00DC0704" w:rsidRPr="004327C3" w:rsidRDefault="00DC0704" w:rsidP="00DC0704">
      <w:pPr>
        <w:spacing w:after="0" w:line="240" w:lineRule="auto"/>
        <w:ind w:left="708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  <w:r w:rsidRPr="004327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Литература первой половины XIX века.</w:t>
      </w:r>
    </w:p>
    <w:p w:rsidR="00DC0704" w:rsidRPr="004327C3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</w:p>
    <w:p w:rsidR="00DC0704" w:rsidRPr="004327C3" w:rsidRDefault="00DC0704" w:rsidP="00DC0704">
      <w:pPr>
        <w:spacing w:after="0" w:line="240" w:lineRule="auto"/>
        <w:ind w:left="108" w:firstLine="601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  <w:r w:rsidRPr="004327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А. С. Пушкин. </w:t>
      </w: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Стихотворения</w:t>
      </w:r>
      <w:r w:rsidRPr="004327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(не менее четырёх).</w:t>
      </w:r>
      <w:r w:rsidRPr="004327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Например, «Во</w:t>
      </w:r>
      <w:r w:rsidRPr="004327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глубине сибирских руд…», «19 октября» («Роняет лес багряный свой убор…»), «И. И. Пущину», «На холмах Грузии лежит ночная мгла…», и др. «Повести Белкина» («Станционный смотритель» и др.). Поэма «Полтава» (фрагмент).</w:t>
      </w:r>
    </w:p>
    <w:p w:rsidR="00DC0704" w:rsidRPr="004327C3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</w:p>
    <w:p w:rsidR="00DC0704" w:rsidRPr="004327C3" w:rsidRDefault="00DC0704" w:rsidP="00DC0704">
      <w:pPr>
        <w:spacing w:after="0" w:line="240" w:lineRule="auto"/>
        <w:ind w:left="108" w:right="20" w:firstLine="601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  <w:r w:rsidRPr="004327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М. Ю. Лермонтов. </w:t>
      </w: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Стихотворения</w:t>
      </w:r>
      <w:r w:rsidRPr="004327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(не менее четырёх).</w:t>
      </w:r>
      <w:r w:rsidRPr="004327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Например,</w:t>
      </w:r>
      <w:r w:rsidRPr="004327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и удалого купца Калашникова».</w:t>
      </w:r>
    </w:p>
    <w:p w:rsidR="00DC0704" w:rsidRPr="004327C3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</w:p>
    <w:p w:rsidR="00DC0704" w:rsidRPr="004327C3" w:rsidRDefault="00DC0704" w:rsidP="00DC0704">
      <w:pPr>
        <w:spacing w:after="0" w:line="240" w:lineRule="auto"/>
        <w:ind w:left="708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  <w:r w:rsidRPr="004327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Н. В. Гоголь. </w:t>
      </w: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Повесть</w:t>
      </w:r>
      <w:r w:rsidRPr="004327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«Тарас Бульба».</w:t>
      </w:r>
    </w:p>
    <w:p w:rsidR="00DC0704" w:rsidRPr="004327C3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</w:p>
    <w:p w:rsidR="00DC0704" w:rsidRPr="004327C3" w:rsidRDefault="00DC0704" w:rsidP="00DC0704">
      <w:pPr>
        <w:spacing w:after="0" w:line="240" w:lineRule="auto"/>
        <w:ind w:left="708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  <w:r w:rsidRPr="004327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Литература второй половины XIX века.</w:t>
      </w:r>
    </w:p>
    <w:p w:rsidR="00DC0704" w:rsidRPr="004327C3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</w:p>
    <w:p w:rsidR="00DC0704" w:rsidRPr="004327C3" w:rsidRDefault="00DC0704" w:rsidP="00DC0704">
      <w:pPr>
        <w:spacing w:after="0" w:line="240" w:lineRule="auto"/>
        <w:ind w:left="108" w:right="20" w:firstLine="601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  <w:r w:rsidRPr="004327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И. С. Тургенев. </w:t>
      </w: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Рассказы из цикла</w:t>
      </w:r>
      <w:r w:rsidRPr="004327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«Записки охотника» (два по выбору).</w:t>
      </w:r>
      <w:r w:rsidRPr="004327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Например, «Бирюк», «Хорь и Калиныч» и др. Стихотворения в прозе, например, «Русский язык», «Воробей» и др.</w:t>
      </w:r>
    </w:p>
    <w:p w:rsidR="00DC0704" w:rsidRPr="004327C3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</w:p>
    <w:p w:rsidR="00DC0704" w:rsidRDefault="00DC0704" w:rsidP="00DC070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27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Л. Н. Толстой. </w:t>
      </w: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Рассказ</w:t>
      </w:r>
      <w:r w:rsidRPr="004327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«После бала».</w:t>
      </w:r>
    </w:p>
    <w:p w:rsidR="00DC0704" w:rsidRPr="004327C3" w:rsidRDefault="00DC0704" w:rsidP="00DC0704">
      <w:pPr>
        <w:spacing w:after="0" w:line="240" w:lineRule="auto"/>
        <w:ind w:left="708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C0704">
        <w:rPr>
          <w:rFonts w:ascii="Times New Roman" w:eastAsiaTheme="minorEastAsia" w:hAnsi="Times New Roman" w:cs="Times New Roman"/>
          <w:sz w:val="24"/>
          <w:lang w:eastAsia="ru-RU"/>
        </w:rPr>
        <w:t xml:space="preserve">              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Н. А. Некрасов.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Стихотворения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(не менее двух).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Например,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«Размышления у парадного подъезда», «Железная дорога» и др.</w:t>
      </w: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Поэзия второй половины XIX века.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Ф.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И.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Тютчев,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А.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А.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Фет,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А.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К.</w:t>
      </w: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C070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Толстой и др. (не менее двух стихотворений по выбору).</w:t>
      </w: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М. Е. Салтыков-Щедрин.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Сказки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(две по выбору).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Например, «Повесть</w:t>
      </w: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C0704" w:rsidRPr="00DC0704" w:rsidRDefault="00595332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 xml:space="preserve">О </w:t>
      </w:r>
      <w:r w:rsidR="00DC0704" w:rsidRPr="00DC0704">
        <w:rPr>
          <w:rFonts w:ascii="Times New Roman" w:eastAsiaTheme="minorEastAsia" w:hAnsi="Times New Roman" w:cs="Times New Roman"/>
          <w:sz w:val="24"/>
          <w:lang w:eastAsia="ru-RU"/>
        </w:rPr>
        <w:t>том, как один мужик двух генералов прокормил», «Дикий помещик», «Премудрый пискарь» и др.</w:t>
      </w: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>Произведения отечественных и зарубежных писателей на историческую тем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у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(не менее двух).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Например,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А.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К.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Толстого,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Р.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Сабатини,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Ф. Купера.</w:t>
      </w: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>Литература конца XIX – начала XX века.</w:t>
      </w: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А. П. Чехов.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Рассказы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(один по выбору).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Например, «Тоска»,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«Злоумышленник» и др.</w:t>
      </w: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М. Горький.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Ранние рассказы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(одно произведение по выбору).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Например, «Старуха Изергиль» (легенда о Данко), «Челкаш» и др.</w:t>
      </w: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Сатирические произведения отечественных и зарубежных писателей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(не менее двух).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Например,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М.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М.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Зощенко,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А.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Т.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Аверченко,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Н.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Тэффи, О. Генри, Я. Гашека.</w:t>
      </w: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>Литература первой половины XX века.</w:t>
      </w: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А. С. Грин.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Повести и рассказы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(одно произведение по выбору).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Например, «Алые паруса», «Зелёная лампа» и др.</w:t>
      </w: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Отечественная поэзия первой половины XX века.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Стихотворения на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тему мечты и реальности (два-три по выбору). Например, стихотворения А. А. Блока, Н. С. Гумилёва, М. И. Цветаевой и др.</w:t>
      </w: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В. В. Маяковский.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Стихотворения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(одно по выбору).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Например,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«Необычайное приключение, бывшее с Владимиром Маяковским летом на даче», «Хорошее отношение к лошадям» и др.</w:t>
      </w: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>М.А. Шолохов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. «Донские рассказы» (один по выбору).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Например,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«Родинка», «Чужая кровь» и др.</w:t>
      </w: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А. П. Платонов.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Рассказы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(один по выбору).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Например, «Юшка»,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«Неизвестный цветок» и др.</w:t>
      </w: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>Литература второй половины XX века.</w:t>
      </w: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В. М. Шукшин.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Рассказы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(один по выбору).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Например, «Чудик»,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«Стенька Разин», «Критики» и др.</w:t>
      </w: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Стихотворения отечественных поэтов XX–XXI веков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(не менее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четырёх стихотворений двух поэтов). Например, стихотворения М. И. Цветаевой, Е. А. Евтушенко, Б. А. Ахмадулиной, Ю. Д. Левитанского и др.</w:t>
      </w: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  <w:sectPr w:rsidR="00DC0704" w:rsidRPr="00DC0704">
          <w:footerReference w:type="default" r:id="rId7"/>
          <w:pgSz w:w="11900" w:h="16382"/>
          <w:pgMar w:top="1141" w:right="844" w:bottom="1440" w:left="1440" w:header="0" w:footer="0" w:gutter="0"/>
          <w:cols w:space="720" w:equalWidth="0">
            <w:col w:w="9620"/>
          </w:cols>
        </w:sectPr>
      </w:pP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lastRenderedPageBreak/>
        <w:t xml:space="preserve">Произведения отечественных прозаиков второй половины XX – начала XXI века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(не менее двух).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Например,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произведения Ф.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А.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Абрамова,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В. П. Астафьева, В. И. Белова, Ф. А. Искандера и др.</w:t>
      </w: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Тема взаимоотношения поколений, становления человека, выбора им жизненного пути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(не менее двух произведений современных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отечественных и зарубежных писателей). Например, Л. Л. Волкова. «Всем выйти из кадра», Т. В. Михеева. «Лёгкие горы», У. Старк. «Умеешь ли ты свистеть, Йоханна?» и др.</w:t>
      </w: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>Зарубежная литература.</w:t>
      </w: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М. де Сервантес Сааведра.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Роман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«Хитроумный идальго Дон Кихот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Ламанчский» (главы по выбору).</w:t>
      </w: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Зарубежная новеллистика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(одно-два произведения по выбору).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Например, П. Мериме. «Маттео Фальконе»; О. Генри. «Дары волхвов», «Последний лист».</w:t>
      </w:r>
    </w:p>
    <w:p w:rsidR="00DC0704" w:rsidRP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C0704" w:rsidRDefault="00DC0704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А. де Сент Экзюпери.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Повесть-сказка</w:t>
      </w:r>
      <w:r w:rsidRPr="00DC0704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C0704">
        <w:rPr>
          <w:rFonts w:ascii="Times New Roman" w:eastAsiaTheme="minorEastAsia" w:hAnsi="Times New Roman" w:cs="Times New Roman"/>
          <w:sz w:val="24"/>
          <w:lang w:eastAsia="ru-RU"/>
        </w:rPr>
        <w:t>«Маленький принц».</w:t>
      </w:r>
    </w:p>
    <w:p w:rsidR="00D02422" w:rsidRPr="00DC0704" w:rsidRDefault="00D02422" w:rsidP="00DC070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4327C3" w:rsidRDefault="00D02422" w:rsidP="00D02422">
      <w:pPr>
        <w:spacing w:after="0" w:line="240" w:lineRule="auto"/>
        <w:ind w:left="380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  <w:r w:rsidRPr="004327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ПЛАНИРУЕМЫЕ ОБРАЗОВАТЕЛЬНЫЕ РЕЗУЛЬТАТЫ</w:t>
      </w:r>
    </w:p>
    <w:p w:rsidR="00D02422" w:rsidRPr="004327C3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</w:p>
    <w:p w:rsidR="00D02422" w:rsidRPr="004327C3" w:rsidRDefault="00D02422" w:rsidP="00D02422">
      <w:pPr>
        <w:spacing w:after="0" w:line="240" w:lineRule="auto"/>
        <w:ind w:left="260" w:right="20" w:firstLine="601"/>
        <w:jc w:val="both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D02422" w:rsidRPr="004327C3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</w:p>
    <w:p w:rsidR="00D02422" w:rsidRPr="004327C3" w:rsidRDefault="00D02422" w:rsidP="00D02422">
      <w:pPr>
        <w:spacing w:after="0" w:line="240" w:lineRule="auto"/>
        <w:ind w:left="380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  <w:r w:rsidRPr="004327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ЛИЧНОСТНЫЕ РЕЗУЛЬТАТЫ</w:t>
      </w:r>
    </w:p>
    <w:p w:rsidR="00D02422" w:rsidRPr="004327C3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</w:p>
    <w:p w:rsidR="00D02422" w:rsidRPr="004327C3" w:rsidRDefault="00D02422" w:rsidP="00D02422">
      <w:pPr>
        <w:spacing w:after="0" w:line="240" w:lineRule="auto"/>
        <w:ind w:left="260" w:right="20" w:firstLine="601"/>
        <w:jc w:val="both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</w:t>
      </w:r>
    </w:p>
    <w:p w:rsidR="00D02422" w:rsidRPr="004327C3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</w:p>
    <w:p w:rsidR="00D02422" w:rsidRPr="004327C3" w:rsidRDefault="00D02422" w:rsidP="00D02422">
      <w:pPr>
        <w:spacing w:after="0" w:line="240" w:lineRule="auto"/>
        <w:ind w:left="260" w:right="20"/>
        <w:jc w:val="both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02422" w:rsidRPr="004327C3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</w:p>
    <w:p w:rsidR="00D02422" w:rsidRPr="004327C3" w:rsidRDefault="00D02422" w:rsidP="00D02422">
      <w:pPr>
        <w:spacing w:after="0" w:line="240" w:lineRule="auto"/>
        <w:ind w:left="260" w:firstLine="601"/>
        <w:jc w:val="both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D02422" w:rsidRPr="004327C3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</w:p>
    <w:p w:rsidR="00D02422" w:rsidRPr="004327C3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  <w:r w:rsidRPr="004327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Гражданского воспитания:</w:t>
      </w:r>
    </w:p>
    <w:p w:rsidR="00D02422" w:rsidRPr="004327C3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</w:p>
    <w:p w:rsidR="00D02422" w:rsidRPr="004327C3" w:rsidRDefault="00D02422" w:rsidP="00D73398">
      <w:pPr>
        <w:numPr>
          <w:ilvl w:val="0"/>
          <w:numId w:val="1"/>
        </w:numPr>
        <w:tabs>
          <w:tab w:val="left" w:pos="1220"/>
        </w:tabs>
        <w:spacing w:after="0" w:line="240" w:lineRule="auto"/>
        <w:ind w:right="20"/>
        <w:rPr>
          <w:rFonts w:ascii="Symbol" w:eastAsia="Symbol" w:hAnsi="Symbol" w:cs="Symbol"/>
          <w:sz w:val="20"/>
          <w:lang w:eastAsia="ru-RU"/>
        </w:rPr>
      </w:pP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D02422" w:rsidRPr="004327C3" w:rsidRDefault="00D02422" w:rsidP="00D02422">
      <w:pPr>
        <w:spacing w:after="0" w:line="240" w:lineRule="auto"/>
        <w:rPr>
          <w:rFonts w:ascii="Symbol" w:eastAsia="Symbol" w:hAnsi="Symbol" w:cs="Symbol"/>
          <w:sz w:val="20"/>
          <w:lang w:eastAsia="ru-RU"/>
        </w:rPr>
      </w:pPr>
    </w:p>
    <w:p w:rsidR="00D02422" w:rsidRPr="004327C3" w:rsidRDefault="00D02422" w:rsidP="00D73398">
      <w:pPr>
        <w:numPr>
          <w:ilvl w:val="0"/>
          <w:numId w:val="1"/>
        </w:numPr>
        <w:tabs>
          <w:tab w:val="left" w:pos="1220"/>
        </w:tabs>
        <w:spacing w:after="0" w:line="240" w:lineRule="auto"/>
        <w:ind w:right="20"/>
        <w:rPr>
          <w:rFonts w:ascii="Symbol" w:eastAsia="Symbol" w:hAnsi="Symbol" w:cs="Symbol"/>
          <w:sz w:val="20"/>
          <w:lang w:eastAsia="ru-RU"/>
        </w:rPr>
      </w:pP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D02422" w:rsidRPr="004327C3" w:rsidRDefault="00D02422" w:rsidP="00D02422">
      <w:pPr>
        <w:spacing w:after="0" w:line="240" w:lineRule="auto"/>
        <w:rPr>
          <w:rFonts w:ascii="Symbol" w:eastAsia="Symbol" w:hAnsi="Symbol" w:cs="Symbol"/>
          <w:sz w:val="20"/>
          <w:lang w:eastAsia="ru-RU"/>
        </w:rPr>
      </w:pPr>
    </w:p>
    <w:p w:rsidR="00D02422" w:rsidRPr="004327C3" w:rsidRDefault="00D02422" w:rsidP="00D73398">
      <w:pPr>
        <w:numPr>
          <w:ilvl w:val="0"/>
          <w:numId w:val="1"/>
        </w:numPr>
        <w:tabs>
          <w:tab w:val="left" w:pos="1220"/>
        </w:tabs>
        <w:spacing w:after="0" w:line="240" w:lineRule="auto"/>
        <w:rPr>
          <w:rFonts w:ascii="Symbol" w:eastAsia="Symbol" w:hAnsi="Symbol" w:cs="Symbol"/>
          <w:sz w:val="20"/>
          <w:lang w:eastAsia="ru-RU"/>
        </w:rPr>
      </w:pP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неприятие любых форм экстремизма, дискриминации;</w:t>
      </w:r>
    </w:p>
    <w:p w:rsidR="00D02422" w:rsidRPr="004327C3" w:rsidRDefault="00D02422" w:rsidP="00D02422">
      <w:pPr>
        <w:spacing w:after="0" w:line="240" w:lineRule="auto"/>
        <w:rPr>
          <w:rFonts w:ascii="Symbol" w:eastAsia="Symbol" w:hAnsi="Symbol" w:cs="Symbol"/>
          <w:sz w:val="20"/>
          <w:lang w:eastAsia="ru-RU"/>
        </w:rPr>
      </w:pPr>
    </w:p>
    <w:p w:rsidR="00D02422" w:rsidRPr="004327C3" w:rsidRDefault="00D02422" w:rsidP="00D73398">
      <w:pPr>
        <w:numPr>
          <w:ilvl w:val="0"/>
          <w:numId w:val="1"/>
        </w:numPr>
        <w:tabs>
          <w:tab w:val="left" w:pos="1220"/>
        </w:tabs>
        <w:spacing w:after="0" w:line="240" w:lineRule="auto"/>
        <w:ind w:right="20"/>
        <w:rPr>
          <w:rFonts w:ascii="Symbol" w:eastAsia="Symbol" w:hAnsi="Symbol" w:cs="Symbol"/>
          <w:sz w:val="20"/>
          <w:lang w:eastAsia="ru-RU"/>
        </w:rPr>
      </w:pP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понимание роли различных социальных институтов в жизни человека;</w:t>
      </w:r>
    </w:p>
    <w:p w:rsidR="00D02422" w:rsidRPr="004327C3" w:rsidRDefault="00D02422" w:rsidP="00D02422">
      <w:pPr>
        <w:spacing w:after="0" w:line="240" w:lineRule="auto"/>
        <w:rPr>
          <w:rFonts w:ascii="Symbol" w:eastAsia="Symbol" w:hAnsi="Symbol" w:cs="Symbol"/>
          <w:sz w:val="20"/>
          <w:lang w:eastAsia="ru-RU"/>
        </w:rPr>
      </w:pPr>
    </w:p>
    <w:p w:rsidR="00D02422" w:rsidRPr="004327C3" w:rsidRDefault="00D02422" w:rsidP="00D73398">
      <w:pPr>
        <w:numPr>
          <w:ilvl w:val="0"/>
          <w:numId w:val="1"/>
        </w:numPr>
        <w:tabs>
          <w:tab w:val="left" w:pos="1220"/>
        </w:tabs>
        <w:spacing w:after="0" w:line="240" w:lineRule="auto"/>
        <w:jc w:val="both"/>
        <w:rPr>
          <w:rFonts w:ascii="Symbol" w:eastAsia="Symbol" w:hAnsi="Symbol" w:cs="Symbol"/>
          <w:sz w:val="20"/>
          <w:lang w:eastAsia="ru-RU"/>
        </w:rPr>
      </w:pP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D02422" w:rsidRPr="004327C3" w:rsidRDefault="00D02422" w:rsidP="00D02422">
      <w:pPr>
        <w:spacing w:after="0" w:line="240" w:lineRule="auto"/>
        <w:rPr>
          <w:rFonts w:ascii="Symbol" w:eastAsia="Symbol" w:hAnsi="Symbol" w:cs="Symbol"/>
          <w:sz w:val="20"/>
          <w:lang w:eastAsia="ru-RU"/>
        </w:rPr>
      </w:pPr>
    </w:p>
    <w:p w:rsidR="00D02422" w:rsidRPr="004327C3" w:rsidRDefault="00D02422" w:rsidP="00D73398">
      <w:pPr>
        <w:numPr>
          <w:ilvl w:val="0"/>
          <w:numId w:val="1"/>
        </w:numPr>
        <w:tabs>
          <w:tab w:val="left" w:pos="1220"/>
        </w:tabs>
        <w:spacing w:after="0" w:line="240" w:lineRule="auto"/>
        <w:rPr>
          <w:rFonts w:ascii="Symbol" w:eastAsia="Symbol" w:hAnsi="Symbol" w:cs="Symbol"/>
          <w:sz w:val="20"/>
          <w:lang w:eastAsia="ru-RU"/>
        </w:rPr>
      </w:pP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представление о способах противодействия коррупции;</w:t>
      </w:r>
    </w:p>
    <w:p w:rsidR="00D02422" w:rsidRPr="004327C3" w:rsidRDefault="00D02422" w:rsidP="00D02422">
      <w:pPr>
        <w:spacing w:after="0" w:line="240" w:lineRule="auto"/>
        <w:rPr>
          <w:rFonts w:ascii="Symbol" w:eastAsia="Symbol" w:hAnsi="Symbol" w:cs="Symbol"/>
          <w:sz w:val="20"/>
          <w:lang w:eastAsia="ru-RU"/>
        </w:rPr>
      </w:pPr>
    </w:p>
    <w:p w:rsidR="00DC0704" w:rsidRDefault="00D02422" w:rsidP="00D02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27C3">
        <w:rPr>
          <w:rFonts w:ascii="Times New Roman" w:eastAsia="Times New Roman" w:hAnsi="Times New Roman" w:cs="Times New Roman"/>
          <w:sz w:val="24"/>
          <w:szCs w:val="28"/>
          <w:lang w:eastAsia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</w:t>
      </w:r>
    </w:p>
    <w:p w:rsidR="00D02422" w:rsidRPr="00DC0704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C0704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C0704">
        <w:rPr>
          <w:rFonts w:ascii="Times New Roman" w:eastAsiaTheme="minorEastAsia" w:hAnsi="Times New Roman" w:cs="Times New Roman"/>
          <w:sz w:val="24"/>
          <w:lang w:eastAsia="ru-RU"/>
        </w:rPr>
        <w:t xml:space="preserve">        </w:t>
      </w:r>
      <w:r w:rsidR="00D02422"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="00D02422"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активное участие в школьном самоуправлении;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готовность к участию в гуманитарной деятельности (волонтерство; помощь людям, нуждающимся в ней).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Патриотического воспитания: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Духовно-нравственного воспитания: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Эстетического воспитания: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осознание важности художественной литературы и культуры как средства коммуникации и самовыражения;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стремление к самовыражению в разных видах искусства.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 xml:space="preserve"> 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осознание ценности жизни с опорой на собственный жизненный и читательский опыт;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умение принимать себя и других, не осуждая;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умение осознавать эмоциональное состояние себя и других, опираясь на примеры из литературных произведений;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уметь управлять собственным эмоциональным состоянием;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Трудового воспитания: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готовность адаптироваться в профессиональной среде;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уважение к труду и результатам трудовой деятельности, в том числе при изучении произведений русского фольклора и литературы;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 xml:space="preserve"> 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Экологического воспитания: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готовность к участию в практической деятельности экологической направленности.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Ценности научного познания: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овладение языковой и читательской культурой как средством познания мира;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овладение основными навыками исследовательской деятельности с учётом специфики школьного литературного образования;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 xml:space="preserve"> 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профессиональной деятельности, а также в рамках социального взаимодействия с людьми из другой культурной среды;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изучение и оценка социальных ролей персонажей литературных произведений;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потребность во взаимодействии в условиях неопределённости, открытость опыту и знаниям других;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умение оперировать основными понятиями, терминами и представлениями в области концепции устойчивого развития;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анализировать и выявлять взаимосвязи природы, общества и экономики;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способность осознавать стрессовую ситуацию, оценивать происходящие изменения и их последствия, опираясь на жизненный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и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читательский опыт;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воспринимать стрессовую ситуацию как вызов, требующий контрмер;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оценивать ситуацию стресса, корректировать принимаемые решения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и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действия;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•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ab/>
        <w:t>быть готовым действовать в отсутствии гарантий успеха.</w:t>
      </w:r>
    </w:p>
    <w:p w:rsidR="00D02422" w:rsidRDefault="00DC0704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C0704">
        <w:rPr>
          <w:rFonts w:ascii="Times New Roman" w:eastAsiaTheme="minorEastAsia" w:hAnsi="Times New Roman" w:cs="Times New Roman"/>
          <w:sz w:val="24"/>
          <w:lang w:eastAsia="ru-RU"/>
        </w:rPr>
        <w:t xml:space="preserve">   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>МЕТАПРЕДМЕТНЫЕ РЕЗУЛЬТАТЫ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bCs/>
          <w:sz w:val="24"/>
          <w:lang w:eastAsia="ru-RU"/>
        </w:rPr>
        <w:t>Овладение универсальнымиучебными познавательными действиями: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73398">
      <w:pPr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73398">
      <w:pPr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73398">
      <w:pPr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73398">
      <w:pPr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предлагать критерии для выявления закономерностей и противоречий с учётом учебной задачи;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bCs/>
          <w:sz w:val="24"/>
          <w:lang w:eastAsia="ru-RU"/>
        </w:rPr>
        <w:t>Базовые логические действия: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  <w:sectPr w:rsidR="00D02422" w:rsidRPr="00D02422">
          <w:pgSz w:w="11900" w:h="16382"/>
          <w:pgMar w:top="1141" w:right="844" w:bottom="840" w:left="1440" w:header="0" w:footer="0" w:gutter="0"/>
          <w:cols w:space="720" w:equalWidth="0">
            <w:col w:w="9620"/>
          </w:cols>
        </w:sectPr>
      </w:pPr>
    </w:p>
    <w:p w:rsidR="00D02422" w:rsidRPr="00D02422" w:rsidRDefault="00D02422" w:rsidP="00D73398">
      <w:pPr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73398">
      <w:pPr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73398">
      <w:pPr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73398">
      <w:pPr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предлагать критерии для выявления закономерностей и противоречий с учётом учебной задачи;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73398">
      <w:pPr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выявлять дефициты информации, данных, необходимых для решения поставленной учебной задачи;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73398">
      <w:pPr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выявлять причинно-следственные связи при изучении литературных явлений и процессов;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73398">
      <w:pPr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делать выводы с использованием дедуктивных и индуктивных умозаключений, умозаключений по аналогии;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73398">
      <w:pPr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формулировать гипотезы об их взаимосвязях;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73398">
      <w:pPr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>Базовые исследовательские действия: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73398">
      <w:pPr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73398">
      <w:pPr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использовать вопросы как исследовательский инструмент познания в литературном образовании;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73398">
      <w:pPr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73398">
      <w:pPr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D02422" w:rsidRP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02422" w:rsidRPr="00D02422" w:rsidRDefault="00D02422" w:rsidP="00D73398">
      <w:pPr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оценивать на применимость и достоверность информацию, полученную в ходе исследования (эксперимента);</w:t>
      </w:r>
    </w:p>
    <w:p w:rsidR="00D02422" w:rsidRDefault="00D02422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Default="00487591" w:rsidP="00D73398">
      <w:pPr>
        <w:numPr>
          <w:ilvl w:val="0"/>
          <w:numId w:val="4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487591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4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владеть инструментами оценки достоверности полученных выводов и обобщений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4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владеть инструментами оценки достоверности полученных выводов и обобщений;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4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487591" w:rsidRDefault="00487591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4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4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владеть инструментами оценки достоверности полученных выводов и обобщений;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4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>Работа с информацией: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1"/>
          <w:numId w:val="5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их комбинациями;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эффективно запоминать и систематизировать эту информацию.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>Овладение</w:t>
      </w:r>
      <w:r w:rsidR="004A66A5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02422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>универсальными</w:t>
      </w:r>
      <w:r w:rsidR="004A66A5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02422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>учебными</w:t>
      </w:r>
      <w:r w:rsidR="004A66A5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 xml:space="preserve"> </w:t>
      </w:r>
      <w:r w:rsidRPr="00D02422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>коммуникативными</w:t>
      </w:r>
      <w:r>
        <w:rPr>
          <w:rFonts w:ascii="Times New Roman" w:eastAsiaTheme="minorEastAsia" w:hAnsi="Times New Roman" w:cs="Times New Roman"/>
          <w:sz w:val="24"/>
          <w:lang w:eastAsia="ru-RU"/>
        </w:rPr>
        <w:t xml:space="preserve"> </w:t>
      </w:r>
      <w:r w:rsidRPr="00D02422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>действиями: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>Общение:</w:t>
      </w:r>
    </w:p>
    <w:p w:rsidR="00487591" w:rsidRPr="00D02422" w:rsidRDefault="00487591" w:rsidP="00D73398">
      <w:pPr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воспринимать и формулировать суждения, выражать эмоции в соответствии с условиями и целями общения;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Default="00487591" w:rsidP="00D73398">
      <w:pPr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487591" w:rsidRDefault="00487591" w:rsidP="00D73398">
      <w:pPr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выражать себя (свою точку зрения) в устных и письменных текстах;</w:t>
      </w:r>
    </w:p>
    <w:p w:rsidR="00487591" w:rsidRPr="00487591" w:rsidRDefault="00487591" w:rsidP="00D73398">
      <w:pPr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487591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487591" w:rsidRDefault="00487591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>Совместная деятельность: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уметь обобщать мнения нескольких людей;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Default="00487591" w:rsidP="00D73398">
      <w:pPr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в ходе учебного диалога и/или дискуссии задавать вопросы по существу обсуждаемой темы и высказывать идеи, нацеленные на</w:t>
      </w:r>
      <w:r>
        <w:rPr>
          <w:rFonts w:ascii="Times New Roman" w:eastAsiaTheme="minorEastAsia" w:hAnsi="Times New Roman" w:cs="Times New Roman"/>
          <w:sz w:val="24"/>
          <w:lang w:eastAsia="ru-RU"/>
        </w:rPr>
        <w:t xml:space="preserve"> </w:t>
      </w: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решение учебной задачи и поддерж</w:t>
      </w:r>
      <w:r>
        <w:rPr>
          <w:rFonts w:ascii="Times New Roman" w:eastAsiaTheme="minorEastAsia" w:hAnsi="Times New Roman" w:cs="Times New Roman"/>
          <w:sz w:val="24"/>
          <w:lang w:eastAsia="ru-RU"/>
        </w:rPr>
        <w:t>ание благожелательности общения</w:t>
      </w:r>
    </w:p>
    <w:p w:rsidR="00487591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участниками взаимодействия на литературных занятиях;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1"/>
          <w:numId w:val="8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проявлять готовность к предоставлению отчёта перед группой.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>Овладение универсальными учебными регулятивными действия: Самоорганизация: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делать выбор и брать ответственность за решение.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>Самоконтроль: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9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9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9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487591" w:rsidRDefault="00487591" w:rsidP="00D02422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10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>Эмоциональный интеллект: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11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развивать способность различать и называть собственные эмоции, управлять ими и эмоциями других;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11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выявлять и анализировать причины эмоций;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11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11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регулировать способ выражения своих эмоций.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12"/>
        </w:num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>Принятие себя и других: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13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13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признавать своё право на ошибку и такое же право другого; принимать себя и других, не осуждая;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87591" w:rsidRPr="00D02422" w:rsidRDefault="00487591" w:rsidP="00D73398">
      <w:pPr>
        <w:numPr>
          <w:ilvl w:val="0"/>
          <w:numId w:val="13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проявлять открытость себе и другим;</w:t>
      </w:r>
    </w:p>
    <w:p w:rsidR="00487591" w:rsidRPr="00D02422" w:rsidRDefault="00487591" w:rsidP="00487591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15974" w:rsidRDefault="00487591" w:rsidP="00D73398">
      <w:pPr>
        <w:numPr>
          <w:ilvl w:val="0"/>
          <w:numId w:val="13"/>
        </w:num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D02422">
        <w:rPr>
          <w:rFonts w:ascii="Times New Roman" w:eastAsiaTheme="minorEastAsia" w:hAnsi="Times New Roman" w:cs="Times New Roman"/>
          <w:sz w:val="24"/>
          <w:lang w:eastAsia="ru-RU"/>
        </w:rPr>
        <w:t>осознавать невозможность контролировать всё вокруг.</w:t>
      </w:r>
    </w:p>
    <w:p w:rsidR="00915974" w:rsidRPr="00915974" w:rsidRDefault="00915974" w:rsidP="00915974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15974" w:rsidRPr="00915974" w:rsidRDefault="00915974" w:rsidP="00380998">
      <w:pPr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915974">
        <w:rPr>
          <w:rFonts w:ascii="Times New Roman" w:eastAsiaTheme="minorEastAsia" w:hAnsi="Times New Roman" w:cs="Times New Roman"/>
          <w:b/>
          <w:sz w:val="28"/>
          <w:lang w:eastAsia="ru-RU"/>
        </w:rPr>
        <w:t>ПРЕДМЕТНЫЕ</w:t>
      </w:r>
      <w:r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  </w:t>
      </w:r>
      <w:r w:rsidRPr="00915974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 РЕЗУЛЬТАТЫ</w:t>
      </w:r>
    </w:p>
    <w:p w:rsidR="00915974" w:rsidRPr="00915974" w:rsidRDefault="00915974" w:rsidP="00D73398">
      <w:pPr>
        <w:pStyle w:val="a3"/>
        <w:numPr>
          <w:ilvl w:val="0"/>
          <w:numId w:val="14"/>
        </w:numPr>
        <w:tabs>
          <w:tab w:val="left" w:pos="1297"/>
        </w:tabs>
        <w:spacing w:after="0" w:line="258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5974">
        <w:rPr>
          <w:rFonts w:ascii="Times New Roman" w:eastAsia="Times New Roman" w:hAnsi="Times New Roman" w:cs="Times New Roman"/>
          <w:sz w:val="24"/>
          <w:szCs w:val="28"/>
          <w:lang w:eastAsia="ru-RU"/>
        </w:rPr>
        <w:t>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915974" w:rsidRPr="00915974" w:rsidRDefault="00915974" w:rsidP="00380998">
      <w:pPr>
        <w:spacing w:after="0" w:line="27" w:lineRule="exac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15974" w:rsidRPr="00915974" w:rsidRDefault="00915974" w:rsidP="00D73398">
      <w:pPr>
        <w:pStyle w:val="a3"/>
        <w:numPr>
          <w:ilvl w:val="0"/>
          <w:numId w:val="14"/>
        </w:numPr>
        <w:tabs>
          <w:tab w:val="left" w:pos="1259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5974">
        <w:rPr>
          <w:rFonts w:ascii="Times New Roman" w:eastAsia="Times New Roman" w:hAnsi="Times New Roman" w:cs="Times New Roman"/>
          <w:sz w:val="24"/>
          <w:szCs w:val="28"/>
          <w:lang w:eastAsia="ru-RU"/>
        </w:rPr>
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915974" w:rsidRPr="00915974" w:rsidRDefault="00915974" w:rsidP="00D73398">
      <w:pPr>
        <w:numPr>
          <w:ilvl w:val="1"/>
          <w:numId w:val="14"/>
        </w:numPr>
        <w:tabs>
          <w:tab w:val="left" w:pos="1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915974">
        <w:rPr>
          <w:rFonts w:ascii="Times New Roman" w:eastAsia="Times New Roman" w:hAnsi="Times New Roman" w:cs="Times New Roman"/>
          <w:sz w:val="24"/>
          <w:szCs w:val="28"/>
        </w:rPr>
        <w:t>проводить смысловой и эстетический анализ произведений фольклора</w:t>
      </w:r>
    </w:p>
    <w:p w:rsidR="00915974" w:rsidRPr="00915974" w:rsidRDefault="00915974" w:rsidP="00380998">
      <w:pPr>
        <w:spacing w:line="48" w:lineRule="exact"/>
        <w:rPr>
          <w:rFonts w:ascii="Times New Roman" w:eastAsia="Times New Roman" w:hAnsi="Times New Roman" w:cs="Times New Roman"/>
          <w:sz w:val="24"/>
          <w:szCs w:val="28"/>
        </w:rPr>
      </w:pPr>
    </w:p>
    <w:p w:rsidR="00915974" w:rsidRPr="00915974" w:rsidRDefault="00915974" w:rsidP="00D73398">
      <w:pPr>
        <w:numPr>
          <w:ilvl w:val="0"/>
          <w:numId w:val="14"/>
        </w:numPr>
        <w:tabs>
          <w:tab w:val="left" w:pos="961"/>
        </w:tabs>
        <w:spacing w:after="0" w:line="259" w:lineRule="auto"/>
        <w:ind w:left="360" w:right="20"/>
        <w:rPr>
          <w:rFonts w:ascii="Times New Roman" w:eastAsia="Times New Roman" w:hAnsi="Times New Roman" w:cs="Times New Roman"/>
          <w:sz w:val="24"/>
          <w:szCs w:val="28"/>
        </w:rPr>
      </w:pPr>
      <w:r w:rsidRPr="00915974">
        <w:rPr>
          <w:rFonts w:ascii="Times New Roman" w:eastAsia="Times New Roman" w:hAnsi="Times New Roman" w:cs="Times New Roman"/>
          <w:sz w:val="24"/>
          <w:szCs w:val="28"/>
        </w:rPr>
        <w:t>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915974" w:rsidRPr="00915974" w:rsidRDefault="00915974" w:rsidP="00380998">
      <w:pPr>
        <w:spacing w:line="26" w:lineRule="exact"/>
        <w:rPr>
          <w:rFonts w:ascii="Times New Roman" w:eastAsia="Times New Roman" w:hAnsi="Times New Roman" w:cs="Times New Roman"/>
          <w:sz w:val="24"/>
          <w:szCs w:val="28"/>
        </w:rPr>
      </w:pPr>
    </w:p>
    <w:p w:rsidR="00915974" w:rsidRPr="00915974" w:rsidRDefault="00915974" w:rsidP="00380998">
      <w:pPr>
        <w:spacing w:line="262" w:lineRule="auto"/>
        <w:ind w:left="1100" w:hanging="360"/>
        <w:rPr>
          <w:rFonts w:ascii="Times New Roman" w:eastAsia="Times New Roman" w:hAnsi="Times New Roman" w:cs="Times New Roman"/>
          <w:sz w:val="24"/>
          <w:szCs w:val="28"/>
        </w:rPr>
      </w:pPr>
      <w:r w:rsidRPr="00915974">
        <w:rPr>
          <w:rFonts w:ascii="Times New Roman" w:eastAsia="Symbol" w:hAnsi="Times New Roman" w:cs="Times New Roman"/>
          <w:sz w:val="20"/>
        </w:rPr>
        <w:t></w:t>
      </w:r>
      <w:r w:rsidRPr="00915974">
        <w:rPr>
          <w:rFonts w:ascii="Times New Roman" w:eastAsia="Times New Roman" w:hAnsi="Times New Roman" w:cs="Times New Roman"/>
          <w:sz w:val="24"/>
          <w:szCs w:val="28"/>
        </w:rPr>
        <w:t xml:space="preserve">  анализировать  произведение  в  единстве  формы  и  содержания; определять тему, главную мысль и проблематику произведения, его родовую  и  жанровую  принадлежность;  выявлять  позицию  героя, рассказчика   и   авторскую   позицию,   учитывая   художественные особенности   произведения;   характеризовать   героев-персонажей, давать   их   сравнительные   характеристики,   оценивать   систему персонажей;   определять   особенности   композиции   и   основной конфликт  произведения;  объяснять  своё  понимание  нравственно-философской, социально-исторической и эстетической п</w:t>
      </w:r>
      <w:r w:rsidRPr="00915974">
        <w:t xml:space="preserve"> </w:t>
      </w:r>
      <w:r w:rsidRPr="00915974">
        <w:rPr>
          <w:rFonts w:ascii="Times New Roman" w:eastAsia="Times New Roman" w:hAnsi="Times New Roman" w:cs="Times New Roman"/>
          <w:sz w:val="24"/>
          <w:szCs w:val="28"/>
        </w:rPr>
        <w:t>выявлять основные особенности языка художественного произведения, поэтической и прозаической речи; находить основные</w:t>
      </w:r>
      <w:r w:rsidR="00380998" w:rsidRPr="0038099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380998" w:rsidRPr="00915974">
        <w:rPr>
          <w:rFonts w:ascii="Times New Roman" w:eastAsia="Times New Roman" w:hAnsi="Times New Roman" w:cs="Times New Roman"/>
          <w:sz w:val="24"/>
          <w:szCs w:val="28"/>
        </w:rPr>
        <w:t>изобразительно-выразительные средства, характерные для творческой манеры писателя, опреде</w:t>
      </w:r>
      <w:r w:rsidR="00380998">
        <w:rPr>
          <w:rFonts w:ascii="Times New Roman" w:eastAsia="Times New Roman" w:hAnsi="Times New Roman" w:cs="Times New Roman"/>
          <w:sz w:val="24"/>
          <w:szCs w:val="28"/>
        </w:rPr>
        <w:t>лять их художественные функции.</w:t>
      </w:r>
    </w:p>
    <w:p w:rsidR="00915974" w:rsidRPr="00380998" w:rsidRDefault="00915974" w:rsidP="00380998">
      <w:pPr>
        <w:spacing w:line="262" w:lineRule="auto"/>
        <w:ind w:left="360" w:hanging="360"/>
        <w:rPr>
          <w:rFonts w:ascii="Times New Roman" w:eastAsia="Times New Roman" w:hAnsi="Times New Roman" w:cs="Times New Roman"/>
          <w:sz w:val="24"/>
          <w:szCs w:val="28"/>
        </w:rPr>
      </w:pPr>
      <w:r w:rsidRPr="00915974">
        <w:rPr>
          <w:rFonts w:ascii="Times New Roman" w:eastAsia="Times New Roman" w:hAnsi="Times New Roman" w:cs="Times New Roman"/>
          <w:sz w:val="24"/>
          <w:szCs w:val="28"/>
        </w:rPr>
        <w:lastRenderedPageBreak/>
        <w:t>• 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роблематики произведений  (с  учётом  литературного  развития  обучающихся);</w:t>
      </w:r>
      <w:r w:rsidR="00380998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Pr="00380998">
        <w:rPr>
          <w:rFonts w:ascii="Times New Roman" w:eastAsia="Times New Roman" w:hAnsi="Times New Roman" w:cs="Times New Roman"/>
          <w:sz w:val="24"/>
          <w:szCs w:val="28"/>
        </w:rPr>
        <w:t>выявлять основные особенности языка художественного произведения, поэтической и прозаической речи; находить основные</w:t>
      </w:r>
      <w:r w:rsidR="00380998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Pr="00380998">
        <w:rPr>
          <w:rFonts w:ascii="Times New Roman" w:eastAsia="Times New Roman" w:hAnsi="Times New Roman" w:cs="Times New Roman"/>
          <w:sz w:val="24"/>
          <w:szCs w:val="28"/>
        </w:rPr>
        <w:t>изобразительно-выразительные средства, характерные для творческой манеры писателя, определять их художественные функции;</w:t>
      </w:r>
    </w:p>
    <w:p w:rsidR="00380998" w:rsidRPr="00380998" w:rsidRDefault="00915974" w:rsidP="00380998">
      <w:pPr>
        <w:rPr>
          <w:rFonts w:ascii="Times New Roman" w:eastAsia="Times New Roman" w:hAnsi="Times New Roman" w:cs="Times New Roman"/>
          <w:sz w:val="24"/>
          <w:szCs w:val="28"/>
        </w:rPr>
      </w:pPr>
      <w:r w:rsidRPr="00380998">
        <w:rPr>
          <w:rFonts w:ascii="Times New Roman" w:eastAsia="Symbol" w:hAnsi="Times New Roman" w:cs="Times New Roman"/>
          <w:sz w:val="20"/>
        </w:rPr>
        <w:t></w:t>
      </w:r>
      <w:r w:rsidRPr="00380998">
        <w:rPr>
          <w:rFonts w:ascii="Times New Roman" w:eastAsia="Times New Roman" w:hAnsi="Times New Roman" w:cs="Times New Roman"/>
          <w:sz w:val="24"/>
          <w:szCs w:val="28"/>
        </w:rPr>
        <w:t xml:space="preserve"> 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</w:t>
      </w:r>
      <w:r w:rsidR="00380998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="00380998" w:rsidRPr="00380998">
        <w:rPr>
          <w:rFonts w:ascii="Times New Roman" w:eastAsia="Times New Roman" w:hAnsi="Times New Roman" w:cs="Times New Roman"/>
          <w:sz w:val="24"/>
          <w:szCs w:val="28"/>
        </w:rPr>
        <w:t>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380998" w:rsidRPr="00380998" w:rsidRDefault="00380998" w:rsidP="00380998">
      <w:pPr>
        <w:rPr>
          <w:rFonts w:ascii="Times New Roman" w:eastAsia="Times New Roman" w:hAnsi="Times New Roman" w:cs="Times New Roman"/>
          <w:szCs w:val="28"/>
        </w:rPr>
      </w:pPr>
      <w:r w:rsidRPr="00380998">
        <w:rPr>
          <w:rFonts w:ascii="Times New Roman" w:eastAsia="Times New Roman" w:hAnsi="Times New Roman" w:cs="Times New Roman"/>
          <w:sz w:val="24"/>
          <w:szCs w:val="28"/>
        </w:rPr>
        <w:t> выделять в произведениях элементы художественной формы и обнаруживать связи между ними;</w:t>
      </w:r>
    </w:p>
    <w:p w:rsidR="00380998" w:rsidRPr="00380998" w:rsidRDefault="00380998" w:rsidP="00D73398">
      <w:pPr>
        <w:numPr>
          <w:ilvl w:val="0"/>
          <w:numId w:val="15"/>
        </w:numPr>
        <w:tabs>
          <w:tab w:val="left" w:pos="1220"/>
        </w:tabs>
        <w:spacing w:after="0" w:line="258" w:lineRule="auto"/>
        <w:ind w:right="20"/>
        <w:jc w:val="both"/>
        <w:rPr>
          <w:rFonts w:ascii="Symbol" w:eastAsia="Symbol" w:hAnsi="Symbol" w:cs="Symbol"/>
          <w:sz w:val="20"/>
          <w:lang w:eastAsia="ru-RU"/>
        </w:rPr>
      </w:pPr>
      <w:r w:rsidRPr="00380998">
        <w:rPr>
          <w:rFonts w:ascii="Times New Roman" w:eastAsia="Times New Roman" w:hAnsi="Times New Roman" w:cs="Times New Roman"/>
          <w:sz w:val="24"/>
          <w:szCs w:val="28"/>
          <w:lang w:eastAsia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380998" w:rsidRPr="00380998" w:rsidRDefault="00380998" w:rsidP="00380998">
      <w:pPr>
        <w:spacing w:after="0" w:line="27" w:lineRule="exact"/>
        <w:rPr>
          <w:rFonts w:ascii="Symbol" w:eastAsia="Symbol" w:hAnsi="Symbol" w:cs="Symbol"/>
          <w:sz w:val="20"/>
          <w:lang w:eastAsia="ru-RU"/>
        </w:rPr>
      </w:pPr>
    </w:p>
    <w:p w:rsidR="00380998" w:rsidRPr="00380998" w:rsidRDefault="00380998" w:rsidP="00D73398">
      <w:pPr>
        <w:numPr>
          <w:ilvl w:val="0"/>
          <w:numId w:val="15"/>
        </w:numPr>
        <w:tabs>
          <w:tab w:val="left" w:pos="1220"/>
        </w:tabs>
        <w:spacing w:after="0" w:line="257" w:lineRule="auto"/>
        <w:jc w:val="both"/>
        <w:rPr>
          <w:rFonts w:ascii="Symbol" w:eastAsia="Symbol" w:hAnsi="Symbol" w:cs="Symbol"/>
          <w:sz w:val="20"/>
          <w:lang w:eastAsia="ru-RU"/>
        </w:rPr>
      </w:pPr>
      <w:r w:rsidRPr="00380998">
        <w:rPr>
          <w:rFonts w:ascii="Times New Roman" w:eastAsia="Times New Roman" w:hAnsi="Times New Roman" w:cs="Times New Roman"/>
          <w:sz w:val="24"/>
          <w:szCs w:val="28"/>
          <w:lang w:eastAsia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380998" w:rsidRPr="00380998" w:rsidRDefault="00380998" w:rsidP="00380998">
      <w:pPr>
        <w:spacing w:after="0" w:line="27" w:lineRule="exact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</w:p>
    <w:p w:rsidR="00380998" w:rsidRPr="00380998" w:rsidRDefault="00380998" w:rsidP="00D73398">
      <w:pPr>
        <w:numPr>
          <w:ilvl w:val="0"/>
          <w:numId w:val="16"/>
        </w:numPr>
        <w:tabs>
          <w:tab w:val="left" w:pos="1177"/>
        </w:tabs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998">
        <w:rPr>
          <w:rFonts w:ascii="Times New Roman" w:eastAsia="Times New Roman" w:hAnsi="Times New Roman" w:cs="Times New Roman"/>
          <w:sz w:val="24"/>
          <w:szCs w:val="28"/>
          <w:lang w:eastAsia="ru-RU"/>
        </w:rPr>
        <w:t>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380998" w:rsidRPr="00380998" w:rsidRDefault="00380998" w:rsidP="00380998">
      <w:pPr>
        <w:spacing w:after="0" w:line="26" w:lineRule="exac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80998" w:rsidRPr="00380998" w:rsidRDefault="00380998" w:rsidP="00D73398">
      <w:pPr>
        <w:numPr>
          <w:ilvl w:val="0"/>
          <w:numId w:val="16"/>
        </w:numPr>
        <w:tabs>
          <w:tab w:val="left" w:pos="1172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998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380998" w:rsidRPr="00380998" w:rsidRDefault="00380998" w:rsidP="00380998">
      <w:pPr>
        <w:spacing w:after="0" w:line="26" w:lineRule="exac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80998" w:rsidRPr="00380998" w:rsidRDefault="00380998" w:rsidP="00D73398">
      <w:pPr>
        <w:numPr>
          <w:ilvl w:val="0"/>
          <w:numId w:val="16"/>
        </w:numPr>
        <w:tabs>
          <w:tab w:val="left" w:pos="1297"/>
        </w:tabs>
        <w:spacing w:after="0" w:line="258" w:lineRule="auto"/>
        <w:ind w:right="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998"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380998" w:rsidRPr="00380998" w:rsidRDefault="00380998" w:rsidP="00380998">
      <w:pPr>
        <w:spacing w:after="0" w:line="27" w:lineRule="exac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80998" w:rsidRPr="00380998" w:rsidRDefault="00380998" w:rsidP="00D73398">
      <w:pPr>
        <w:numPr>
          <w:ilvl w:val="0"/>
          <w:numId w:val="16"/>
        </w:numPr>
        <w:tabs>
          <w:tab w:val="left" w:pos="1307"/>
        </w:tabs>
        <w:spacing w:after="0" w:line="262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998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380998" w:rsidRPr="00380998" w:rsidRDefault="00380998" w:rsidP="00D73398">
      <w:pPr>
        <w:numPr>
          <w:ilvl w:val="0"/>
          <w:numId w:val="16"/>
        </w:numPr>
        <w:tabs>
          <w:tab w:val="left" w:pos="1307"/>
        </w:tabs>
        <w:spacing w:after="0" w:line="262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998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380998" w:rsidRPr="00380998" w:rsidRDefault="00380998" w:rsidP="00D73398">
      <w:pPr>
        <w:numPr>
          <w:ilvl w:val="0"/>
          <w:numId w:val="16"/>
        </w:numPr>
        <w:tabs>
          <w:tab w:val="left" w:pos="1307"/>
        </w:tabs>
        <w:spacing w:after="0" w:line="262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99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380998" w:rsidRPr="00380998" w:rsidRDefault="00380998" w:rsidP="00D73398">
      <w:pPr>
        <w:numPr>
          <w:ilvl w:val="0"/>
          <w:numId w:val="16"/>
        </w:numPr>
        <w:tabs>
          <w:tab w:val="left" w:pos="1307"/>
        </w:tabs>
        <w:spacing w:after="0" w:line="262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998"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380998" w:rsidRPr="00380998" w:rsidRDefault="00380998" w:rsidP="00D73398">
      <w:pPr>
        <w:numPr>
          <w:ilvl w:val="0"/>
          <w:numId w:val="16"/>
        </w:numPr>
        <w:tabs>
          <w:tab w:val="left" w:pos="1307"/>
        </w:tabs>
        <w:spacing w:after="0" w:line="262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998"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380998" w:rsidRPr="00380998" w:rsidRDefault="00380998" w:rsidP="00D73398">
      <w:pPr>
        <w:numPr>
          <w:ilvl w:val="0"/>
          <w:numId w:val="16"/>
        </w:numPr>
        <w:tabs>
          <w:tab w:val="left" w:pos="1307"/>
        </w:tabs>
        <w:spacing w:after="0" w:line="262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380998" w:rsidRPr="00380998" w:rsidRDefault="00380998" w:rsidP="00380998">
      <w:pPr>
        <w:tabs>
          <w:tab w:val="left" w:pos="1307"/>
        </w:tabs>
        <w:spacing w:after="0" w:line="262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80998" w:rsidRPr="00380998" w:rsidRDefault="00380998" w:rsidP="00380998">
      <w:pPr>
        <w:rPr>
          <w:rFonts w:ascii="Times New Roman" w:eastAsia="Times New Roman" w:hAnsi="Times New Roman" w:cs="Times New Roman"/>
          <w:szCs w:val="28"/>
        </w:rPr>
      </w:pPr>
    </w:p>
    <w:p w:rsidR="00915974" w:rsidRPr="00380998" w:rsidRDefault="00915974" w:rsidP="00915974">
      <w:pPr>
        <w:rPr>
          <w:rFonts w:ascii="Times New Roman" w:eastAsiaTheme="minorEastAsia" w:hAnsi="Times New Roman" w:cs="Times New Roman"/>
          <w:b/>
          <w:lang w:eastAsia="ru-RU"/>
        </w:rPr>
      </w:pPr>
    </w:p>
    <w:p w:rsidR="00915974" w:rsidRPr="00380998" w:rsidRDefault="00915974" w:rsidP="00915974">
      <w:pPr>
        <w:rPr>
          <w:rFonts w:ascii="Times New Roman" w:eastAsiaTheme="minorEastAsia" w:hAnsi="Times New Roman" w:cs="Times New Roman"/>
          <w:b/>
          <w:sz w:val="24"/>
          <w:lang w:eastAsia="ru-RU"/>
        </w:rPr>
      </w:pPr>
    </w:p>
    <w:p w:rsidR="00487591" w:rsidRPr="00380998" w:rsidRDefault="00487591" w:rsidP="00487591">
      <w:pPr>
        <w:pStyle w:val="a3"/>
        <w:rPr>
          <w:rFonts w:ascii="Times New Roman" w:eastAsiaTheme="minorEastAsia" w:hAnsi="Times New Roman" w:cs="Times New Roman"/>
          <w:lang w:eastAsia="ru-RU"/>
        </w:rPr>
      </w:pPr>
    </w:p>
    <w:p w:rsidR="00487591" w:rsidRPr="00380998" w:rsidRDefault="00487591" w:rsidP="00D0242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487591" w:rsidRPr="00380998">
          <w:pgSz w:w="11900" w:h="16382"/>
          <w:pgMar w:top="1141" w:right="844" w:bottom="1440" w:left="1440" w:header="0" w:footer="0" w:gutter="0"/>
          <w:cols w:space="720" w:equalWidth="0">
            <w:col w:w="9620"/>
          </w:cols>
        </w:sectPr>
      </w:pPr>
      <w:r w:rsidRPr="00380998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2422" w:rsidRPr="00380998" w:rsidRDefault="004A66A5" w:rsidP="00380998">
      <w:pPr>
        <w:ind w:left="4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C070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 xml:space="preserve"> </w:t>
      </w:r>
      <w:r w:rsidR="00380998">
        <w:rPr>
          <w:rFonts w:ascii="Times New Roman" w:eastAsiaTheme="minorEastAsia" w:hAnsi="Times New Roman" w:cs="Times New Roman"/>
          <w:sz w:val="24"/>
          <w:lang w:eastAsia="ru-RU"/>
        </w:rPr>
        <w:t xml:space="preserve">              </w:t>
      </w:r>
      <w:r w:rsidR="003809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ТЕМАТИЧЕСКОЕ  ПЛАНИРОВАНИЕ</w:t>
      </w:r>
    </w:p>
    <w:p w:rsidR="00380998" w:rsidRPr="00380998" w:rsidRDefault="00380998" w:rsidP="00380998">
      <w:pPr>
        <w:spacing w:after="0" w:line="3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14040" w:type="dxa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2"/>
        <w:gridCol w:w="4630"/>
        <w:gridCol w:w="1597"/>
        <w:gridCol w:w="1860"/>
        <w:gridCol w:w="1921"/>
        <w:gridCol w:w="222"/>
        <w:gridCol w:w="2507"/>
        <w:gridCol w:w="121"/>
        <w:gridCol w:w="30"/>
      </w:tblGrid>
      <w:tr w:rsidR="00380998" w:rsidRPr="00380998" w:rsidTr="00380998">
        <w:trPr>
          <w:trHeight w:val="309"/>
        </w:trPr>
        <w:tc>
          <w:tcPr>
            <w:tcW w:w="11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12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2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</w:t>
            </w: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45"/>
        </w:trPr>
        <w:tc>
          <w:tcPr>
            <w:tcW w:w="11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3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597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62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(цифровые)</w:t>
            </w: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40"/>
        </w:trPr>
        <w:tc>
          <w:tcPr>
            <w:tcW w:w="115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63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</w:t>
            </w:r>
          </w:p>
        </w:tc>
        <w:tc>
          <w:tcPr>
            <w:tcW w:w="1921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74"/>
        </w:trPr>
        <w:tc>
          <w:tcPr>
            <w:tcW w:w="115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63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597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921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2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</w:t>
            </w: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51"/>
        </w:trPr>
        <w:tc>
          <w:tcPr>
            <w:tcW w:w="1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463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97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921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62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51"/>
        </w:trPr>
        <w:tc>
          <w:tcPr>
            <w:tcW w:w="1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463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21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62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28"/>
        </w:trPr>
        <w:tc>
          <w:tcPr>
            <w:tcW w:w="1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63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42"/>
        </w:trPr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85"/>
        </w:trPr>
        <w:tc>
          <w:tcPr>
            <w:tcW w:w="5782" w:type="dxa"/>
            <w:gridSpan w:val="2"/>
            <w:tcBorders>
              <w:lef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Древнерусская литература</w:t>
            </w:r>
          </w:p>
        </w:tc>
        <w:tc>
          <w:tcPr>
            <w:tcW w:w="1597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44"/>
        </w:trPr>
        <w:tc>
          <w:tcPr>
            <w:tcW w:w="115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63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597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21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2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7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85"/>
        </w:trPr>
        <w:tc>
          <w:tcPr>
            <w:tcW w:w="1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Древнерусские повести. (одна повесть по</w:t>
            </w: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60"/>
        </w:trPr>
        <w:tc>
          <w:tcPr>
            <w:tcW w:w="11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3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выбору). Например, «Поучение»</w:t>
            </w:r>
          </w:p>
        </w:tc>
        <w:tc>
          <w:tcPr>
            <w:tcW w:w="1597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5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1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2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2"/>
        </w:trPr>
        <w:tc>
          <w:tcPr>
            <w:tcW w:w="115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3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97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21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https://m.edsoo.ru/7f41727e</w:t>
            </w: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26"/>
        </w:trPr>
        <w:tc>
          <w:tcPr>
            <w:tcW w:w="1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63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Владимира Мономаха (в сокращении)</w:t>
            </w: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58"/>
        </w:trPr>
        <w:tc>
          <w:tcPr>
            <w:tcW w:w="1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63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07" w:type="dxa"/>
            <w:tcBorders>
              <w:top w:val="single" w:sz="8" w:space="0" w:color="0000FF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49"/>
        </w:trPr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6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5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2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7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72"/>
        </w:trPr>
        <w:tc>
          <w:tcPr>
            <w:tcW w:w="578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5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0"/>
        </w:trPr>
        <w:tc>
          <w:tcPr>
            <w:tcW w:w="57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21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07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90"/>
        </w:trPr>
        <w:tc>
          <w:tcPr>
            <w:tcW w:w="5782" w:type="dxa"/>
            <w:gridSpan w:val="2"/>
            <w:tcBorders>
              <w:lef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Литература первой половины XIX века</w:t>
            </w:r>
          </w:p>
        </w:tc>
        <w:tc>
          <w:tcPr>
            <w:tcW w:w="1597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44"/>
        </w:trPr>
        <w:tc>
          <w:tcPr>
            <w:tcW w:w="115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63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597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21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2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7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81"/>
        </w:trPr>
        <w:tc>
          <w:tcPr>
            <w:tcW w:w="1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Пушкин. Стихотворения (не менее</w:t>
            </w: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03"/>
        </w:trPr>
        <w:tc>
          <w:tcPr>
            <w:tcW w:w="1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четырёх).Например, «Во глубине</w:t>
            </w: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07"/>
        </w:trPr>
        <w:tc>
          <w:tcPr>
            <w:tcW w:w="1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сибирских руд…», «19 октября»</w:t>
            </w: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11"/>
        </w:trPr>
        <w:tc>
          <w:tcPr>
            <w:tcW w:w="11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3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(«Роняет лес багряный свой убор…»),</w:t>
            </w:r>
          </w:p>
        </w:tc>
        <w:tc>
          <w:tcPr>
            <w:tcW w:w="1597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5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1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gridSpan w:val="2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2"/>
        </w:trPr>
        <w:tc>
          <w:tcPr>
            <w:tcW w:w="115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3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«И. И. Пущину», «На холмах Грузии</w:t>
            </w:r>
          </w:p>
        </w:tc>
        <w:tc>
          <w:tcPr>
            <w:tcW w:w="1597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21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https://m.edsoo.ru/7f41727e</w:t>
            </w: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27"/>
        </w:trPr>
        <w:tc>
          <w:tcPr>
            <w:tcW w:w="1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63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08"/>
        </w:trPr>
        <w:tc>
          <w:tcPr>
            <w:tcW w:w="1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лежит ночная мгла…» и др. «Повести</w:t>
            </w: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single" w:sz="8" w:space="0" w:color="0000FF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03"/>
        </w:trPr>
        <w:tc>
          <w:tcPr>
            <w:tcW w:w="1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Белкина» («Станционный смотритель» и</w:t>
            </w: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03"/>
        </w:trPr>
        <w:tc>
          <w:tcPr>
            <w:tcW w:w="1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др.). Поэма «Полтава» (фрагмент)</w:t>
            </w: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49"/>
        </w:trPr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6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5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2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7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85"/>
        </w:trPr>
        <w:tc>
          <w:tcPr>
            <w:tcW w:w="1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Ю. Лермонтов. Стихотворения (не</w:t>
            </w: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03"/>
        </w:trPr>
        <w:tc>
          <w:tcPr>
            <w:tcW w:w="1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четырёх). Например, «Узник»,</w:t>
            </w: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03"/>
        </w:trPr>
        <w:tc>
          <w:tcPr>
            <w:tcW w:w="1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«Парус», «Тучи», «Желанье» («Отворите</w:t>
            </w: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16"/>
        </w:trPr>
        <w:tc>
          <w:tcPr>
            <w:tcW w:w="11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3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темницу…»), «Когда волнуется</w:t>
            </w:r>
          </w:p>
        </w:tc>
        <w:tc>
          <w:tcPr>
            <w:tcW w:w="1597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5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1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gridSpan w:val="2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37"/>
        </w:trPr>
        <w:tc>
          <w:tcPr>
            <w:tcW w:w="115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3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желтеющая нива…», Ангел», «Молитва»</w:t>
            </w:r>
          </w:p>
        </w:tc>
        <w:tc>
          <w:tcPr>
            <w:tcW w:w="1597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21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https://m.edsoo.ru/7f41727e</w:t>
            </w: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26"/>
        </w:trPr>
        <w:tc>
          <w:tcPr>
            <w:tcW w:w="1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63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08"/>
        </w:trPr>
        <w:tc>
          <w:tcPr>
            <w:tcW w:w="1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(«В минуту жизни трудную…») и др.</w:t>
            </w: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single" w:sz="8" w:space="0" w:color="0000FF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03"/>
        </w:trPr>
        <w:tc>
          <w:tcPr>
            <w:tcW w:w="1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«Песня про царя Ивана Васильевича,</w:t>
            </w: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07"/>
        </w:trPr>
        <w:tc>
          <w:tcPr>
            <w:tcW w:w="1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молодого опричника и удалого купца</w:t>
            </w: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44"/>
        </w:trPr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6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5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2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7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380998" w:rsidRPr="00380998" w:rsidRDefault="00380998" w:rsidP="0038099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380998" w:rsidRPr="00380998">
          <w:pgSz w:w="16380" w:h="11904" w:orient="landscape"/>
          <w:pgMar w:top="1130" w:right="922" w:bottom="727" w:left="1440" w:header="0" w:footer="0" w:gutter="0"/>
          <w:cols w:space="720" w:equalWidth="0">
            <w:col w:w="1402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4580"/>
        <w:gridCol w:w="1580"/>
        <w:gridCol w:w="1840"/>
        <w:gridCol w:w="1900"/>
        <w:gridCol w:w="220"/>
        <w:gridCol w:w="2480"/>
        <w:gridCol w:w="120"/>
        <w:gridCol w:w="30"/>
      </w:tblGrid>
      <w:tr w:rsidR="00380998" w:rsidRPr="00380998" w:rsidTr="00380998">
        <w:trPr>
          <w:trHeight w:val="319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Калашникова»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5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94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В. Гоголь. Повесть «Тарас Бульба»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9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https://m.edsoo.ru/7f41727e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2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47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90"/>
        </w:trPr>
        <w:tc>
          <w:tcPr>
            <w:tcW w:w="5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7"/>
        </w:trPr>
        <w:tc>
          <w:tcPr>
            <w:tcW w:w="5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04"/>
        </w:trPr>
        <w:tc>
          <w:tcPr>
            <w:tcW w:w="5720" w:type="dxa"/>
            <w:gridSpan w:val="2"/>
            <w:tcBorders>
              <w:lef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Литература второй половины XIX века</w:t>
            </w:r>
          </w:p>
        </w:tc>
        <w:tc>
          <w:tcPr>
            <w:tcW w:w="15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4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9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С. Тургенев. Рассказы из цикла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«Записки охотника» (два по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31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выбору).Например, «Бирюк», «Хорь и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9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Калиныч» и др. Стихотворения в прозе.</w:t>
            </w: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https://m.edsoo.ru/7f41727e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2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2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Например, «Русский язык», «Воробей» 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5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94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Н. Толстой. Рассказ «После бала»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9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https://m.edsoo.ru/7f41727e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33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42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99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А. Некрасов. Стихотворения (не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26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двух). Например, «Железная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9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дорога», «Размышления у парадного</w:t>
            </w: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https://m.edsoo.ru/7f41727e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32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23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подъезда» и др.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5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9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Поэзия второй половины XIX века. Ф. И.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31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Тютчев, А. А. Фет, А. К. Толстой и др.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9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менее двух стихотворений по</w:t>
            </w: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https://m.edsoo.ru/7f41727e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2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2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выбору)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5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9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Е. Салтыков-Щедрин. Сказки (две по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22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выбору).Например, «Повесть о том, как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68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мужик двух генералов прокормил»,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9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https://m.edsoo.ru/7f41727e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2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«Дикий помещик», «Премудрый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69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пискарь» и др.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5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08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отечественных и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4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зарубежных писателей на историческую</w:t>
            </w: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https://m.edsoo.ru/7f41727e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10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380998" w:rsidRPr="00380998" w:rsidRDefault="00B46986" w:rsidP="00380998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pict>
          <v:rect id="Shape 1" o:spid="_x0000_s1026" style="position:absolute;margin-left:699.9pt;margin-top:-.6pt;width:1pt;height:1pt;z-index:-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" o:allowincell="f" fillcolor="black" stroked="f">
            <v:path arrowok="t"/>
          </v:rect>
        </w:pict>
      </w:r>
    </w:p>
    <w:p w:rsidR="00380998" w:rsidRPr="00380998" w:rsidRDefault="00380998" w:rsidP="0038099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380998" w:rsidRPr="00380998">
          <w:pgSz w:w="16380" w:h="11904" w:orient="landscape"/>
          <w:pgMar w:top="1113" w:right="922" w:bottom="674" w:left="1440" w:header="0" w:footer="0" w:gutter="0"/>
          <w:cols w:space="720" w:equalWidth="0">
            <w:col w:w="1402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4580"/>
        <w:gridCol w:w="440"/>
        <w:gridCol w:w="1140"/>
        <w:gridCol w:w="1840"/>
        <w:gridCol w:w="1900"/>
        <w:gridCol w:w="220"/>
        <w:gridCol w:w="2480"/>
        <w:gridCol w:w="120"/>
        <w:gridCol w:w="30"/>
      </w:tblGrid>
      <w:tr w:rsidR="00380998" w:rsidRPr="00380998" w:rsidTr="00380998">
        <w:trPr>
          <w:trHeight w:val="319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тему. (не менее двух). Например,</w:t>
            </w: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А. К. Толстого, Р.</w:t>
            </w: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Сабатини, Ф. Купера</w:t>
            </w: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5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90"/>
        </w:trPr>
        <w:tc>
          <w:tcPr>
            <w:tcW w:w="5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18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7"/>
        </w:trPr>
        <w:tc>
          <w:tcPr>
            <w:tcW w:w="5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04"/>
        </w:trPr>
        <w:tc>
          <w:tcPr>
            <w:tcW w:w="6160" w:type="dxa"/>
            <w:gridSpan w:val="3"/>
            <w:tcBorders>
              <w:lef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Литература конца XIX — начала XX века</w:t>
            </w:r>
          </w:p>
        </w:tc>
        <w:tc>
          <w:tcPr>
            <w:tcW w:w="11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4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020" w:type="dxa"/>
            <w:gridSpan w:val="2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9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П. Чехов. Рассказы (один по выбору).</w:t>
            </w: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73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Например, «Тоска», «Злоумышленник» и</w:t>
            </w: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18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9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https://m.edsoo.ru/7f41727e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2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69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5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9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Горький. Ранние рассказы (одно</w:t>
            </w: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32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по выбору). Например,</w:t>
            </w: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18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4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«Старуха Изергиль» (легенда о Данко),</w:t>
            </w: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https://m.edsoo.ru/7f41727e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32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2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«Челкаш» и др.</w:t>
            </w: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5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9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Сатирические произведения</w:t>
            </w: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отечественной и зарубежной</w:t>
            </w: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73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литературы. (не менее двух).Например,</w:t>
            </w: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18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4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https://m.edsoo.ru/7f41727e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32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М. Зощенко, А.Т.Аверченко, Н.</w:t>
            </w: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6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22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Тэффи, О. Генри, Я. Гашека</w:t>
            </w: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5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90"/>
        </w:trPr>
        <w:tc>
          <w:tcPr>
            <w:tcW w:w="5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18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7"/>
        </w:trPr>
        <w:tc>
          <w:tcPr>
            <w:tcW w:w="5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04"/>
        </w:trPr>
        <w:tc>
          <w:tcPr>
            <w:tcW w:w="6160" w:type="dxa"/>
            <w:gridSpan w:val="3"/>
            <w:tcBorders>
              <w:lef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Литература первой половины XX века</w:t>
            </w:r>
          </w:p>
        </w:tc>
        <w:tc>
          <w:tcPr>
            <w:tcW w:w="11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4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020" w:type="dxa"/>
            <w:gridSpan w:val="2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95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Грин. Повести и рассказы (одно</w:t>
            </w: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73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по выбору). Например,</w:t>
            </w: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18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4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https://m.edsoo.ru/7f41727e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32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«Алые паруса», «Зелёная лампа» и др.</w:t>
            </w: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6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5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99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Отечественная поэзия первой половины</w:t>
            </w: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 века. Стихотворения на тему мечты</w:t>
            </w: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73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реальности (два-три по</w:t>
            </w: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18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4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https://m.edsoo.ru/7f41727e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32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выбору).Например, стихотворения А. А.</w:t>
            </w: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6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Блока, Н. С. Гумилёва, М. И. Цветаевой</w:t>
            </w:r>
          </w:p>
        </w:tc>
        <w:tc>
          <w:tcPr>
            <w:tcW w:w="4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4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380998" w:rsidRPr="00380998" w:rsidRDefault="00380998" w:rsidP="0038099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380998" w:rsidRPr="00380998">
          <w:pgSz w:w="16380" w:h="11904" w:orient="landscape"/>
          <w:pgMar w:top="1113" w:right="922" w:bottom="752" w:left="1440" w:header="0" w:footer="0" w:gutter="0"/>
          <w:cols w:space="720" w:equalWidth="0">
            <w:col w:w="1402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4580"/>
        <w:gridCol w:w="1580"/>
        <w:gridCol w:w="1840"/>
        <w:gridCol w:w="1900"/>
        <w:gridCol w:w="220"/>
        <w:gridCol w:w="2480"/>
        <w:gridCol w:w="120"/>
        <w:gridCol w:w="30"/>
      </w:tblGrid>
      <w:tr w:rsidR="00380998" w:rsidRPr="00380998" w:rsidTr="00380998">
        <w:trPr>
          <w:trHeight w:val="319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5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9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В. Маяковский. Стихотворения (одно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выбору). Например, «Необычайное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73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приключение, бывшее с Владимиром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5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4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https://m.edsoo.ru/7f41727e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32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Маяковским летом на даче», «Хорошее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69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 лошадям» и др.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5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9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 Шолохов. «Донские рассказы»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73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(один по выбору).Например, «Родинка»,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5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4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https://m.edsoo.ru/7f41727e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32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«Чужая кровь» и др.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6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5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95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П. Платонов. Рассказы (один по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73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выбору). Например, «Юшка»,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5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4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https://m.edsoo.ru/7f41727e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32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«Неизвестный цветок» и др.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6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5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95"/>
        </w:trPr>
        <w:tc>
          <w:tcPr>
            <w:tcW w:w="5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5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7"/>
        </w:trPr>
        <w:tc>
          <w:tcPr>
            <w:tcW w:w="5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99"/>
        </w:trPr>
        <w:tc>
          <w:tcPr>
            <w:tcW w:w="5720" w:type="dxa"/>
            <w:gridSpan w:val="2"/>
            <w:tcBorders>
              <w:lef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Литература второй половины XX века</w:t>
            </w:r>
          </w:p>
        </w:tc>
        <w:tc>
          <w:tcPr>
            <w:tcW w:w="15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4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99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М. Шукшин. Рассказы (один по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73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выбору). Например, «Чудик», «Стенька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5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4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https://m.edsoo.ru/7f41727e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32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Разин», «Критики» и др.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65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5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99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отечественных поэтов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XX—XXI веков. (не менее четырёх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31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стихотворений двух поэтов): например,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5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5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М. И. Цветаевой, Е. А.</w:t>
            </w: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https://m.edsoo.ru/7f41727e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32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23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Евтушенко, Б. А. Ахмадулиной, Ю. Д.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Левитанского и др.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5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99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отечественных прозаиков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половины XX — начала XXI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73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века. (не менее двух).Например,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5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4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https://m.edsoo.ru/7f41727e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32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Ф. А. Абрамова, В. П.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6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6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Астафьева, В. И. Белова, Ф. А.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380998" w:rsidRPr="00380998" w:rsidRDefault="00B46986" w:rsidP="00380998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pict>
          <v:rect id="Shape 2" o:spid="_x0000_s1036" style="position:absolute;margin-left:699.9pt;margin-top:-.6pt;width:1pt;height:1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" o:allowincell="f" fillcolor="black" stroked="f">
            <v:path arrowok="t"/>
          </v:rect>
        </w:pict>
      </w:r>
    </w:p>
    <w:p w:rsidR="00380998" w:rsidRPr="00380998" w:rsidRDefault="00380998" w:rsidP="0038099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380998" w:rsidRPr="00380998">
          <w:pgSz w:w="16380" w:h="11904" w:orient="landscape"/>
          <w:pgMar w:top="1113" w:right="922" w:bottom="674" w:left="1440" w:header="0" w:footer="0" w:gutter="0"/>
          <w:cols w:space="720" w:equalWidth="0">
            <w:col w:w="1402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4580"/>
        <w:gridCol w:w="1580"/>
        <w:gridCol w:w="1840"/>
        <w:gridCol w:w="1900"/>
        <w:gridCol w:w="220"/>
        <w:gridCol w:w="2480"/>
        <w:gridCol w:w="120"/>
        <w:gridCol w:w="30"/>
      </w:tblGrid>
      <w:tr w:rsidR="00380998" w:rsidRPr="00380998" w:rsidTr="00380998">
        <w:trPr>
          <w:trHeight w:val="319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Искандера и др.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5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9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взаимоотношения поколений,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становления человека, выбора им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жизненного пути. (не менее двух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22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произведений современных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68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отечественных и зарубежных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5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9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https://m.edsoo.ru/7f41727e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2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писателей). Например, Л. Л. Волкова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69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«Всем выйти из кадра», Т. В. Михеева.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«Лёгкие горы», У. Старк «Умеешь ли ты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свистеть, Йоханна?» и др.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5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95"/>
        </w:trPr>
        <w:tc>
          <w:tcPr>
            <w:tcW w:w="5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B01F19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380998"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5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7"/>
        </w:trPr>
        <w:tc>
          <w:tcPr>
            <w:tcW w:w="5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99"/>
        </w:trPr>
        <w:tc>
          <w:tcPr>
            <w:tcW w:w="5720" w:type="dxa"/>
            <w:gridSpan w:val="2"/>
            <w:tcBorders>
              <w:lef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7. Зарубежная литература</w:t>
            </w:r>
          </w:p>
        </w:tc>
        <w:tc>
          <w:tcPr>
            <w:tcW w:w="15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4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99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де Сервантес Сааведра. Роман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68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«Хитроумный идальго Дон Кихот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5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9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https://m.edsoo.ru/7f41727e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32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Ламанчский» (главы по выбору).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6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5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9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Зарубежная новеллистика. (одно-два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32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по выбору). Например, П.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5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9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Мериме.«Маттео Фальконе»; О. Генри.</w:t>
            </w: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https://m.edsoo.ru/7f41727e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2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2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«Дары волхвов», «Последний лист».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5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08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де Сент Экзюпери. Повесть-сказка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5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4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«Маленький принц»</w:t>
            </w: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https://m.edsoo.ru/7f41727e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33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62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90"/>
        </w:trPr>
        <w:tc>
          <w:tcPr>
            <w:tcW w:w="5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5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7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94"/>
        </w:trPr>
        <w:tc>
          <w:tcPr>
            <w:tcW w:w="57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5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9"/>
        </w:trPr>
        <w:tc>
          <w:tcPr>
            <w:tcW w:w="57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https://m.edsoo.ru/7f41727e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33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42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99"/>
        </w:trPr>
        <w:tc>
          <w:tcPr>
            <w:tcW w:w="57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5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4"/>
        </w:trPr>
        <w:tc>
          <w:tcPr>
            <w:tcW w:w="57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https://m.edsoo.ru/7f41727e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32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42"/>
        </w:trPr>
        <w:tc>
          <w:tcPr>
            <w:tcW w:w="5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299"/>
        </w:trPr>
        <w:tc>
          <w:tcPr>
            <w:tcW w:w="5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контрольные работы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5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4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380998" w:rsidRPr="00380998" w:rsidRDefault="00380998" w:rsidP="0038099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380998" w:rsidRPr="00380998">
          <w:pgSz w:w="16380" w:h="11904" w:orient="landscape"/>
          <w:pgMar w:top="1113" w:right="922" w:bottom="752" w:left="1440" w:header="0" w:footer="0" w:gutter="0"/>
          <w:cols w:space="720" w:equalWidth="0">
            <w:col w:w="14020"/>
          </w:cols>
        </w:sectPr>
      </w:pPr>
    </w:p>
    <w:p w:rsidR="00380998" w:rsidRPr="00380998" w:rsidRDefault="00B46986" w:rsidP="0038099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6986">
        <w:rPr>
          <w:rFonts w:ascii="Times New Roman" w:eastAsia="Times New Roman" w:hAnsi="Times New Roman" w:cs="Times New Roman"/>
          <w:noProof/>
          <w:color w:val="0000FF"/>
          <w:u w:val="single"/>
          <w:lang w:eastAsia="ru-RU"/>
        </w:rPr>
        <w:lastRenderedPageBreak/>
        <w:pict>
          <v:line id="Shape 3" o:spid="_x0000_s1035" style="position:absolute;z-index:-251655168;visibility:visible;mso-position-horizontal-relative:page;mso-position-vertical-relative:page" from="79.7pt,56.75pt" to="772.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" o:allowincell="f" filled="t" strokeweight=".08464mm">
            <v:stroke joinstyle="miter"/>
            <o:lock v:ext="edit" shapetype="f"/>
            <w10:wrap anchorx="page" anchory="page"/>
          </v:line>
        </w:pict>
      </w:r>
      <w:r w:rsidRPr="00B46986">
        <w:rPr>
          <w:rFonts w:ascii="Times New Roman" w:eastAsia="Times New Roman" w:hAnsi="Times New Roman" w:cs="Times New Roman"/>
          <w:noProof/>
          <w:color w:val="0000FF"/>
          <w:u w:val="single"/>
          <w:lang w:eastAsia="ru-RU"/>
        </w:rPr>
        <w:pict>
          <v:line id="Shape 4" o:spid="_x0000_s1034" style="position:absolute;z-index:-251654144;visibility:visible;mso-position-horizontal-relative:page;mso-position-vertical-relative:page" from="79.7pt,73.8pt" to="772.5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" o:allowincell="f" filled="t" strokeweight=".08464mm">
            <v:stroke joinstyle="miter"/>
            <o:lock v:ext="edit" shapetype="f"/>
            <w10:wrap anchorx="page" anchory="page"/>
          </v:line>
        </w:pict>
      </w:r>
      <w:r w:rsidRPr="00B46986">
        <w:rPr>
          <w:rFonts w:ascii="Times New Roman" w:eastAsia="Times New Roman" w:hAnsi="Times New Roman" w:cs="Times New Roman"/>
          <w:noProof/>
          <w:color w:val="0000FF"/>
          <w:u w:val="single"/>
          <w:lang w:eastAsia="ru-RU"/>
        </w:rPr>
        <w:pict>
          <v:line id="Shape 5" o:spid="_x0000_s1033" style="position:absolute;z-index:-251653120;visibility:visible;mso-position-horizontal-relative:page;mso-position-vertical-relative:page" from="631.25pt,56.65pt" to="631.2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" o:allowincell="f" filled="t" strokeweight=".24pt">
            <v:stroke joinstyle="miter"/>
            <o:lock v:ext="edit" shapetype="f"/>
            <w10:wrap anchorx="page" anchory="page"/>
          </v:line>
        </w:pict>
      </w:r>
      <w:r w:rsidRPr="00B46986">
        <w:rPr>
          <w:rFonts w:ascii="Times New Roman" w:eastAsia="Times New Roman" w:hAnsi="Times New Roman" w:cs="Times New Roman"/>
          <w:noProof/>
          <w:color w:val="0000FF"/>
          <w:u w:val="single"/>
          <w:lang w:eastAsia="ru-RU"/>
        </w:rPr>
        <w:pict>
          <v:line id="Shape 6" o:spid="_x0000_s1032" style="position:absolute;z-index:-251652096;visibility:visible;mso-position-horizontal-relative:page;mso-position-vertical-relative:page" from="79.8pt,56.65pt" to="79.8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" o:allowincell="f" filled="t" strokeweight=".08464mm">
            <v:stroke joinstyle="miter"/>
            <o:lock v:ext="edit" shapetype="f"/>
            <w10:wrap anchorx="page" anchory="page"/>
          </v:line>
        </w:pict>
      </w:r>
      <w:r w:rsidRPr="00B46986">
        <w:rPr>
          <w:rFonts w:ascii="Times New Roman" w:eastAsia="Times New Roman" w:hAnsi="Times New Roman" w:cs="Times New Roman"/>
          <w:noProof/>
          <w:color w:val="0000FF"/>
          <w:u w:val="single"/>
          <w:lang w:eastAsia="ru-RU"/>
        </w:rPr>
        <w:pict>
          <v:line id="Shape 7" o:spid="_x0000_s1031" style="position:absolute;z-index:-251651072;visibility:visible;mso-position-horizontal-relative:page;mso-position-vertical-relative:page" from="365.5pt,56.65pt" to="365.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" o:allowincell="f" filled="t" strokeweight=".08464mm">
            <v:stroke joinstyle="miter"/>
            <o:lock v:ext="edit" shapetype="f"/>
            <w10:wrap anchorx="page" anchory="page"/>
          </v:line>
        </w:pict>
      </w:r>
      <w:r w:rsidRPr="00B46986">
        <w:rPr>
          <w:rFonts w:ascii="Times New Roman" w:eastAsia="Times New Roman" w:hAnsi="Times New Roman" w:cs="Times New Roman"/>
          <w:noProof/>
          <w:color w:val="0000FF"/>
          <w:u w:val="single"/>
          <w:lang w:eastAsia="ru-RU"/>
        </w:rPr>
        <w:pict>
          <v:line id="Shape 8" o:spid="_x0000_s1030" style="position:absolute;z-index:-251650048;visibility:visible;mso-position-horizontal-relative:page;mso-position-vertical-relative:page" from="443.75pt,56.65pt" to="443.7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" o:allowincell="f" filled="t" strokeweight=".08464mm">
            <v:stroke joinstyle="miter"/>
            <o:lock v:ext="edit" shapetype="f"/>
            <w10:wrap anchorx="page" anchory="page"/>
          </v:line>
        </w:pict>
      </w:r>
      <w:r w:rsidRPr="00B46986">
        <w:rPr>
          <w:rFonts w:ascii="Times New Roman" w:eastAsia="Times New Roman" w:hAnsi="Times New Roman" w:cs="Times New Roman"/>
          <w:noProof/>
          <w:color w:val="0000FF"/>
          <w:u w:val="single"/>
          <w:lang w:eastAsia="ru-RU"/>
        </w:rPr>
        <w:pict>
          <v:line id="Shape 9" o:spid="_x0000_s1029" style="position:absolute;z-index:-251649024;visibility:visible;mso-position-horizontal-relative:page;mso-position-vertical-relative:page" from="535.7pt,56.65pt" to="535.7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" o:allowincell="f" filled="t" strokeweight=".08464mm">
            <v:stroke joinstyle="miter"/>
            <o:lock v:ext="edit" shapetype="f"/>
            <w10:wrap anchorx="page" anchory="page"/>
          </v:line>
        </w:pict>
      </w:r>
      <w:r w:rsidRPr="00B46986">
        <w:rPr>
          <w:rFonts w:ascii="Times New Roman" w:eastAsia="Times New Roman" w:hAnsi="Times New Roman" w:cs="Times New Roman"/>
          <w:noProof/>
          <w:color w:val="0000FF"/>
          <w:u w:val="single"/>
          <w:lang w:eastAsia="ru-RU"/>
        </w:rPr>
        <w:pict>
          <v:line id="Shape 10" o:spid="_x0000_s1028" style="position:absolute;z-index:-251648000;visibility:visible;mso-position-horizontal-relative:page;mso-position-vertical-relative:page" from="79.7pt,134.55pt" to="772.5pt,1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" o:allowincell="f" filled="t" strokeweight=".08464mm">
            <v:stroke joinstyle="miter"/>
            <o:lock v:ext="edit" shapetype="f"/>
            <w10:wrap anchorx="page" anchory="page"/>
          </v:line>
        </w:pict>
      </w:r>
      <w:r w:rsidRPr="00B46986">
        <w:rPr>
          <w:rFonts w:ascii="Times New Roman" w:eastAsia="Times New Roman" w:hAnsi="Times New Roman" w:cs="Times New Roman"/>
          <w:noProof/>
          <w:color w:val="0000FF"/>
          <w:u w:val="single"/>
          <w:lang w:eastAsia="ru-RU"/>
        </w:rPr>
        <w:pict>
          <v:line id="Shape 11" o:spid="_x0000_s1027" style="position:absolute;z-index:-251646976;visibility:visible;mso-position-horizontal-relative:page;mso-position-vertical-relative:page" from="772.4pt,56.65pt" to="772.4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" o:allowincell="f" filled="t" strokeweight=".08464mm">
            <v:stroke joinstyle="miter"/>
            <o:lock v:ext="edit" shapetype="f"/>
            <w10:wrap anchorx="page" anchory="page"/>
          </v:line>
        </w:pict>
      </w:r>
    </w:p>
    <w:p w:rsidR="00380998" w:rsidRPr="00380998" w:rsidRDefault="00380998" w:rsidP="00380998">
      <w:pPr>
        <w:spacing w:after="0" w:line="8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40"/>
        <w:gridCol w:w="1420"/>
        <w:gridCol w:w="1760"/>
        <w:gridCol w:w="2040"/>
        <w:gridCol w:w="2480"/>
        <w:gridCol w:w="120"/>
        <w:gridCol w:w="20"/>
      </w:tblGrid>
      <w:tr w:rsidR="00380998" w:rsidRPr="00380998" w:rsidTr="00380998">
        <w:trPr>
          <w:trHeight w:val="276"/>
        </w:trPr>
        <w:tc>
          <w:tcPr>
            <w:tcW w:w="6040" w:type="dxa"/>
            <w:vMerge w:val="restart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1420" w:type="dxa"/>
            <w:vMerge w:val="restart"/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vMerge w:val="restart"/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7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0" w:type="dxa"/>
            <w:vMerge w:val="restart"/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9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0" w:type="dxa"/>
            <w:gridSpan w:val="2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45"/>
        </w:trPr>
        <w:tc>
          <w:tcPr>
            <w:tcW w:w="6040" w:type="dxa"/>
            <w:vMerge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20" w:type="dxa"/>
            <w:vMerge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60" w:type="dxa"/>
            <w:vMerge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40" w:type="dxa"/>
            <w:vMerge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https://m.edsoo.ru/7f41727e</w:t>
            </w: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132"/>
        </w:trPr>
        <w:tc>
          <w:tcPr>
            <w:tcW w:w="60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76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42"/>
        </w:trPr>
        <w:tc>
          <w:tcPr>
            <w:tcW w:w="604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380998" w:rsidRPr="00380998" w:rsidTr="00380998">
        <w:trPr>
          <w:trHeight w:val="395"/>
        </w:trPr>
        <w:tc>
          <w:tcPr>
            <w:tcW w:w="60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4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6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7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ind w:right="9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380998" w:rsidRPr="00380998" w:rsidRDefault="00380998" w:rsidP="003809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380998" w:rsidRDefault="00380998" w:rsidP="0038099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B01F19" w:rsidRDefault="00B01F19" w:rsidP="0038099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B01F19" w:rsidRDefault="00B01F19" w:rsidP="0038099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B01F19" w:rsidRPr="00B01F19" w:rsidRDefault="00B01F19" w:rsidP="00B01F19">
      <w:pPr>
        <w:spacing w:after="0" w:line="240" w:lineRule="auto"/>
        <w:ind w:left="4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01F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ПОУРОЧНОЕ ПЛАНИРОВАНИЕ</w:t>
      </w:r>
    </w:p>
    <w:p w:rsidR="00B01F19" w:rsidRPr="00B01F19" w:rsidRDefault="00B01F19" w:rsidP="00D73398">
      <w:pPr>
        <w:pStyle w:val="a3"/>
        <w:numPr>
          <w:ilvl w:val="0"/>
          <w:numId w:val="17"/>
        </w:numPr>
        <w:tabs>
          <w:tab w:val="left" w:pos="6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B01F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</w:t>
      </w:r>
    </w:p>
    <w:p w:rsidR="00B01F19" w:rsidRPr="00B01F19" w:rsidRDefault="00B01F19" w:rsidP="00B01F19">
      <w:pPr>
        <w:spacing w:after="0" w:line="3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0"/>
        <w:gridCol w:w="640"/>
        <w:gridCol w:w="3620"/>
        <w:gridCol w:w="1100"/>
        <w:gridCol w:w="1860"/>
        <w:gridCol w:w="1900"/>
        <w:gridCol w:w="1360"/>
        <w:gridCol w:w="220"/>
        <w:gridCol w:w="2500"/>
        <w:gridCol w:w="640"/>
        <w:gridCol w:w="30"/>
      </w:tblGrid>
      <w:tr w:rsidR="00B01F19" w:rsidRPr="00B01F19" w:rsidTr="004B0B29">
        <w:trPr>
          <w:trHeight w:val="324"/>
        </w:trPr>
        <w:tc>
          <w:tcPr>
            <w:tcW w:w="2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gridSpan w:val="2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8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цифровые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47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vMerge w:val="restart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1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16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Merge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82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1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ресурсы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58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58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58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Вводный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4B0B29" w:rsidRPr="00B01F19" w:rsidRDefault="004B0B2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Изображение человека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4B0B2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2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важнейшая идейно-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нравственная проблема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Древнерусские повести. (одна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повесть по выбору), например,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4B0B2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31"/>
        </w:trPr>
        <w:tc>
          <w:tcPr>
            <w:tcW w:w="220" w:type="dxa"/>
            <w:vMerge w:val="restart"/>
            <w:tcBorders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«Поучение» Владимира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9"/>
        </w:trPr>
        <w:tc>
          <w:tcPr>
            <w:tcW w:w="220" w:type="dxa"/>
            <w:vMerge/>
            <w:tcBorders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Мономаха (в сокращении).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https://m.edsoo.ru/8bc338b6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28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8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и проблемы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Пушкин. Стихотворения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2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менее четырех) «Во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4B0B2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глубине сибирских руд…», «19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октября» («Роняет лес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багряный свой убор…»), «И. И.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Пущину», «На холмах Грузии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лежит ночная мгла…» и др.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и проблематика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лирических произведений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6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Пушкин. Стихотворения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220" w:type="dxa"/>
            <w:vMerge w:val="restart"/>
            <w:tcBorders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 глубине сибирских руд…»,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4B0B2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58"/>
        </w:trPr>
        <w:tc>
          <w:tcPr>
            <w:tcW w:w="220" w:type="dxa"/>
            <w:vMerge/>
            <w:tcBorders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«19 октября» («Роняет лес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58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B0B29" w:rsidRPr="004B0B29" w:rsidRDefault="00B01F19" w:rsidP="004B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багряный свой убор…»), «И. И.</w:t>
            </w:r>
            <w:r w:rsidR="004B0B29">
              <w:t xml:space="preserve"> </w:t>
            </w:r>
            <w:r w:rsidR="004B0B29" w:rsidRPr="004B0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Пущину», «На холмах Грузии</w:t>
            </w:r>
          </w:p>
          <w:p w:rsidR="004B0B29" w:rsidRPr="004B0B29" w:rsidRDefault="004B0B29" w:rsidP="004B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лежит ночная мгла…» и др.</w:t>
            </w:r>
          </w:p>
          <w:p w:rsidR="004B0B29" w:rsidRPr="004B0B29" w:rsidRDefault="004B0B29" w:rsidP="004B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мировоззрерия</w:t>
            </w:r>
          </w:p>
          <w:p w:rsidR="004B0B29" w:rsidRPr="004B0B29" w:rsidRDefault="004B0B29" w:rsidP="004B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 и их отражение в</w:t>
            </w:r>
          </w:p>
          <w:p w:rsidR="004B0B29" w:rsidRPr="004B0B29" w:rsidRDefault="004B0B29" w:rsidP="004B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творчестве, средства</w:t>
            </w:r>
          </w:p>
          <w:p w:rsidR="00B01F19" w:rsidRPr="00B01F19" w:rsidRDefault="004B0B29" w:rsidP="004B0B2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0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46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B01F19" w:rsidRPr="00B01F19" w:rsidRDefault="00B01F19" w:rsidP="00B01F1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01F19" w:rsidRPr="00B01F19">
          <w:pgSz w:w="16380" w:h="11904" w:orient="landscape"/>
          <w:pgMar w:top="1130" w:right="742" w:bottom="655" w:left="1440" w:header="0" w:footer="0" w:gutter="0"/>
          <w:cols w:space="720" w:equalWidth="0">
            <w:col w:w="14200"/>
          </w:cols>
        </w:sectPr>
      </w:pPr>
    </w:p>
    <w:tbl>
      <w:tblPr>
        <w:tblW w:w="1409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620"/>
        <w:gridCol w:w="1100"/>
        <w:gridCol w:w="1860"/>
        <w:gridCol w:w="1900"/>
        <w:gridCol w:w="1360"/>
        <w:gridCol w:w="220"/>
        <w:gridCol w:w="2480"/>
        <w:gridCol w:w="20"/>
        <w:gridCol w:w="640"/>
        <w:gridCol w:w="30"/>
      </w:tblGrid>
      <w:tr w:rsidR="00B01F19" w:rsidRPr="00B01F19" w:rsidTr="00EE5B15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4B0B2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EE5B15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EE5B15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Пушкин. «Повести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EE5B15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Белкина» («Станционный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4B0B2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EE5B15">
        <w:trPr>
          <w:trHeight w:val="33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5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смотритель» и др.). Тематика,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EE5B15">
        <w:trPr>
          <w:trHeight w:val="14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проблематика, особенности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https://m.edsoo.ru/8bc340ae</w:t>
            </w: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EE5B15">
        <w:trPr>
          <w:trHeight w:val="13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EE5B15">
        <w:trPr>
          <w:trHeight w:val="32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повествования в «Повестях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EE5B15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Белкина»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EE5B15">
        <w:trPr>
          <w:trHeight w:val="5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EE5B15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Пушкин. «Повести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EE5B15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Белкина» («Станционный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EE5B15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смотритель» и др.).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4B0B2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EE5B15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конфликта 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EE5B15">
        <w:trPr>
          <w:trHeight w:val="33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5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композиции повести. Система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EE5B15">
        <w:trPr>
          <w:trHeight w:val="14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персонажей. Образ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https://m.edsoo.ru/8bc3420c</w:t>
            </w: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EE5B15">
        <w:trPr>
          <w:trHeight w:val="13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EE5B15">
        <w:trPr>
          <w:trHeight w:val="3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«маленького человека» 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EE5B15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повести. Мотив "блудного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EE5B15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сына" в повести «Станционный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EE5B15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смотритель»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EE5B15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EE5B15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Пушкин. Поэма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4B0B2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EE5B15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«Полтава» (фрагмент).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EE5B15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5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Историческая основа поэмы.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EE5B15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Сюжет, проблематика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EE5B15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EE5B15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EE5B15">
        <w:trPr>
          <w:trHeight w:val="29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5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Пушкин. Поэма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EE5B15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«Полтава» (фрагмент).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4B0B2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13"/>
                <w:lang w:eastAsia="ru-RU"/>
              </w:rPr>
            </w:pPr>
            <w:r w:rsidRPr="004B0B29">
              <w:rPr>
                <w:rFonts w:ascii="Times New Roman" w:eastAsiaTheme="minorEastAsia" w:hAnsi="Times New Roman" w:cs="Times New Roman"/>
                <w:sz w:val="24"/>
                <w:szCs w:val="13"/>
                <w:lang w:eastAsia="ru-RU"/>
              </w:rPr>
              <w:t>29.09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EE5B15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EE5B15">
        <w:trPr>
          <w:trHeight w:val="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B01F19" w:rsidRPr="00B01F19" w:rsidRDefault="00B01F19" w:rsidP="00B01F1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01F19" w:rsidRPr="00B01F19">
          <w:pgSz w:w="16380" w:h="11904" w:orient="landscape"/>
          <w:pgMar w:top="1113" w:right="742" w:bottom="747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620"/>
        <w:gridCol w:w="1100"/>
        <w:gridCol w:w="1860"/>
        <w:gridCol w:w="1900"/>
        <w:gridCol w:w="1360"/>
        <w:gridCol w:w="220"/>
        <w:gridCol w:w="2460"/>
        <w:gridCol w:w="40"/>
        <w:gridCol w:w="640"/>
        <w:gridCol w:w="30"/>
      </w:tblGrid>
      <w:tr w:rsidR="00B01F19" w:rsidRPr="00B01F19" w:rsidTr="004B0B29">
        <w:trPr>
          <w:trHeight w:val="31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 образов Петра I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Карла IX. Способы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 авторской позиции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поэме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А. С. Пушкин.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Поэма «Полтава» (фрагмент).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4B0B2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6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домашнему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https://m.edsoo.ru/8bc33fa0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сочинению по поэме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«Полтава»(фрагмент)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Ю. Лермонтов. Страницы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биографии. Стихотворения (не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четырех). «Узник»,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4B0B2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«Парус», «Тучи», «Желанье»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32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(«Отворите мне темницу…»),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«Когда волнуется желтеющая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https://m.edsoo.ru/8bc34310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нива…», Ангел», «Молитва»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(«В минуту жизни трудную…»)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 Тема одиночества 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лирике поэта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Ю. Лермонтов.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Стихотворения. Проблема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4B0B2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73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гармонии человека и природы.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https://m.edsoo.ru/8bc34428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выразительности 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6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художественном произведении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Ю. Лермонтов. «Песня про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царя Ивана Васильевича,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4B0B2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73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молодого опричника и удалого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https://m.edsoo.ru/8bc3464e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купца Калашникова».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6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Историческая основа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B01F19" w:rsidRPr="00B01F19" w:rsidRDefault="00B01F19" w:rsidP="00B01F1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01F19" w:rsidRPr="00B01F19">
          <w:pgSz w:w="16380" w:h="11904" w:orient="landscape"/>
          <w:pgMar w:top="1113" w:right="742" w:bottom="747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620"/>
        <w:gridCol w:w="1100"/>
        <w:gridCol w:w="1860"/>
        <w:gridCol w:w="1900"/>
        <w:gridCol w:w="1360"/>
        <w:gridCol w:w="220"/>
        <w:gridCol w:w="2480"/>
        <w:gridCol w:w="20"/>
        <w:gridCol w:w="640"/>
        <w:gridCol w:w="30"/>
      </w:tblGrid>
      <w:tr w:rsidR="00B01F19" w:rsidRPr="00B01F19" w:rsidTr="004B0B29">
        <w:trPr>
          <w:trHeight w:val="31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произведения. Тема, идея,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сюжет, композиция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7D1A9D">
        <w:trPr>
          <w:trHeight w:val="6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Ю. Лермонтов. «Песня про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царя Ивана Васильевича,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4B0B2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молодого опричника и удалого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купца Калашникова». Система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образов. Художественные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https://m.edsoo.ru/8bc3475c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языка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и фольклорная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М. Ю.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Лермонтов. «Песня про царя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4B0B2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Ивана Васильевича, молодого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73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опричника и удалого купца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https://m.edsoo.ru/8bc34860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Калашникова». Подготовка к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домашнему сочинению по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произведению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В. Гоголь. Страницы жизни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4B0B2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писателя. Повесть «Тарас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3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Бульба». Историческая и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фольклорная основа повести.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https://m.edsoo.ru/8bc34d60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и проблематика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В. Гоголь. Повесть «Тарас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4B0B2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3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Бульба». Сюжет и композиция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повести. Роль пейзажных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https://m.edsoo.ru/8bc34e6e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зарисовок в повествовании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В. Гоголь. Повесть «Тарас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4B0B2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Бульба». Система персонажей.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B01F19" w:rsidRPr="00B01F19" w:rsidRDefault="00B01F19" w:rsidP="00B01F1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01F19" w:rsidRPr="00B01F19">
          <w:pgSz w:w="16380" w:h="11904" w:orient="landscape"/>
          <w:pgMar w:top="1113" w:right="742" w:bottom="698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620"/>
        <w:gridCol w:w="1100"/>
        <w:gridCol w:w="1860"/>
        <w:gridCol w:w="1900"/>
        <w:gridCol w:w="1360"/>
        <w:gridCol w:w="220"/>
        <w:gridCol w:w="2500"/>
        <w:gridCol w:w="640"/>
        <w:gridCol w:w="30"/>
      </w:tblGrid>
      <w:tr w:rsidR="00B01F19" w:rsidRPr="00B01F19" w:rsidTr="004B0B29">
        <w:trPr>
          <w:trHeight w:val="31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 Остапа и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Н. В. Гоголь.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4B0B2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Повесть «Тарас Бульба». Образ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Тараса Бульбы в повести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Н. В. Гоголь.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Повесть «Тарас Бульба».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4B0B2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позиция и способы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 выражения в повести.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мастерство Н.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Гоголя в изображении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героев и природы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Развернутый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на проблемный вопрос по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4B0B2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63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повести Н. В. Гоголя «Тарас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Бульба»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С. Тургенев. Страницы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биографии. Цикл «Записки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4B0B2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3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охотника» в историческом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контексте. Рассказ «Бирюк».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https://m.edsoo.ru/8bc350a8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повествователя 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героев произведения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С. Тургенев. Рассказ «Хорь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2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Калиныч». Сопоставление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героев. Авторская позиция в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4B0B2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  <w:r w:rsidRPr="004B0B29">
              <w:rPr>
                <w:rFonts w:ascii="Times New Roman" w:eastAsiaTheme="minorEastAsia" w:hAnsi="Times New Roman" w:cs="Times New Roman"/>
                <w:szCs w:val="13"/>
                <w:lang w:eastAsia="ru-RU"/>
              </w:rPr>
              <w:t>24.11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С. Тургенев. Стихотворения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4B0B2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73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прозе например, «Русский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https://m.edsoo.ru/8bc352ba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язык», «Воробей» и др.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6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0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B01F19" w:rsidRPr="00B01F19" w:rsidRDefault="00B01F19" w:rsidP="00B01F1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01F19" w:rsidRPr="00B01F19">
          <w:pgSz w:w="16380" w:h="11904" w:orient="landscape"/>
          <w:pgMar w:top="1113" w:right="742" w:bottom="646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620"/>
        <w:gridCol w:w="1100"/>
        <w:gridCol w:w="1860"/>
        <w:gridCol w:w="1900"/>
        <w:gridCol w:w="1360"/>
        <w:gridCol w:w="220"/>
        <w:gridCol w:w="2500"/>
        <w:gridCol w:w="640"/>
        <w:gridCol w:w="30"/>
      </w:tblGrid>
      <w:tr w:rsidR="00B01F19" w:rsidRPr="00B01F19" w:rsidTr="004B0B29">
        <w:trPr>
          <w:trHeight w:val="31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жанра, тематика и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проблематика произведений,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выразительности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Н. Толстой. Страницы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3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биографии. Рассказ «После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4B0B2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бала»: тематика, проблематика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https://m.edsoo.ru/8bc3542c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0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Н. Толстой. Рассказ «После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бала»: сюжет и композиция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4B0B2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  <w:r w:rsidRPr="004B0B29">
              <w:rPr>
                <w:rFonts w:ascii="Times New Roman" w:eastAsiaTheme="minorEastAsia" w:hAnsi="Times New Roman" w:cs="Times New Roman"/>
                <w:sz w:val="24"/>
                <w:szCs w:val="12"/>
                <w:lang w:eastAsia="ru-RU"/>
              </w:rPr>
              <w:t>04.12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https://m.edsoo.ru/8bc35544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6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5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0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Н. Толстой. Рассказ «После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837407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бала»: система образов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https://m.edsoo.ru/8bc3565c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А. Некрасов. Страницы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биографии. Стихотворение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837407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73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«Размышления у парадного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https://m.edsoo.ru/8bc35774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подъезда» Идейно-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0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художествннное своеобразие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А. Некрасов. Стихотворение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837407">
        <w:trPr>
          <w:trHeight w:val="14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«Железная дорога». Идейно-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837407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  <w:r w:rsidRPr="00837407">
              <w:rPr>
                <w:rFonts w:ascii="Times New Roman" w:eastAsiaTheme="minorEastAsia" w:hAnsi="Times New Roman" w:cs="Times New Roman"/>
                <w:sz w:val="24"/>
                <w:szCs w:val="14"/>
                <w:lang w:eastAsia="ru-RU"/>
              </w:rPr>
              <w:t>15.12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https://m.edsoo.ru/8bc35878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своеобразие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0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Поэзия второй половины XIX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века. Ф. И. Тютчев. «Есть 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12DC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</w:t>
            </w:r>
            <w:r w:rsidR="008374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осени первоначальной…»,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«Весенние воды» . А. А. Фет.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https://m.edsoo.ru/8bc35990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«Ещё майская ночь», «Это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утро, радость эта...»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Е. Салтыков-Щедрин.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837407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биографии. Идейно-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своеобразие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https://m.edsoo.ru/8bc35c06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сказок писателя. «Повесть 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B01F19" w:rsidRPr="00B01F19" w:rsidRDefault="00B01F19" w:rsidP="00B01F1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01F19" w:rsidRPr="00B01F19">
          <w:pgSz w:w="16380" w:h="11904" w:orient="landscape"/>
          <w:pgMar w:top="1113" w:right="742" w:bottom="598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620"/>
        <w:gridCol w:w="1100"/>
        <w:gridCol w:w="1860"/>
        <w:gridCol w:w="1900"/>
        <w:gridCol w:w="1360"/>
        <w:gridCol w:w="220"/>
        <w:gridCol w:w="2460"/>
        <w:gridCol w:w="20"/>
        <w:gridCol w:w="20"/>
        <w:gridCol w:w="640"/>
        <w:gridCol w:w="30"/>
      </w:tblGrid>
      <w:tr w:rsidR="00B01F19" w:rsidRPr="00B01F19" w:rsidTr="004B0B29">
        <w:trPr>
          <w:trHeight w:val="31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том, как один мужик двух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генералов прокормил», «Дикий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помещик»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Е. Салтыков-Щедрин.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«Премудрый пискарь»: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12DC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25. </w:t>
            </w:r>
            <w:r w:rsidR="00DF120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6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тематика, проблематика,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https://m.edsoo.ru/8bc35e2c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сюжет. Особенности сатиры М.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6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Салтыкова-Щедрина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отечественных 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зарубежных писателей на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DF120C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историческую тему. Идейно-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4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художственное своеобразие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https://m.edsoo.ru/8bc35a94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произведений А. К. Толстого 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русской старине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Историческая основа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произведений Р. Сабатини,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романтика морских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DF120C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приключений в эпоху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географических открытий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История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Америки в произведениях Ф.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12DC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Купера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литературе XIX века.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12DC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и история: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в литературе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исторических событий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1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0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П. Чехов. Страницы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12DC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4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биографии. Рассказы (один по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https://m.edsoo.ru/8bc35f3a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B01F19" w:rsidRPr="00B01F19" w:rsidRDefault="00B01F19" w:rsidP="00B01F1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01F19" w:rsidRPr="00B01F19">
          <w:pgSz w:w="16380" w:h="11904" w:orient="landscape"/>
          <w:pgMar w:top="1113" w:right="742" w:bottom="646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620"/>
        <w:gridCol w:w="1100"/>
        <w:gridCol w:w="1860"/>
        <w:gridCol w:w="1900"/>
        <w:gridCol w:w="1360"/>
        <w:gridCol w:w="220"/>
        <w:gridCol w:w="2480"/>
        <w:gridCol w:w="20"/>
        <w:gridCol w:w="640"/>
        <w:gridCol w:w="30"/>
      </w:tblGrid>
      <w:tr w:rsidR="00B01F19" w:rsidRPr="00B01F19" w:rsidTr="004B0B29">
        <w:trPr>
          <w:trHeight w:val="31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выбору). Например, «Тоска»,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«Злоумышленник». Тематика,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проблематика произведений.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мастерство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Горький. Страницы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биографии. Ранние рассказы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12DC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(одно произведение по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3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выбору). Например, «Старуха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Изергиль» (легенда о Данко),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https://m.edsoo.ru/8bc36520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«Челкаш» и др. Идейно-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художственное своеобразие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ранних рассказов писателя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Горький. Сюжет, система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12DC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73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персонажей одного из ранних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https://m.edsoo.ru/8bc36656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рассказов писателя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сатиры 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12DC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произведениях писателей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конца XIX — начала XX века.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73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менее двух). Например, М.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https://m.edsoo.ru/8bc36f52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Зощенко, А. Т. Аверченко,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Тэффи, О. Генри, Я. Гашека.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сатиры.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Тематика, проблематика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3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сатирических произведений,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12DC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выразительности в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https://m.edsoo.ru/8bc3706a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Сочинение-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12DC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рассуждение "Нужны ли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B01F19" w:rsidRPr="00B01F19" w:rsidRDefault="00B01F19" w:rsidP="00B01F1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01F19" w:rsidRPr="00B01F19">
          <w:pgSz w:w="16380" w:h="11904" w:orient="landscape"/>
          <w:pgMar w:top="1113" w:right="742" w:bottom="698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620"/>
        <w:gridCol w:w="1100"/>
        <w:gridCol w:w="1860"/>
        <w:gridCol w:w="1900"/>
        <w:gridCol w:w="1360"/>
        <w:gridCol w:w="220"/>
        <w:gridCol w:w="2480"/>
        <w:gridCol w:w="20"/>
        <w:gridCol w:w="640"/>
        <w:gridCol w:w="30"/>
      </w:tblGrid>
      <w:tr w:rsidR="00B01F19" w:rsidRPr="00B01F19" w:rsidTr="004B0B29">
        <w:trPr>
          <w:trHeight w:val="31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сатирические прозведения?"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изученным сатирическим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произведениям отечественной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зарубежной литературы)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Грин. Страницы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биографии. Особенности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12DC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мировоззрения писателя.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73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Повести и рассказы (одно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https://m.edsoo.ru/8bc3678c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по выбору).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Например, «Алые паруса»,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«Зелёная лампа»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Грин. Идейно-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12DC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73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своеобразие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https://m.edsoo.ru/8bc368ae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произведений. Система образов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Отечественная поэзия первой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половины XX века.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12DC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на тему мечты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реальности (два-три по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3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выбору). Например,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А. А. Блока, Н.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https://m.edsoo.ru/8bc3626e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Гумилёва, М. И. Цветаевой 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 Художественное своебразие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произведений, средства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В. Маяковский. Страницы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12DC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биографии. Стихотворения.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73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(одно по выбору). Например,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https://m.edsoo.ru/8bc369ee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«Необычайное приключение,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6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бывшее с Владимиром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B01F19" w:rsidRPr="00B01F19" w:rsidRDefault="00B01F19" w:rsidP="00B01F1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01F19" w:rsidRPr="00B01F19">
          <w:pgSz w:w="16380" w:h="11904" w:orient="landscape"/>
          <w:pgMar w:top="1113" w:right="742" w:bottom="747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620"/>
        <w:gridCol w:w="1100"/>
        <w:gridCol w:w="1860"/>
        <w:gridCol w:w="1900"/>
        <w:gridCol w:w="1360"/>
        <w:gridCol w:w="220"/>
        <w:gridCol w:w="2500"/>
        <w:gridCol w:w="640"/>
        <w:gridCol w:w="30"/>
      </w:tblGrid>
      <w:tr w:rsidR="00B01F19" w:rsidRPr="00B01F19" w:rsidTr="004B0B29">
        <w:trPr>
          <w:trHeight w:val="31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Маяковским летом на даче»,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«Хорошее отношение к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лошадям» и др.Тематика,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проблематика, композиция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В. Маяковский.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12DC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Стихотворения. (одно по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выбору). Например,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«Необычайное приключение,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бывшее с Владимиром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73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Маяковским летом на даче»,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https://m.edsoo.ru/8bc36b60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«Хорошее отношение к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0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лошадям» и др. Система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 стихотворения.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Лирический герой. Средства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 Шолохов. Страницы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12DC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биографии писателя. «Донские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рассказы» (один по выбору).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Например, «Родинка», «Чужая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кровь» и др. Тематика,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проблематика, сюжет, система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персонажей, гуманистический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пафос произведения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П. Платонов. Страницы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12DC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биографии. Рассказы (один по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выбору). Например, «Юшка»,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«Неизвестный цветок» и др.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Идейно-художественное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B01F19" w:rsidRPr="00B01F19" w:rsidRDefault="00B01F19" w:rsidP="00B01F1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01F19" w:rsidRPr="00B01F19">
          <w:pgSz w:w="16380" w:h="11904" w:orient="landscape"/>
          <w:pgMar w:top="1113" w:right="742" w:bottom="800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620"/>
        <w:gridCol w:w="1100"/>
        <w:gridCol w:w="1860"/>
        <w:gridCol w:w="1900"/>
        <w:gridCol w:w="1360"/>
        <w:gridCol w:w="220"/>
        <w:gridCol w:w="2480"/>
        <w:gridCol w:w="20"/>
        <w:gridCol w:w="640"/>
        <w:gridCol w:w="30"/>
      </w:tblGrid>
      <w:tr w:rsidR="00B01F19" w:rsidRPr="00B01F19" w:rsidTr="004B0B29">
        <w:trPr>
          <w:trHeight w:val="31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своеобразие произведения.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языка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произведений А. П. Платонова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М. Шукшин. Страницы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12DC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биографии писателя. Рассказы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(один по выбору). Например,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6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«Чудик», «Стенька Разин»,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https://m.edsoo.ru/8bc37bdc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«Критики» и др. Тематика,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проблематика, сюжет, система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 произведения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В. М.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12DC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Шукшин. Рассказы (один по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выбору). Например, «Чудик»,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«Стенька Разин», «Критики».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позиция 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произведении. Художественное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мастерство автора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отечественных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12DC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поэтов XX—XXI веков (не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четырёх стихотворений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 поэтов): например,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73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М. И.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https://m.edsoo.ru/8bc373f8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Цветаевой, Е. А. Евтушенко, Б.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6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Ахмадулиной, Ю. Д.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Левитанского и др.Тематика,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проблематика стихотворений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отечественных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12DC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73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поэтов XX—XXI веков.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https://m.edsoo.ru/8bc375a6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Лирический герой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6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B01F19" w:rsidRPr="00B01F19" w:rsidRDefault="00B01F19" w:rsidP="00B01F1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01F19" w:rsidRPr="00B01F19">
          <w:pgSz w:w="16380" w:h="11904" w:orient="landscape"/>
          <w:pgMar w:top="1113" w:right="742" w:bottom="747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620"/>
        <w:gridCol w:w="1100"/>
        <w:gridCol w:w="1860"/>
        <w:gridCol w:w="1900"/>
        <w:gridCol w:w="1360"/>
        <w:gridCol w:w="220"/>
        <w:gridCol w:w="2480"/>
        <w:gridCol w:w="20"/>
        <w:gridCol w:w="640"/>
        <w:gridCol w:w="30"/>
      </w:tblGrid>
      <w:tr w:rsidR="00B01F19" w:rsidRPr="00B01F19" w:rsidTr="004B0B29">
        <w:trPr>
          <w:trHeight w:val="31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стихотворений. Средства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выразительности 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художественных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произведениях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Интерпретация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отечественных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12DC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поэтов XX—XXI веков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отечественных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прозаиков второй половины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12DC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 — начала XXI века. (не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двух). Например,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3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Ф. А. Абрамова,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П. Астафьева, В. И. Белова,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https://m.edsoo.ru/8bc3798e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А. Искандера и др.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Тематика, проблематика,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сюжет, система образов одного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рассказов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отечественных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прозаиков второй половины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12DC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3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 — начала XXI века.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Идейно-художественное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https://m.edsoo.ru/8bc37a9c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своеобразие одного из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рассказов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 по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E51E5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произведениям отечественных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5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прозаиков второй половины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 — начала XXI века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0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взаимоотношения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E51E5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поколений, становления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https://m.edsoo.ru/8bc37e0c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B01F19" w:rsidRPr="00B01F19" w:rsidRDefault="00B01F19" w:rsidP="00B01F1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01F19" w:rsidRPr="00B01F19">
          <w:pgSz w:w="16380" w:h="11904" w:orient="landscape"/>
          <w:pgMar w:top="1113" w:right="742" w:bottom="698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620"/>
        <w:gridCol w:w="1100"/>
        <w:gridCol w:w="1860"/>
        <w:gridCol w:w="1900"/>
        <w:gridCol w:w="1360"/>
        <w:gridCol w:w="220"/>
        <w:gridCol w:w="2480"/>
        <w:gridCol w:w="20"/>
        <w:gridCol w:w="640"/>
        <w:gridCol w:w="30"/>
      </w:tblGrid>
      <w:tr w:rsidR="00B01F19" w:rsidRPr="00B01F19" w:rsidTr="004B0B29">
        <w:trPr>
          <w:trHeight w:val="31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человека, выбора им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жизненного пути (не менее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 произведений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современных отечественных 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зарубежных писателей).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[Например, Л. Л. Волкова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«Всем выйти из кадра», Т. В.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Михеева. «Лёгкие горы», У.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Старк «Умеешь ли ты свистеть,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Йоханна?» и др]. Тема, идея,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сюжет, система образов одного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произведений.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взаимоотношения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поколений, становления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E51E5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человека, выбора им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3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жизненного пути. Идейно-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своеобразие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https://m.edsoo.ru/8bc37f24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одного из произведений.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автора к героям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произведения, их поступкам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Тема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взаимоотношения поколений,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E51E5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становления человека, выбора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 жизненного пути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литературе XX - началу XXI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E51E5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73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веков. Тема взаимоотношения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https://m.edsoo.ru/8bc383d4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поколений, становления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человека, выбора им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B01F19" w:rsidRPr="00B01F19" w:rsidRDefault="00B01F19" w:rsidP="00B01F1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01F19" w:rsidRPr="00B01F19">
          <w:pgSz w:w="16380" w:h="11904" w:orient="landscape"/>
          <w:pgMar w:top="1113" w:right="742" w:bottom="800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620"/>
        <w:gridCol w:w="1100"/>
        <w:gridCol w:w="1860"/>
        <w:gridCol w:w="1900"/>
        <w:gridCol w:w="1360"/>
        <w:gridCol w:w="220"/>
        <w:gridCol w:w="500"/>
        <w:gridCol w:w="2000"/>
        <w:gridCol w:w="500"/>
        <w:gridCol w:w="20"/>
        <w:gridCol w:w="120"/>
        <w:gridCol w:w="30"/>
      </w:tblGrid>
      <w:tr w:rsidR="00B01F19" w:rsidRPr="00B01F19" w:rsidTr="004B0B29">
        <w:trPr>
          <w:trHeight w:val="31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жизненного пути в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художественной литратуре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де Сервантес Сааведра.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биографии писателя.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E51E5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3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 «Хитроумный идальго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5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 Кихот Ламанчский»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https://m.edsoo.ru/8bc3851e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(главы). Жанр, тематика,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проблематика, сюжет романа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де Сервантес Сааведра.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 «Хитроумный идальго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E51E5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 Кихот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5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Ламанчский»(главы). Система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1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1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ЦОК</w:t>
            </w: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https://m.edsoo.ru/8bc38672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образов. Дон Кихот как один из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0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0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«вечных» образов в мировой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Зарубежная новеллистика.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E51E5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 новеллы в литературе,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особенности. П. Мериме.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5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Идейно-художественное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1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ЦОК</w:t>
            </w: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https://m.edsoo.ru/8bc38a64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своеобразие новеллы «Маттео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Фальконе»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Зарубежная новеллистика. О.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E51E5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Генри. Страницы биографии.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«Дары волхвов», «Последний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лист» (одно из произведений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5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выбору). Жанр, тема, идея,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проблематика, сюжет новеллы.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персонажей. Роль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художественной детали 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B01F19" w:rsidRPr="00B01F19" w:rsidRDefault="00B01F19" w:rsidP="00B01F1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01F19" w:rsidRPr="00B01F19">
          <w:pgSz w:w="16380" w:h="11904" w:orient="landscape"/>
          <w:pgMar w:top="1113" w:right="742" w:bottom="747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620"/>
        <w:gridCol w:w="1100"/>
        <w:gridCol w:w="1860"/>
        <w:gridCol w:w="1900"/>
        <w:gridCol w:w="1360"/>
        <w:gridCol w:w="220"/>
        <w:gridCol w:w="2500"/>
        <w:gridCol w:w="640"/>
        <w:gridCol w:w="30"/>
      </w:tblGrid>
      <w:tr w:rsidR="00B01F19" w:rsidRPr="00B01F19" w:rsidTr="004B0B29">
        <w:trPr>
          <w:trHeight w:val="31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произведении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де Сент Экзюпери.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E51E5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биографии. Повесть-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73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«Маленький принц».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https://m.edsoo.ru/8bc3808c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Жанр, тематика, проблематика,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6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0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 произведения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де Сент Экзюпери. Повесть-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E51E5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«Маленький принц».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3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образов. Образ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Маленького принца.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https://m.edsoo.ru/8bc3819a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Взаимоотношения главного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героя с другими персонажами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де Сент Экзюпери. Повесть-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E51E5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«Маленький принц».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73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рассказчика.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4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https://m.edsoo.ru/8bc382bc</w:t>
            </w: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Нравственные уроки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6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00" w:type="dxa"/>
            <w:tcBorders>
              <w:top w:val="single" w:sz="8" w:space="0" w:color="0000FF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«Маленького принца»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Итоговый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1E51E5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Результаты и планы на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7D1A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63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следующий год. Список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рекомендуемой литературы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295"/>
        </w:trPr>
        <w:tc>
          <w:tcPr>
            <w:tcW w:w="4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7D1A9D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D1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ЧАСОВ ПО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7D1A9D" w:rsidRDefault="00B01F19" w:rsidP="00B01F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D1A9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7D1A9D" w:rsidRDefault="00B01F19" w:rsidP="00B01F19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D1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1F19" w:rsidRPr="007D1A9D" w:rsidRDefault="00B01F19" w:rsidP="00B01F1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D1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vAlign w:val="bottom"/>
          </w:tcPr>
          <w:p w:rsidR="00B01F19" w:rsidRPr="007D1A9D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58"/>
        </w:trPr>
        <w:tc>
          <w:tcPr>
            <w:tcW w:w="44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7D1A9D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D1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158"/>
        </w:trPr>
        <w:tc>
          <w:tcPr>
            <w:tcW w:w="44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01F19" w:rsidRPr="00B01F19" w:rsidTr="004B0B2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B01F19" w:rsidRPr="00B01F19" w:rsidRDefault="00B01F19" w:rsidP="00B01F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B01F19" w:rsidRPr="00380998" w:rsidRDefault="00B01F19" w:rsidP="0038099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01F19" w:rsidRPr="00380998">
          <w:pgSz w:w="16380" w:h="11904" w:orient="landscape"/>
          <w:pgMar w:top="1180" w:right="922" w:bottom="1440" w:left="1440" w:header="0" w:footer="0" w:gutter="0"/>
          <w:cols w:space="720" w:equalWidth="0">
            <w:col w:w="14020"/>
          </w:cols>
        </w:sectPr>
      </w:pPr>
    </w:p>
    <w:p w:rsidR="005B0F0A" w:rsidRPr="005B0F0A" w:rsidRDefault="005B0F0A" w:rsidP="005B0F0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eastAsia="ru-RU"/>
        </w:rPr>
      </w:pPr>
      <w:r w:rsidRPr="005B0F0A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lastRenderedPageBreak/>
        <w:t>УЧЕБНО-МЕТОДИЧЕСКОЕ ОБЕСПЕЧЕНИЕ ОБРАЗОВАТЕЛЬНОГО ПРОЦЕССА</w:t>
      </w:r>
    </w:p>
    <w:p w:rsidR="005B0F0A" w:rsidRPr="005B0F0A" w:rsidRDefault="005B0F0A" w:rsidP="005B0F0A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eastAsia="ru-RU"/>
        </w:rPr>
      </w:pPr>
      <w:r w:rsidRPr="005B0F0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8"/>
          <w:lang w:eastAsia="ru-RU"/>
        </w:rPr>
        <w:t>ОБЯЗАТЕЛЬНЫЕ УЧЕБНЫЕ МАТЕРИАЛЫ ДЛЯ УЧЕНИКА</w:t>
      </w:r>
    </w:p>
    <w:p w:rsidR="005B0F0A" w:rsidRPr="005B0F0A" w:rsidRDefault="005B0F0A" w:rsidP="005B0F0A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suppressAutoHyphens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Коровина В.Я. Литература: 7 класс: Учебник для общеобразовательных учреждений. В 2 ч. -М.: Просвещение, 2022.</w:t>
      </w:r>
    </w:p>
    <w:p w:rsidR="005B0F0A" w:rsidRPr="005B0F0A" w:rsidRDefault="005B0F0A" w:rsidP="005B0F0A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suppressAutoHyphens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Коровина  В.Я.  «Читаем, думаем,  спорим...»: Дидактические    материалы  по литературе: 7 класс. - М.: Просвещение, 2006.</w:t>
      </w:r>
    </w:p>
    <w:p w:rsidR="005B0F0A" w:rsidRPr="005B0F0A" w:rsidRDefault="005B0F0A" w:rsidP="005B0F0A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suppressAutoHyphens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Литература:    Фонохрестоматия:    Электронное    учебное    пособие    на    </w:t>
      </w:r>
      <w:r w:rsidRPr="005B0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Pr="005B0F0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B0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</w:t>
      </w:r>
      <w:r w:rsidRPr="005B0F0A">
        <w:rPr>
          <w:rFonts w:ascii="Times New Roman" w:eastAsia="Times New Roman" w:hAnsi="Times New Roman" w:cs="Times New Roman"/>
          <w:sz w:val="24"/>
          <w:szCs w:val="24"/>
          <w:lang w:eastAsia="ru-RU"/>
        </w:rPr>
        <w:t>/    Сост. В.Я.Коровина, В.П.Журавлев, В.И.Коровин. - М.: Просвещение, 2008.</w:t>
      </w:r>
    </w:p>
    <w:p w:rsidR="005B0F0A" w:rsidRPr="005B0F0A" w:rsidRDefault="005B0F0A" w:rsidP="005B0F0A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0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Мещерякова М. Литература в таблицах и схемах. - М.: Просвещение, 2000.</w:t>
      </w:r>
    </w:p>
    <w:p w:rsidR="005B0F0A" w:rsidRPr="005B0F0A" w:rsidRDefault="005B0F0A" w:rsidP="005B0F0A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suppressAutoHyphens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Обернихина Г.А., Соколов Л.Э., Вольнова И.А., Емельяненко Т.В. Как писать сочинения?: Рабочая тетрадь для 5-8 классов. - М.: Просвещение, 2004.</w:t>
      </w:r>
    </w:p>
    <w:p w:rsidR="005B0F0A" w:rsidRPr="005B0F0A" w:rsidRDefault="005B0F0A" w:rsidP="005B0F0A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0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фольклор: Словарь - справочник / Сост. Т.В. Зуева. - М.: Просвещение, 1999.</w:t>
      </w:r>
    </w:p>
    <w:p w:rsidR="005B0F0A" w:rsidRPr="005B0F0A" w:rsidRDefault="005B0F0A" w:rsidP="005B0F0A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0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Читательский дневник. Иду в 7 класс. - Саратов: Лицей, 2008.</w:t>
      </w:r>
    </w:p>
    <w:p w:rsidR="005B0F0A" w:rsidRPr="005B0F0A" w:rsidRDefault="005B0F0A" w:rsidP="005B0F0A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suppressAutoHyphens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0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Шайтанов И.О., Свердлов М.И. Зарубежная литература: Учебник-хрестоматия: 5-7 классы. -М.: Просвещение, 2004</w:t>
      </w:r>
    </w:p>
    <w:p w:rsidR="005B0F0A" w:rsidRPr="005B0F0A" w:rsidRDefault="005B0F0A" w:rsidP="005B0F0A">
      <w:pPr>
        <w:widowControl w:val="0"/>
        <w:shd w:val="clear" w:color="auto" w:fill="FFFFFF"/>
        <w:tabs>
          <w:tab w:val="left" w:pos="36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B0F0A" w:rsidRPr="005B0F0A" w:rsidRDefault="005B0F0A" w:rsidP="005B0F0A">
      <w:pPr>
        <w:widowControl w:val="0"/>
        <w:shd w:val="clear" w:color="auto" w:fill="FFFFFF"/>
        <w:tabs>
          <w:tab w:val="left" w:pos="360"/>
        </w:tabs>
        <w:suppressAutoHyphens/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 w:rsidRPr="005B0F0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8"/>
          <w:shd w:val="clear" w:color="auto" w:fill="FFFFFF"/>
          <w:lang w:eastAsia="ru-RU"/>
        </w:rPr>
        <w:t>МЕТОДИЧЕСКИЕ МАТЕРИАЛЫ ДЛЯ УЧИТЕЛЯ</w:t>
      </w:r>
    </w:p>
    <w:p w:rsidR="005B0F0A" w:rsidRPr="005B0F0A" w:rsidRDefault="005B0F0A" w:rsidP="005B0F0A">
      <w:pPr>
        <w:widowControl w:val="0"/>
        <w:numPr>
          <w:ilvl w:val="0"/>
          <w:numId w:val="19"/>
        </w:numPr>
        <w:shd w:val="clear" w:color="auto" w:fill="FFFFFF"/>
        <w:tabs>
          <w:tab w:val="left" w:pos="350"/>
        </w:tabs>
        <w:suppressAutoHyphens/>
        <w:spacing w:after="0" w:line="240" w:lineRule="auto"/>
        <w:ind w:left="350" w:hanging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0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Аникина СМ., Золотарева И.В. Поурочные разработки по литературе. 7 класс. - М.: ВАКО, 2002.</w:t>
      </w:r>
    </w:p>
    <w:p w:rsidR="005B0F0A" w:rsidRPr="005B0F0A" w:rsidRDefault="005B0F0A" w:rsidP="005B0F0A">
      <w:pPr>
        <w:widowControl w:val="0"/>
        <w:numPr>
          <w:ilvl w:val="0"/>
          <w:numId w:val="19"/>
        </w:numPr>
        <w:shd w:val="clear" w:color="auto" w:fill="FFFFFF"/>
        <w:tabs>
          <w:tab w:val="left" w:pos="35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0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Аркин И.И. Уроки литературы в 7 классе: Практическая методика. - М.: Просвещение, 2007.</w:t>
      </w:r>
    </w:p>
    <w:p w:rsidR="005B0F0A" w:rsidRPr="005B0F0A" w:rsidRDefault="005B0F0A" w:rsidP="005B0F0A">
      <w:pPr>
        <w:widowControl w:val="0"/>
        <w:numPr>
          <w:ilvl w:val="0"/>
          <w:numId w:val="19"/>
        </w:numPr>
        <w:shd w:val="clear" w:color="auto" w:fill="FFFFFF"/>
        <w:tabs>
          <w:tab w:val="left" w:pos="350"/>
        </w:tabs>
        <w:suppressAutoHyphens/>
        <w:spacing w:after="0" w:line="240" w:lineRule="auto"/>
        <w:ind w:left="350" w:hanging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Демиденко Е.Л. Новые контрольные и проверочные работы по литературе. 5-9 классы. - М.: Дрофа, 2007.</w:t>
      </w:r>
    </w:p>
    <w:p w:rsidR="005B0F0A" w:rsidRPr="005B0F0A" w:rsidRDefault="005B0F0A" w:rsidP="005B0F0A">
      <w:pPr>
        <w:widowControl w:val="0"/>
        <w:numPr>
          <w:ilvl w:val="0"/>
          <w:numId w:val="19"/>
        </w:numPr>
        <w:shd w:val="clear" w:color="auto" w:fill="FFFFFF"/>
        <w:tabs>
          <w:tab w:val="left" w:pos="35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0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Егорова Н.В. Универсальные поурочные разработки по литературе. 7 класс. - М.: Вако, 2006.</w:t>
      </w:r>
    </w:p>
    <w:p w:rsidR="005B0F0A" w:rsidRPr="005B0F0A" w:rsidRDefault="005B0F0A" w:rsidP="005B0F0A">
      <w:pPr>
        <w:widowControl w:val="0"/>
        <w:numPr>
          <w:ilvl w:val="0"/>
          <w:numId w:val="19"/>
        </w:numPr>
        <w:shd w:val="clear" w:color="auto" w:fill="FFFFFF"/>
        <w:tabs>
          <w:tab w:val="left" w:pos="35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0A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Ишимова А.О. История России в рассказах для детей. - М.: Современник, 2000.</w:t>
      </w:r>
    </w:p>
    <w:p w:rsidR="005B0F0A" w:rsidRPr="005B0F0A" w:rsidRDefault="005B0F0A" w:rsidP="005B0F0A">
      <w:pPr>
        <w:widowControl w:val="0"/>
        <w:numPr>
          <w:ilvl w:val="0"/>
          <w:numId w:val="19"/>
        </w:numPr>
        <w:shd w:val="clear" w:color="auto" w:fill="FFFFFF"/>
        <w:tabs>
          <w:tab w:val="left" w:pos="35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Коровина В.Я. Литература: Методические советы: 7 класс. - М.: Просвещение, 2003.</w:t>
      </w:r>
    </w:p>
    <w:p w:rsidR="005B0F0A" w:rsidRPr="005B0F0A" w:rsidRDefault="005B0F0A" w:rsidP="005B0F0A">
      <w:pPr>
        <w:widowControl w:val="0"/>
        <w:numPr>
          <w:ilvl w:val="0"/>
          <w:numId w:val="19"/>
        </w:numPr>
        <w:shd w:val="clear" w:color="auto" w:fill="FFFFFF"/>
        <w:tabs>
          <w:tab w:val="left" w:pos="35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0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Кутейникова Н.Е. Уроки литературы в 7 классе: Книга для учителя. - М.: Просвещение, 2008.</w:t>
      </w:r>
    </w:p>
    <w:p w:rsidR="005B0F0A" w:rsidRPr="005B0F0A" w:rsidRDefault="005B0F0A" w:rsidP="005B0F0A">
      <w:pPr>
        <w:widowControl w:val="0"/>
        <w:numPr>
          <w:ilvl w:val="0"/>
          <w:numId w:val="19"/>
        </w:numPr>
        <w:shd w:val="clear" w:color="auto" w:fill="FFFFFF"/>
        <w:tabs>
          <w:tab w:val="left" w:pos="35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Марченко </w:t>
      </w:r>
      <w:r w:rsidRPr="005B0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5B0F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0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5B0F0A">
        <w:rPr>
          <w:rFonts w:ascii="Times New Roman" w:eastAsia="Times New Roman" w:hAnsi="Times New Roman" w:cs="Times New Roman"/>
          <w:sz w:val="24"/>
          <w:szCs w:val="24"/>
          <w:lang w:eastAsia="ru-RU"/>
        </w:rPr>
        <w:t>. Анализ стихотворения на уроке: Кн. для учителя. - М.: Просвещение, 2008.</w:t>
      </w:r>
    </w:p>
    <w:p w:rsidR="005B0F0A" w:rsidRPr="005B0F0A" w:rsidRDefault="005B0F0A" w:rsidP="005B0F0A">
      <w:pPr>
        <w:widowControl w:val="0"/>
        <w:numPr>
          <w:ilvl w:val="0"/>
          <w:numId w:val="19"/>
        </w:numPr>
        <w:shd w:val="clear" w:color="auto" w:fill="FFFFFF"/>
        <w:tabs>
          <w:tab w:val="left" w:pos="350"/>
        </w:tabs>
        <w:suppressAutoHyphens/>
        <w:spacing w:after="0" w:line="240" w:lineRule="auto"/>
        <w:ind w:left="350" w:hanging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0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Русское народное поэтическое творчество / Под ред. проф Н.И. Кравцова. - М.: Просвещение, 1971.</w:t>
      </w:r>
    </w:p>
    <w:p w:rsidR="005B0F0A" w:rsidRPr="005B0F0A" w:rsidRDefault="005B0F0A" w:rsidP="005B0F0A">
      <w:pPr>
        <w:widowControl w:val="0"/>
        <w:numPr>
          <w:ilvl w:val="0"/>
          <w:numId w:val="19"/>
        </w:numPr>
        <w:shd w:val="clear" w:color="auto" w:fill="FFFFFF"/>
        <w:tabs>
          <w:tab w:val="left" w:pos="350"/>
        </w:tabs>
        <w:suppressAutoHyphens/>
        <w:spacing w:after="0" w:line="240" w:lineRule="auto"/>
        <w:ind w:left="350" w:hanging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0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Тимофеев Л.И., Тураев СВ. Краткий словарь литературоведческих терминов. - М.: Просвещение, 2001.</w:t>
      </w:r>
    </w:p>
    <w:p w:rsidR="005B0F0A" w:rsidRPr="005B0F0A" w:rsidRDefault="005B0F0A" w:rsidP="005B0F0A">
      <w:pPr>
        <w:widowControl w:val="0"/>
        <w:numPr>
          <w:ilvl w:val="0"/>
          <w:numId w:val="19"/>
        </w:numPr>
        <w:shd w:val="clear" w:color="auto" w:fill="FFFFFF"/>
        <w:tabs>
          <w:tab w:val="left" w:pos="35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0A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Тумина Л.Е. Сочини сказку. Творческие задания для учеников. 5-7 классы. - М.: Дрофа, 2005.</w:t>
      </w:r>
    </w:p>
    <w:p w:rsidR="005B0F0A" w:rsidRPr="005B0F0A" w:rsidRDefault="005B0F0A" w:rsidP="005B0F0A">
      <w:pPr>
        <w:widowControl w:val="0"/>
        <w:numPr>
          <w:ilvl w:val="0"/>
          <w:numId w:val="19"/>
        </w:numPr>
        <w:shd w:val="clear" w:color="auto" w:fill="FFFFFF"/>
        <w:tabs>
          <w:tab w:val="left" w:pos="350"/>
        </w:tabs>
        <w:suppressAutoHyphens/>
        <w:spacing w:after="0" w:line="240" w:lineRule="auto"/>
        <w:ind w:left="350" w:hanging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0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Турьянская Б.И., Комиссарова Е.В., Холодкова Л.А. Литература в 7 классе: Урок за уроком. -М.: Русское слово, 2003.</w:t>
      </w:r>
    </w:p>
    <w:p w:rsidR="005B0F0A" w:rsidRPr="00C4599E" w:rsidRDefault="005B0F0A" w:rsidP="00C4599E">
      <w:pPr>
        <w:widowControl w:val="0"/>
        <w:shd w:val="clear" w:color="auto" w:fill="FFFFFF"/>
        <w:tabs>
          <w:tab w:val="left" w:pos="350"/>
        </w:tabs>
        <w:suppressAutoHyphens/>
      </w:pPr>
      <w:r w:rsidRPr="005B0F0A">
        <w:rPr>
          <w:rStyle w:val="ab"/>
          <w:caps/>
          <w:color w:val="000000"/>
          <w:sz w:val="28"/>
          <w:szCs w:val="28"/>
          <w:shd w:val="clear" w:color="auto" w:fill="FFFFFF"/>
        </w:rPr>
        <w:t>ЦИФРОВЫЕ ОБРАЗОВАТЕЛЬНЫЕ РЕСУРСЫ И РЕСУРСЫ СЕТИ ИНТЕРНЕТ</w:t>
      </w:r>
      <w:r w:rsidRPr="005B0F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F0A" w:rsidRPr="00C4599E" w:rsidRDefault="00C4599E" w:rsidP="00C4599E">
      <w:pPr>
        <w:widowControl w:val="0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центр информационно-образовательных ресурсов. </w:t>
      </w:r>
      <w:hyperlink r:id="rId8" w:history="1">
        <w:r w:rsidRPr="00C459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</w:t>
        </w:r>
        <w:r w:rsidRPr="00C459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f</w:t>
        </w:r>
        <w:r w:rsidRPr="00C459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cior.edu.ru</w:t>
        </w:r>
      </w:hyperlink>
    </w:p>
    <w:p w:rsidR="00C4599E" w:rsidRPr="00C4599E" w:rsidRDefault="00C4599E" w:rsidP="004A66A5">
      <w:pPr>
        <w:widowControl w:val="0"/>
        <w:numPr>
          <w:ilvl w:val="0"/>
          <w:numId w:val="2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Единая коллекция цифровых образовательных ресурсов. </w:t>
      </w:r>
      <w:hyperlink r:id="rId9" w:history="1">
        <w:r w:rsidRPr="00C459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C459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://school-collection.edu.ru</w:t>
        </w:r>
      </w:hyperlink>
    </w:p>
    <w:p w:rsidR="00C4599E" w:rsidRPr="00C4599E" w:rsidRDefault="00C4599E" w:rsidP="004A66A5">
      <w:pPr>
        <w:widowControl w:val="0"/>
        <w:numPr>
          <w:ilvl w:val="0"/>
          <w:numId w:val="2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преподавания литературы </w:t>
      </w:r>
      <w:hyperlink r:id="rId10" w:history="1">
        <w:r w:rsidRPr="00C459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http://metlit.nm.ru/</w:t>
        </w:r>
      </w:hyperlink>
    </w:p>
    <w:p w:rsidR="00C4599E" w:rsidRPr="00C4599E" w:rsidRDefault="00C4599E" w:rsidP="004A66A5">
      <w:pPr>
        <w:widowControl w:val="0"/>
        <w:numPr>
          <w:ilvl w:val="0"/>
          <w:numId w:val="2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Российского общества преподавателей русского языка и литературы (РОПРЯЛ)- </w:t>
      </w:r>
      <w:hyperlink r:id="rId11" w:history="1">
        <w:r w:rsidRPr="00C459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http://www.ropryal.ru</w:t>
        </w:r>
      </w:hyperlink>
    </w:p>
    <w:p w:rsidR="00C4599E" w:rsidRPr="00C4599E" w:rsidRDefault="00C4599E" w:rsidP="004A66A5">
      <w:pPr>
        <w:widowControl w:val="0"/>
        <w:numPr>
          <w:ilvl w:val="0"/>
          <w:numId w:val="21"/>
        </w:numPr>
        <w:shd w:val="clear" w:color="auto" w:fill="FFFFFF"/>
        <w:tabs>
          <w:tab w:val="left" w:pos="350"/>
        </w:tabs>
        <w:suppressAutoHyphens/>
        <w:spacing w:after="0" w:line="240" w:lineRule="auto"/>
        <w:ind w:left="350" w:hanging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Коллекция «Русская и зарубежная литература для школы» Российского общеобразовательного портала - </w:t>
      </w:r>
      <w:hyperlink r:id="rId12" w:history="1">
        <w:r w:rsidRPr="00C459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http://litera.edu.ru</w:t>
        </w:r>
      </w:hyperlink>
    </w:p>
    <w:p w:rsidR="00C4599E" w:rsidRPr="00C4599E" w:rsidRDefault="00C4599E" w:rsidP="00C4599E">
      <w:pPr>
        <w:widowControl w:val="0"/>
        <w:numPr>
          <w:ilvl w:val="0"/>
          <w:numId w:val="2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Института русского языка имени В.В. Виноградова – (ИРЯ РАН) - </w:t>
      </w:r>
      <w:hyperlink r:id="rId13" w:history="1">
        <w:r w:rsidRPr="00C459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http://www.ruslang.ru</w:t>
        </w:r>
      </w:hyperlink>
    </w:p>
    <w:p w:rsidR="004327C3" w:rsidRPr="004327C3" w:rsidRDefault="00DC0704" w:rsidP="004327C3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  <w:sectPr w:rsidR="004327C3" w:rsidRPr="004327C3">
          <w:pgSz w:w="11900" w:h="16382"/>
          <w:pgMar w:top="1130" w:right="844" w:bottom="707" w:left="1440" w:header="0" w:footer="0" w:gutter="0"/>
          <w:cols w:space="720" w:equalWidth="0">
            <w:col w:w="9620"/>
          </w:cols>
        </w:sectPr>
      </w:pPr>
      <w:r w:rsidRPr="00DC0704">
        <w:rPr>
          <w:rFonts w:ascii="Times New Roman" w:eastAsiaTheme="minorEastAsia" w:hAnsi="Times New Roman" w:cs="Times New Roman"/>
          <w:sz w:val="24"/>
          <w:lang w:eastAsia="ru-RU"/>
        </w:rPr>
        <w:t xml:space="preserve">                                                                                                 </w:t>
      </w:r>
    </w:p>
    <w:p w:rsidR="00D33D6F" w:rsidRPr="004327C3" w:rsidRDefault="00D33D6F" w:rsidP="002934A4">
      <w:pPr>
        <w:spacing w:line="240" w:lineRule="auto"/>
        <w:rPr>
          <w:sz w:val="20"/>
        </w:rPr>
      </w:pPr>
    </w:p>
    <w:sectPr w:rsidR="00D33D6F" w:rsidRPr="004327C3" w:rsidSect="00B46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650" w:rsidRDefault="009A2650" w:rsidP="00D02422">
      <w:pPr>
        <w:spacing w:after="0" w:line="240" w:lineRule="auto"/>
      </w:pPr>
      <w:r>
        <w:separator/>
      </w:r>
    </w:p>
  </w:endnote>
  <w:endnote w:type="continuationSeparator" w:id="0">
    <w:p w:rsidR="009A2650" w:rsidRDefault="009A2650" w:rsidP="00D0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820852"/>
      <w:docPartObj>
        <w:docPartGallery w:val="Page Numbers (Bottom of Page)"/>
        <w:docPartUnique/>
      </w:docPartObj>
    </w:sdtPr>
    <w:sdtContent>
      <w:p w:rsidR="005B0F0A" w:rsidRDefault="00B46986">
        <w:pPr>
          <w:pStyle w:val="a6"/>
          <w:jc w:val="right"/>
        </w:pPr>
        <w:r>
          <w:fldChar w:fldCharType="begin"/>
        </w:r>
        <w:r w:rsidR="005B0F0A">
          <w:instrText>PAGE   \* MERGEFORMAT</w:instrText>
        </w:r>
        <w:r>
          <w:fldChar w:fldCharType="separate"/>
        </w:r>
        <w:r w:rsidR="002934A4">
          <w:rPr>
            <w:noProof/>
          </w:rPr>
          <w:t>36</w:t>
        </w:r>
        <w:r>
          <w:fldChar w:fldCharType="end"/>
        </w:r>
      </w:p>
    </w:sdtContent>
  </w:sdt>
  <w:p w:rsidR="005B0F0A" w:rsidRDefault="005B0F0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650" w:rsidRDefault="009A2650" w:rsidP="00D02422">
      <w:pPr>
        <w:spacing w:after="0" w:line="240" w:lineRule="auto"/>
      </w:pPr>
      <w:r>
        <w:separator/>
      </w:r>
    </w:p>
  </w:footnote>
  <w:footnote w:type="continuationSeparator" w:id="0">
    <w:p w:rsidR="009A2650" w:rsidRDefault="009A2650" w:rsidP="00D02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822"/>
    <w:multiLevelType w:val="hybridMultilevel"/>
    <w:tmpl w:val="16E8363C"/>
    <w:lvl w:ilvl="0" w:tplc="F1527C34">
      <w:start w:val="1"/>
      <w:numFmt w:val="bullet"/>
      <w:lvlText w:val=""/>
      <w:lvlJc w:val="left"/>
    </w:lvl>
    <w:lvl w:ilvl="1" w:tplc="5C0EFCA4">
      <w:start w:val="1"/>
      <w:numFmt w:val="bullet"/>
      <w:lvlText w:val="и"/>
      <w:lvlJc w:val="left"/>
    </w:lvl>
    <w:lvl w:ilvl="2" w:tplc="CDF2711A">
      <w:numFmt w:val="decimal"/>
      <w:lvlText w:val=""/>
      <w:lvlJc w:val="left"/>
    </w:lvl>
    <w:lvl w:ilvl="3" w:tplc="79785CB4">
      <w:numFmt w:val="decimal"/>
      <w:lvlText w:val=""/>
      <w:lvlJc w:val="left"/>
    </w:lvl>
    <w:lvl w:ilvl="4" w:tplc="E18EBF7C">
      <w:numFmt w:val="decimal"/>
      <w:lvlText w:val=""/>
      <w:lvlJc w:val="left"/>
    </w:lvl>
    <w:lvl w:ilvl="5" w:tplc="7CBEEB32">
      <w:numFmt w:val="decimal"/>
      <w:lvlText w:val=""/>
      <w:lvlJc w:val="left"/>
    </w:lvl>
    <w:lvl w:ilvl="6" w:tplc="9AF0634E">
      <w:numFmt w:val="decimal"/>
      <w:lvlText w:val=""/>
      <w:lvlJc w:val="left"/>
    </w:lvl>
    <w:lvl w:ilvl="7" w:tplc="2632A59E">
      <w:numFmt w:val="decimal"/>
      <w:lvlText w:val=""/>
      <w:lvlJc w:val="left"/>
    </w:lvl>
    <w:lvl w:ilvl="8" w:tplc="34400436">
      <w:numFmt w:val="decimal"/>
      <w:lvlText w:val=""/>
      <w:lvlJc w:val="left"/>
    </w:lvl>
  </w:abstractNum>
  <w:abstractNum w:abstractNumId="1">
    <w:nsid w:val="0000121F"/>
    <w:multiLevelType w:val="hybridMultilevel"/>
    <w:tmpl w:val="CA743B96"/>
    <w:lvl w:ilvl="0" w:tplc="3306C5DE">
      <w:start w:val="1"/>
      <w:numFmt w:val="bullet"/>
      <w:lvlText w:val=""/>
      <w:lvlJc w:val="left"/>
    </w:lvl>
    <w:lvl w:ilvl="1" w:tplc="77DE24F0">
      <w:numFmt w:val="decimal"/>
      <w:lvlText w:val=""/>
      <w:lvlJc w:val="left"/>
    </w:lvl>
    <w:lvl w:ilvl="2" w:tplc="8934F64C">
      <w:numFmt w:val="decimal"/>
      <w:lvlText w:val=""/>
      <w:lvlJc w:val="left"/>
    </w:lvl>
    <w:lvl w:ilvl="3" w:tplc="605E86BA">
      <w:numFmt w:val="decimal"/>
      <w:lvlText w:val=""/>
      <w:lvlJc w:val="left"/>
    </w:lvl>
    <w:lvl w:ilvl="4" w:tplc="38382B28">
      <w:numFmt w:val="decimal"/>
      <w:lvlText w:val=""/>
      <w:lvlJc w:val="left"/>
    </w:lvl>
    <w:lvl w:ilvl="5" w:tplc="25408D1E">
      <w:numFmt w:val="decimal"/>
      <w:lvlText w:val=""/>
      <w:lvlJc w:val="left"/>
    </w:lvl>
    <w:lvl w:ilvl="6" w:tplc="4D58AA7E">
      <w:numFmt w:val="decimal"/>
      <w:lvlText w:val=""/>
      <w:lvlJc w:val="left"/>
    </w:lvl>
    <w:lvl w:ilvl="7" w:tplc="4C829BFC">
      <w:numFmt w:val="decimal"/>
      <w:lvlText w:val=""/>
      <w:lvlJc w:val="left"/>
    </w:lvl>
    <w:lvl w:ilvl="8" w:tplc="7D84954A">
      <w:numFmt w:val="decimal"/>
      <w:lvlText w:val=""/>
      <w:lvlJc w:val="left"/>
    </w:lvl>
  </w:abstractNum>
  <w:abstractNum w:abstractNumId="2">
    <w:nsid w:val="000012E1"/>
    <w:multiLevelType w:val="hybridMultilevel"/>
    <w:tmpl w:val="3C82A580"/>
    <w:lvl w:ilvl="0" w:tplc="97CAA77E">
      <w:start w:val="1"/>
      <w:numFmt w:val="bullet"/>
      <w:lvlText w:val=""/>
      <w:lvlJc w:val="left"/>
    </w:lvl>
    <w:lvl w:ilvl="1" w:tplc="FEF4662E">
      <w:start w:val="1"/>
      <w:numFmt w:val="bullet"/>
      <w:lvlText w:val="и"/>
      <w:lvlJc w:val="left"/>
    </w:lvl>
    <w:lvl w:ilvl="2" w:tplc="7B0AB6BC">
      <w:numFmt w:val="decimal"/>
      <w:lvlText w:val=""/>
      <w:lvlJc w:val="left"/>
    </w:lvl>
    <w:lvl w:ilvl="3" w:tplc="005297EC">
      <w:numFmt w:val="decimal"/>
      <w:lvlText w:val=""/>
      <w:lvlJc w:val="left"/>
    </w:lvl>
    <w:lvl w:ilvl="4" w:tplc="D84ECDF2">
      <w:numFmt w:val="decimal"/>
      <w:lvlText w:val=""/>
      <w:lvlJc w:val="left"/>
    </w:lvl>
    <w:lvl w:ilvl="5" w:tplc="77428598">
      <w:numFmt w:val="decimal"/>
      <w:lvlText w:val=""/>
      <w:lvlJc w:val="left"/>
    </w:lvl>
    <w:lvl w:ilvl="6" w:tplc="7C4014B4">
      <w:numFmt w:val="decimal"/>
      <w:lvlText w:val=""/>
      <w:lvlJc w:val="left"/>
    </w:lvl>
    <w:lvl w:ilvl="7" w:tplc="B8A0587C">
      <w:numFmt w:val="decimal"/>
      <w:lvlText w:val=""/>
      <w:lvlJc w:val="left"/>
    </w:lvl>
    <w:lvl w:ilvl="8" w:tplc="0DEEDF0A">
      <w:numFmt w:val="decimal"/>
      <w:lvlText w:val=""/>
      <w:lvlJc w:val="left"/>
    </w:lvl>
  </w:abstractNum>
  <w:abstractNum w:abstractNumId="3">
    <w:nsid w:val="000015A1"/>
    <w:multiLevelType w:val="hybridMultilevel"/>
    <w:tmpl w:val="0D04C128"/>
    <w:lvl w:ilvl="0" w:tplc="B2200096">
      <w:start w:val="1"/>
      <w:numFmt w:val="bullet"/>
      <w:lvlText w:val=""/>
      <w:lvlJc w:val="left"/>
    </w:lvl>
    <w:lvl w:ilvl="1" w:tplc="B540DAD4">
      <w:numFmt w:val="decimal"/>
      <w:lvlText w:val=""/>
      <w:lvlJc w:val="left"/>
    </w:lvl>
    <w:lvl w:ilvl="2" w:tplc="7F86BE1A">
      <w:numFmt w:val="decimal"/>
      <w:lvlText w:val=""/>
      <w:lvlJc w:val="left"/>
    </w:lvl>
    <w:lvl w:ilvl="3" w:tplc="9ED02E3C">
      <w:numFmt w:val="decimal"/>
      <w:lvlText w:val=""/>
      <w:lvlJc w:val="left"/>
    </w:lvl>
    <w:lvl w:ilvl="4" w:tplc="28EC5D3E">
      <w:numFmt w:val="decimal"/>
      <w:lvlText w:val=""/>
      <w:lvlJc w:val="left"/>
    </w:lvl>
    <w:lvl w:ilvl="5" w:tplc="694034FC">
      <w:numFmt w:val="decimal"/>
      <w:lvlText w:val=""/>
      <w:lvlJc w:val="left"/>
    </w:lvl>
    <w:lvl w:ilvl="6" w:tplc="23723E40">
      <w:numFmt w:val="decimal"/>
      <w:lvlText w:val=""/>
      <w:lvlJc w:val="left"/>
    </w:lvl>
    <w:lvl w:ilvl="7" w:tplc="81867D3C">
      <w:numFmt w:val="decimal"/>
      <w:lvlText w:val=""/>
      <w:lvlJc w:val="left"/>
    </w:lvl>
    <w:lvl w:ilvl="8" w:tplc="F7A8AEB0">
      <w:numFmt w:val="decimal"/>
      <w:lvlText w:val=""/>
      <w:lvlJc w:val="left"/>
    </w:lvl>
  </w:abstractNum>
  <w:abstractNum w:abstractNumId="4">
    <w:nsid w:val="000016C5"/>
    <w:multiLevelType w:val="hybridMultilevel"/>
    <w:tmpl w:val="C152E9B0"/>
    <w:lvl w:ilvl="0" w:tplc="BD82CED8">
      <w:start w:val="1"/>
      <w:numFmt w:val="bullet"/>
      <w:lvlText w:val=""/>
      <w:lvlJc w:val="left"/>
    </w:lvl>
    <w:lvl w:ilvl="1" w:tplc="D3AE76E2">
      <w:numFmt w:val="decimal"/>
      <w:lvlText w:val=""/>
      <w:lvlJc w:val="left"/>
    </w:lvl>
    <w:lvl w:ilvl="2" w:tplc="2592D018">
      <w:numFmt w:val="decimal"/>
      <w:lvlText w:val=""/>
      <w:lvlJc w:val="left"/>
    </w:lvl>
    <w:lvl w:ilvl="3" w:tplc="A7B2DED0">
      <w:numFmt w:val="decimal"/>
      <w:lvlText w:val=""/>
      <w:lvlJc w:val="left"/>
    </w:lvl>
    <w:lvl w:ilvl="4" w:tplc="94120AEA">
      <w:numFmt w:val="decimal"/>
      <w:lvlText w:val=""/>
      <w:lvlJc w:val="left"/>
    </w:lvl>
    <w:lvl w:ilvl="5" w:tplc="24E4A94A">
      <w:numFmt w:val="decimal"/>
      <w:lvlText w:val=""/>
      <w:lvlJc w:val="left"/>
    </w:lvl>
    <w:lvl w:ilvl="6" w:tplc="EB0A84A4">
      <w:numFmt w:val="decimal"/>
      <w:lvlText w:val=""/>
      <w:lvlJc w:val="left"/>
    </w:lvl>
    <w:lvl w:ilvl="7" w:tplc="E61413B8">
      <w:numFmt w:val="decimal"/>
      <w:lvlText w:val=""/>
      <w:lvlJc w:val="left"/>
    </w:lvl>
    <w:lvl w:ilvl="8" w:tplc="E460C8D0">
      <w:numFmt w:val="decimal"/>
      <w:lvlText w:val=""/>
      <w:lvlJc w:val="left"/>
    </w:lvl>
  </w:abstractNum>
  <w:abstractNum w:abstractNumId="5">
    <w:nsid w:val="000026CA"/>
    <w:multiLevelType w:val="hybridMultilevel"/>
    <w:tmpl w:val="4D704EB4"/>
    <w:lvl w:ilvl="0" w:tplc="AE8EF622">
      <w:start w:val="1"/>
      <w:numFmt w:val="bullet"/>
      <w:lvlText w:val=""/>
      <w:lvlJc w:val="left"/>
    </w:lvl>
    <w:lvl w:ilvl="1" w:tplc="0F2A1520">
      <w:numFmt w:val="decimal"/>
      <w:lvlText w:val=""/>
      <w:lvlJc w:val="left"/>
    </w:lvl>
    <w:lvl w:ilvl="2" w:tplc="D6864BC6">
      <w:numFmt w:val="decimal"/>
      <w:lvlText w:val=""/>
      <w:lvlJc w:val="left"/>
    </w:lvl>
    <w:lvl w:ilvl="3" w:tplc="518026FA">
      <w:numFmt w:val="decimal"/>
      <w:lvlText w:val=""/>
      <w:lvlJc w:val="left"/>
    </w:lvl>
    <w:lvl w:ilvl="4" w:tplc="D0A263DC">
      <w:numFmt w:val="decimal"/>
      <w:lvlText w:val=""/>
      <w:lvlJc w:val="left"/>
    </w:lvl>
    <w:lvl w:ilvl="5" w:tplc="72C0A0B8">
      <w:numFmt w:val="decimal"/>
      <w:lvlText w:val=""/>
      <w:lvlJc w:val="left"/>
    </w:lvl>
    <w:lvl w:ilvl="6" w:tplc="515EE0AE">
      <w:numFmt w:val="decimal"/>
      <w:lvlText w:val=""/>
      <w:lvlJc w:val="left"/>
    </w:lvl>
    <w:lvl w:ilvl="7" w:tplc="351E2F1C">
      <w:numFmt w:val="decimal"/>
      <w:lvlText w:val=""/>
      <w:lvlJc w:val="left"/>
    </w:lvl>
    <w:lvl w:ilvl="8" w:tplc="D2E426E8">
      <w:numFmt w:val="decimal"/>
      <w:lvlText w:val=""/>
      <w:lvlJc w:val="left"/>
    </w:lvl>
  </w:abstractNum>
  <w:abstractNum w:abstractNumId="6">
    <w:nsid w:val="00003EF6"/>
    <w:multiLevelType w:val="hybridMultilevel"/>
    <w:tmpl w:val="30F80960"/>
    <w:lvl w:ilvl="0" w:tplc="039AA0D8">
      <w:start w:val="1"/>
      <w:numFmt w:val="bullet"/>
      <w:lvlText w:val=""/>
      <w:lvlJc w:val="left"/>
    </w:lvl>
    <w:lvl w:ilvl="1" w:tplc="2A44EAF6">
      <w:numFmt w:val="decimal"/>
      <w:lvlText w:val=""/>
      <w:lvlJc w:val="left"/>
    </w:lvl>
    <w:lvl w:ilvl="2" w:tplc="8FD431C6">
      <w:numFmt w:val="decimal"/>
      <w:lvlText w:val=""/>
      <w:lvlJc w:val="left"/>
    </w:lvl>
    <w:lvl w:ilvl="3" w:tplc="F628FD84">
      <w:numFmt w:val="decimal"/>
      <w:lvlText w:val=""/>
      <w:lvlJc w:val="left"/>
    </w:lvl>
    <w:lvl w:ilvl="4" w:tplc="76AAF0DC">
      <w:numFmt w:val="decimal"/>
      <w:lvlText w:val=""/>
      <w:lvlJc w:val="left"/>
    </w:lvl>
    <w:lvl w:ilvl="5" w:tplc="EF042BC2">
      <w:numFmt w:val="decimal"/>
      <w:lvlText w:val=""/>
      <w:lvlJc w:val="left"/>
    </w:lvl>
    <w:lvl w:ilvl="6" w:tplc="19C6218C">
      <w:numFmt w:val="decimal"/>
      <w:lvlText w:val=""/>
      <w:lvlJc w:val="left"/>
    </w:lvl>
    <w:lvl w:ilvl="7" w:tplc="5ECADCC6">
      <w:numFmt w:val="decimal"/>
      <w:lvlText w:val=""/>
      <w:lvlJc w:val="left"/>
    </w:lvl>
    <w:lvl w:ilvl="8" w:tplc="1F383088">
      <w:numFmt w:val="decimal"/>
      <w:lvlText w:val=""/>
      <w:lvlJc w:val="left"/>
    </w:lvl>
  </w:abstractNum>
  <w:abstractNum w:abstractNumId="7">
    <w:nsid w:val="0000409D"/>
    <w:multiLevelType w:val="hybridMultilevel"/>
    <w:tmpl w:val="3DD8E44A"/>
    <w:lvl w:ilvl="0" w:tplc="8D1E1FAC">
      <w:start w:val="1"/>
      <w:numFmt w:val="bullet"/>
      <w:lvlText w:val=""/>
      <w:lvlJc w:val="left"/>
    </w:lvl>
    <w:lvl w:ilvl="1" w:tplc="957E7668">
      <w:numFmt w:val="decimal"/>
      <w:lvlText w:val=""/>
      <w:lvlJc w:val="left"/>
    </w:lvl>
    <w:lvl w:ilvl="2" w:tplc="E7F40090">
      <w:numFmt w:val="decimal"/>
      <w:lvlText w:val=""/>
      <w:lvlJc w:val="left"/>
    </w:lvl>
    <w:lvl w:ilvl="3" w:tplc="D85E22CC">
      <w:numFmt w:val="decimal"/>
      <w:lvlText w:val=""/>
      <w:lvlJc w:val="left"/>
    </w:lvl>
    <w:lvl w:ilvl="4" w:tplc="640EE1E6">
      <w:numFmt w:val="decimal"/>
      <w:lvlText w:val=""/>
      <w:lvlJc w:val="left"/>
    </w:lvl>
    <w:lvl w:ilvl="5" w:tplc="CB96CEF0">
      <w:numFmt w:val="decimal"/>
      <w:lvlText w:val=""/>
      <w:lvlJc w:val="left"/>
    </w:lvl>
    <w:lvl w:ilvl="6" w:tplc="79C4CF68">
      <w:numFmt w:val="decimal"/>
      <w:lvlText w:val=""/>
      <w:lvlJc w:val="left"/>
    </w:lvl>
    <w:lvl w:ilvl="7" w:tplc="48DCB774">
      <w:numFmt w:val="decimal"/>
      <w:lvlText w:val=""/>
      <w:lvlJc w:val="left"/>
    </w:lvl>
    <w:lvl w:ilvl="8" w:tplc="7A882EAE">
      <w:numFmt w:val="decimal"/>
      <w:lvlText w:val=""/>
      <w:lvlJc w:val="left"/>
    </w:lvl>
  </w:abstractNum>
  <w:abstractNum w:abstractNumId="8">
    <w:nsid w:val="00005422"/>
    <w:multiLevelType w:val="hybridMultilevel"/>
    <w:tmpl w:val="337A6116"/>
    <w:lvl w:ilvl="0" w:tplc="020E130C">
      <w:start w:val="1"/>
      <w:numFmt w:val="bullet"/>
      <w:lvlText w:val=""/>
      <w:lvlJc w:val="left"/>
    </w:lvl>
    <w:lvl w:ilvl="1" w:tplc="F3D4928C">
      <w:numFmt w:val="decimal"/>
      <w:lvlText w:val=""/>
      <w:lvlJc w:val="left"/>
    </w:lvl>
    <w:lvl w:ilvl="2" w:tplc="AA6687E0">
      <w:numFmt w:val="decimal"/>
      <w:lvlText w:val=""/>
      <w:lvlJc w:val="left"/>
    </w:lvl>
    <w:lvl w:ilvl="3" w:tplc="063EDDB4">
      <w:numFmt w:val="decimal"/>
      <w:lvlText w:val=""/>
      <w:lvlJc w:val="left"/>
    </w:lvl>
    <w:lvl w:ilvl="4" w:tplc="CD8C1B3E">
      <w:numFmt w:val="decimal"/>
      <w:lvlText w:val=""/>
      <w:lvlJc w:val="left"/>
    </w:lvl>
    <w:lvl w:ilvl="5" w:tplc="9BD49442">
      <w:numFmt w:val="decimal"/>
      <w:lvlText w:val=""/>
      <w:lvlJc w:val="left"/>
    </w:lvl>
    <w:lvl w:ilvl="6" w:tplc="3B080438">
      <w:numFmt w:val="decimal"/>
      <w:lvlText w:val=""/>
      <w:lvlJc w:val="left"/>
    </w:lvl>
    <w:lvl w:ilvl="7" w:tplc="1632DAFE">
      <w:numFmt w:val="decimal"/>
      <w:lvlText w:val=""/>
      <w:lvlJc w:val="left"/>
    </w:lvl>
    <w:lvl w:ilvl="8" w:tplc="F5BE24A4">
      <w:numFmt w:val="decimal"/>
      <w:lvlText w:val=""/>
      <w:lvlJc w:val="left"/>
    </w:lvl>
  </w:abstractNum>
  <w:abstractNum w:abstractNumId="9">
    <w:nsid w:val="000058B0"/>
    <w:multiLevelType w:val="hybridMultilevel"/>
    <w:tmpl w:val="A21EEEFE"/>
    <w:lvl w:ilvl="0" w:tplc="2466A3E6">
      <w:start w:val="4"/>
      <w:numFmt w:val="decimal"/>
      <w:lvlText w:val="%1)"/>
      <w:lvlJc w:val="left"/>
    </w:lvl>
    <w:lvl w:ilvl="1" w:tplc="56768276">
      <w:numFmt w:val="decimal"/>
      <w:lvlText w:val=""/>
      <w:lvlJc w:val="left"/>
    </w:lvl>
    <w:lvl w:ilvl="2" w:tplc="468CCF6C">
      <w:numFmt w:val="decimal"/>
      <w:lvlText w:val=""/>
      <w:lvlJc w:val="left"/>
    </w:lvl>
    <w:lvl w:ilvl="3" w:tplc="E57664E6">
      <w:numFmt w:val="decimal"/>
      <w:lvlText w:val=""/>
      <w:lvlJc w:val="left"/>
    </w:lvl>
    <w:lvl w:ilvl="4" w:tplc="49801136">
      <w:numFmt w:val="decimal"/>
      <w:lvlText w:val=""/>
      <w:lvlJc w:val="left"/>
    </w:lvl>
    <w:lvl w:ilvl="5" w:tplc="8B826EC4">
      <w:numFmt w:val="decimal"/>
      <w:lvlText w:val=""/>
      <w:lvlJc w:val="left"/>
    </w:lvl>
    <w:lvl w:ilvl="6" w:tplc="B50E8E4E">
      <w:numFmt w:val="decimal"/>
      <w:lvlText w:val=""/>
      <w:lvlJc w:val="left"/>
    </w:lvl>
    <w:lvl w:ilvl="7" w:tplc="E0AE1BA6">
      <w:numFmt w:val="decimal"/>
      <w:lvlText w:val=""/>
      <w:lvlJc w:val="left"/>
    </w:lvl>
    <w:lvl w:ilvl="8" w:tplc="226286AE">
      <w:numFmt w:val="decimal"/>
      <w:lvlText w:val=""/>
      <w:lvlJc w:val="left"/>
    </w:lvl>
  </w:abstractNum>
  <w:abstractNum w:abstractNumId="10">
    <w:nsid w:val="00005991"/>
    <w:multiLevelType w:val="hybridMultilevel"/>
    <w:tmpl w:val="DAAA6014"/>
    <w:lvl w:ilvl="0" w:tplc="52641B16">
      <w:start w:val="1"/>
      <w:numFmt w:val="bullet"/>
      <w:lvlText w:val=""/>
      <w:lvlJc w:val="left"/>
    </w:lvl>
    <w:lvl w:ilvl="1" w:tplc="84C85DC8">
      <w:numFmt w:val="decimal"/>
      <w:lvlText w:val=""/>
      <w:lvlJc w:val="left"/>
    </w:lvl>
    <w:lvl w:ilvl="2" w:tplc="5F5263D2">
      <w:numFmt w:val="decimal"/>
      <w:lvlText w:val=""/>
      <w:lvlJc w:val="left"/>
    </w:lvl>
    <w:lvl w:ilvl="3" w:tplc="D65C40E2">
      <w:numFmt w:val="decimal"/>
      <w:lvlText w:val=""/>
      <w:lvlJc w:val="left"/>
    </w:lvl>
    <w:lvl w:ilvl="4" w:tplc="96E2C06C">
      <w:numFmt w:val="decimal"/>
      <w:lvlText w:val=""/>
      <w:lvlJc w:val="left"/>
    </w:lvl>
    <w:lvl w:ilvl="5" w:tplc="A7FCE2D2">
      <w:numFmt w:val="decimal"/>
      <w:lvlText w:val=""/>
      <w:lvlJc w:val="left"/>
    </w:lvl>
    <w:lvl w:ilvl="6" w:tplc="468CF96A">
      <w:numFmt w:val="decimal"/>
      <w:lvlText w:val=""/>
      <w:lvlJc w:val="left"/>
    </w:lvl>
    <w:lvl w:ilvl="7" w:tplc="EA1E26DA">
      <w:numFmt w:val="decimal"/>
      <w:lvlText w:val=""/>
      <w:lvlJc w:val="left"/>
    </w:lvl>
    <w:lvl w:ilvl="8" w:tplc="E5E4F66C">
      <w:numFmt w:val="decimal"/>
      <w:lvlText w:val=""/>
      <w:lvlJc w:val="left"/>
    </w:lvl>
  </w:abstractNum>
  <w:abstractNum w:abstractNumId="11">
    <w:nsid w:val="00005E14"/>
    <w:multiLevelType w:val="hybridMultilevel"/>
    <w:tmpl w:val="9AFAF9D8"/>
    <w:lvl w:ilvl="0" w:tplc="7F7A10D0">
      <w:start w:val="1"/>
      <w:numFmt w:val="bullet"/>
      <w:lvlText w:val=""/>
      <w:lvlJc w:val="left"/>
    </w:lvl>
    <w:lvl w:ilvl="1" w:tplc="3C1A0538">
      <w:numFmt w:val="decimal"/>
      <w:lvlText w:val=""/>
      <w:lvlJc w:val="left"/>
    </w:lvl>
    <w:lvl w:ilvl="2" w:tplc="AFC46182">
      <w:numFmt w:val="decimal"/>
      <w:lvlText w:val=""/>
      <w:lvlJc w:val="left"/>
    </w:lvl>
    <w:lvl w:ilvl="3" w:tplc="44666EE6">
      <w:numFmt w:val="decimal"/>
      <w:lvlText w:val=""/>
      <w:lvlJc w:val="left"/>
    </w:lvl>
    <w:lvl w:ilvl="4" w:tplc="EEB68128">
      <w:numFmt w:val="decimal"/>
      <w:lvlText w:val=""/>
      <w:lvlJc w:val="left"/>
    </w:lvl>
    <w:lvl w:ilvl="5" w:tplc="38CAEA3C">
      <w:numFmt w:val="decimal"/>
      <w:lvlText w:val=""/>
      <w:lvlJc w:val="left"/>
    </w:lvl>
    <w:lvl w:ilvl="6" w:tplc="C89CA580">
      <w:numFmt w:val="decimal"/>
      <w:lvlText w:val=""/>
      <w:lvlJc w:val="left"/>
    </w:lvl>
    <w:lvl w:ilvl="7" w:tplc="A8EC0566">
      <w:numFmt w:val="decimal"/>
      <w:lvlText w:val=""/>
      <w:lvlJc w:val="left"/>
    </w:lvl>
    <w:lvl w:ilvl="8" w:tplc="9322FEE6">
      <w:numFmt w:val="decimal"/>
      <w:lvlText w:val=""/>
      <w:lvlJc w:val="left"/>
    </w:lvl>
  </w:abstractNum>
  <w:abstractNum w:abstractNumId="12">
    <w:nsid w:val="00006899"/>
    <w:multiLevelType w:val="hybridMultilevel"/>
    <w:tmpl w:val="4E1E6132"/>
    <w:lvl w:ilvl="0" w:tplc="17D81324">
      <w:start w:val="4"/>
      <w:numFmt w:val="decimal"/>
      <w:lvlText w:val="%1)"/>
      <w:lvlJc w:val="left"/>
    </w:lvl>
    <w:lvl w:ilvl="1" w:tplc="B008CC0C">
      <w:numFmt w:val="decimal"/>
      <w:lvlText w:val=""/>
      <w:lvlJc w:val="left"/>
    </w:lvl>
    <w:lvl w:ilvl="2" w:tplc="9DAECCAA">
      <w:numFmt w:val="decimal"/>
      <w:lvlText w:val=""/>
      <w:lvlJc w:val="left"/>
    </w:lvl>
    <w:lvl w:ilvl="3" w:tplc="18C82F3C">
      <w:numFmt w:val="decimal"/>
      <w:lvlText w:val=""/>
      <w:lvlJc w:val="left"/>
    </w:lvl>
    <w:lvl w:ilvl="4" w:tplc="86C47C44">
      <w:numFmt w:val="decimal"/>
      <w:lvlText w:val=""/>
      <w:lvlJc w:val="left"/>
    </w:lvl>
    <w:lvl w:ilvl="5" w:tplc="C4DEF48C">
      <w:numFmt w:val="decimal"/>
      <w:lvlText w:val=""/>
      <w:lvlJc w:val="left"/>
    </w:lvl>
    <w:lvl w:ilvl="6" w:tplc="5672C592">
      <w:numFmt w:val="decimal"/>
      <w:lvlText w:val=""/>
      <w:lvlJc w:val="left"/>
    </w:lvl>
    <w:lvl w:ilvl="7" w:tplc="EA8ED75A">
      <w:numFmt w:val="decimal"/>
      <w:lvlText w:val=""/>
      <w:lvlJc w:val="left"/>
    </w:lvl>
    <w:lvl w:ilvl="8" w:tplc="33CC6FD2">
      <w:numFmt w:val="decimal"/>
      <w:lvlText w:val=""/>
      <w:lvlJc w:val="left"/>
    </w:lvl>
  </w:abstractNum>
  <w:abstractNum w:abstractNumId="13">
    <w:nsid w:val="000073DA"/>
    <w:multiLevelType w:val="hybridMultilevel"/>
    <w:tmpl w:val="B2108A46"/>
    <w:lvl w:ilvl="0" w:tplc="05A006BE">
      <w:start w:val="1"/>
      <w:numFmt w:val="bullet"/>
      <w:lvlText w:val=""/>
      <w:lvlJc w:val="left"/>
    </w:lvl>
    <w:lvl w:ilvl="1" w:tplc="2124ADAA">
      <w:numFmt w:val="decimal"/>
      <w:lvlText w:val=""/>
      <w:lvlJc w:val="left"/>
    </w:lvl>
    <w:lvl w:ilvl="2" w:tplc="DBA4A7A0">
      <w:numFmt w:val="decimal"/>
      <w:lvlText w:val=""/>
      <w:lvlJc w:val="left"/>
    </w:lvl>
    <w:lvl w:ilvl="3" w:tplc="44EEC890">
      <w:numFmt w:val="decimal"/>
      <w:lvlText w:val=""/>
      <w:lvlJc w:val="left"/>
    </w:lvl>
    <w:lvl w:ilvl="4" w:tplc="D07E1304">
      <w:numFmt w:val="decimal"/>
      <w:lvlText w:val=""/>
      <w:lvlJc w:val="left"/>
    </w:lvl>
    <w:lvl w:ilvl="5" w:tplc="0494F912">
      <w:numFmt w:val="decimal"/>
      <w:lvlText w:val=""/>
      <w:lvlJc w:val="left"/>
    </w:lvl>
    <w:lvl w:ilvl="6" w:tplc="C540CBD2">
      <w:numFmt w:val="decimal"/>
      <w:lvlText w:val=""/>
      <w:lvlJc w:val="left"/>
    </w:lvl>
    <w:lvl w:ilvl="7" w:tplc="ADD8E1E8">
      <w:numFmt w:val="decimal"/>
      <w:lvlText w:val=""/>
      <w:lvlJc w:val="left"/>
    </w:lvl>
    <w:lvl w:ilvl="8" w:tplc="1054C802">
      <w:numFmt w:val="decimal"/>
      <w:lvlText w:val=""/>
      <w:lvlJc w:val="left"/>
    </w:lvl>
  </w:abstractNum>
  <w:abstractNum w:abstractNumId="14">
    <w:nsid w:val="0000798B"/>
    <w:multiLevelType w:val="hybridMultilevel"/>
    <w:tmpl w:val="0B0883A2"/>
    <w:lvl w:ilvl="0" w:tplc="7C0E8D2C">
      <w:start w:val="1"/>
      <w:numFmt w:val="bullet"/>
      <w:lvlText w:val=""/>
      <w:lvlJc w:val="left"/>
    </w:lvl>
    <w:lvl w:ilvl="1" w:tplc="3EC45068">
      <w:numFmt w:val="decimal"/>
      <w:lvlText w:val=""/>
      <w:lvlJc w:val="left"/>
    </w:lvl>
    <w:lvl w:ilvl="2" w:tplc="3228B1A0">
      <w:numFmt w:val="decimal"/>
      <w:lvlText w:val=""/>
      <w:lvlJc w:val="left"/>
    </w:lvl>
    <w:lvl w:ilvl="3" w:tplc="D9A2A16A">
      <w:numFmt w:val="decimal"/>
      <w:lvlText w:val=""/>
      <w:lvlJc w:val="left"/>
    </w:lvl>
    <w:lvl w:ilvl="4" w:tplc="EC1EC2FC">
      <w:numFmt w:val="decimal"/>
      <w:lvlText w:val=""/>
      <w:lvlJc w:val="left"/>
    </w:lvl>
    <w:lvl w:ilvl="5" w:tplc="B2BC6A54">
      <w:numFmt w:val="decimal"/>
      <w:lvlText w:val=""/>
      <w:lvlJc w:val="left"/>
    </w:lvl>
    <w:lvl w:ilvl="6" w:tplc="7BB2E4C6">
      <w:numFmt w:val="decimal"/>
      <w:lvlText w:val=""/>
      <w:lvlJc w:val="left"/>
    </w:lvl>
    <w:lvl w:ilvl="7" w:tplc="02F2386A">
      <w:numFmt w:val="decimal"/>
      <w:lvlText w:val=""/>
      <w:lvlJc w:val="left"/>
    </w:lvl>
    <w:lvl w:ilvl="8" w:tplc="C43E2766">
      <w:numFmt w:val="decimal"/>
      <w:lvlText w:val=""/>
      <w:lvlJc w:val="left"/>
    </w:lvl>
  </w:abstractNum>
  <w:abstractNum w:abstractNumId="15">
    <w:nsid w:val="0C63768C"/>
    <w:multiLevelType w:val="singleLevel"/>
    <w:tmpl w:val="6FF2F4C8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Arial" w:hAnsi="Arial" w:cs="Times New Roman" w:hint="default"/>
      </w:rPr>
    </w:lvl>
  </w:abstractNum>
  <w:abstractNum w:abstractNumId="16">
    <w:nsid w:val="2CB0185A"/>
    <w:multiLevelType w:val="singleLevel"/>
    <w:tmpl w:val="6FF2F4C8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7">
    <w:nsid w:val="5B0E77FC"/>
    <w:multiLevelType w:val="singleLevel"/>
    <w:tmpl w:val="BCE894F6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Times New Roman" w:hint="default"/>
      </w:rPr>
    </w:lvl>
  </w:abstractNum>
  <w:abstractNum w:abstractNumId="18">
    <w:nsid w:val="62761AD4"/>
    <w:multiLevelType w:val="hybridMultilevel"/>
    <w:tmpl w:val="E124D836"/>
    <w:lvl w:ilvl="0" w:tplc="8C203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30155"/>
    <w:multiLevelType w:val="hybridMultilevel"/>
    <w:tmpl w:val="2CDE8642"/>
    <w:lvl w:ilvl="0" w:tplc="707CB2A6">
      <w:start w:val="7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0">
    <w:nsid w:val="7B7623B0"/>
    <w:multiLevelType w:val="hybridMultilevel"/>
    <w:tmpl w:val="64046E70"/>
    <w:lvl w:ilvl="0" w:tplc="CD8ACE0E">
      <w:start w:val="1"/>
      <w:numFmt w:val="decimal"/>
      <w:lvlText w:val="%1.)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7"/>
  </w:num>
  <w:num w:numId="8">
    <w:abstractNumId w:val="2"/>
  </w:num>
  <w:num w:numId="9">
    <w:abstractNumId w:val="14"/>
  </w:num>
  <w:num w:numId="10">
    <w:abstractNumId w:val="1"/>
  </w:num>
  <w:num w:numId="11">
    <w:abstractNumId w:val="13"/>
  </w:num>
  <w:num w:numId="12">
    <w:abstractNumId w:val="9"/>
  </w:num>
  <w:num w:numId="13">
    <w:abstractNumId w:val="5"/>
  </w:num>
  <w:num w:numId="14">
    <w:abstractNumId w:val="20"/>
  </w:num>
  <w:num w:numId="15">
    <w:abstractNumId w:val="4"/>
  </w:num>
  <w:num w:numId="16">
    <w:abstractNumId w:val="12"/>
  </w:num>
  <w:num w:numId="17">
    <w:abstractNumId w:val="19"/>
  </w:num>
  <w:num w:numId="18">
    <w:abstractNumId w:val="17"/>
    <w:lvlOverride w:ilvl="0">
      <w:startOverride w:val="1"/>
    </w:lvlOverride>
  </w:num>
  <w:num w:numId="19">
    <w:abstractNumId w:val="15"/>
    <w:lvlOverride w:ilvl="0">
      <w:startOverride w:val="1"/>
    </w:lvlOverride>
  </w:num>
  <w:num w:numId="20">
    <w:abstractNumId w:val="18"/>
  </w:num>
  <w:num w:numId="21">
    <w:abstractNumId w:val="16"/>
    <w:lvlOverride w:ilvl="0">
      <w:startOverride w:val="1"/>
    </w:lvlOverride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DC5"/>
    <w:rsid w:val="00112DC9"/>
    <w:rsid w:val="001A7CD5"/>
    <w:rsid w:val="001E51E5"/>
    <w:rsid w:val="002934A4"/>
    <w:rsid w:val="00380998"/>
    <w:rsid w:val="004327C3"/>
    <w:rsid w:val="00487591"/>
    <w:rsid w:val="004A66A5"/>
    <w:rsid w:val="004B0B29"/>
    <w:rsid w:val="00595332"/>
    <w:rsid w:val="005B0F0A"/>
    <w:rsid w:val="00625548"/>
    <w:rsid w:val="007D1A9D"/>
    <w:rsid w:val="00837407"/>
    <w:rsid w:val="008968C8"/>
    <w:rsid w:val="008D1DC5"/>
    <w:rsid w:val="00915974"/>
    <w:rsid w:val="009A2650"/>
    <w:rsid w:val="00AC6866"/>
    <w:rsid w:val="00B01F19"/>
    <w:rsid w:val="00B46986"/>
    <w:rsid w:val="00C4599E"/>
    <w:rsid w:val="00C52266"/>
    <w:rsid w:val="00D02422"/>
    <w:rsid w:val="00D33D6F"/>
    <w:rsid w:val="00D73398"/>
    <w:rsid w:val="00DC0704"/>
    <w:rsid w:val="00DF120C"/>
    <w:rsid w:val="00EE5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27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5226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2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422"/>
  </w:style>
  <w:style w:type="paragraph" w:styleId="a6">
    <w:name w:val="footer"/>
    <w:basedOn w:val="a"/>
    <w:link w:val="a7"/>
    <w:uiPriority w:val="99"/>
    <w:unhideWhenUsed/>
    <w:rsid w:val="00D02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422"/>
  </w:style>
  <w:style w:type="paragraph" w:styleId="a8">
    <w:name w:val="Balloon Text"/>
    <w:basedOn w:val="a"/>
    <w:link w:val="a9"/>
    <w:uiPriority w:val="99"/>
    <w:semiHidden/>
    <w:unhideWhenUsed/>
    <w:rsid w:val="00D0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2422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80998"/>
  </w:style>
  <w:style w:type="character" w:styleId="aa">
    <w:name w:val="Hyperlink"/>
    <w:basedOn w:val="a0"/>
    <w:uiPriority w:val="99"/>
    <w:unhideWhenUsed/>
    <w:rsid w:val="00380998"/>
    <w:rPr>
      <w:color w:val="0000FF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B01F19"/>
  </w:style>
  <w:style w:type="character" w:styleId="ab">
    <w:name w:val="Strong"/>
    <w:basedOn w:val="a0"/>
    <w:uiPriority w:val="22"/>
    <w:qFormat/>
    <w:rsid w:val="005B0F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27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5226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2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422"/>
  </w:style>
  <w:style w:type="paragraph" w:styleId="a6">
    <w:name w:val="footer"/>
    <w:basedOn w:val="a"/>
    <w:link w:val="a7"/>
    <w:uiPriority w:val="99"/>
    <w:unhideWhenUsed/>
    <w:rsid w:val="00D02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422"/>
  </w:style>
  <w:style w:type="paragraph" w:styleId="a8">
    <w:name w:val="Balloon Text"/>
    <w:basedOn w:val="a"/>
    <w:link w:val="a9"/>
    <w:uiPriority w:val="99"/>
    <w:semiHidden/>
    <w:unhideWhenUsed/>
    <w:rsid w:val="00D0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2422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80998"/>
  </w:style>
  <w:style w:type="character" w:styleId="aa">
    <w:name w:val="Hyperlink"/>
    <w:basedOn w:val="a0"/>
    <w:uiPriority w:val="99"/>
    <w:unhideWhenUsed/>
    <w:rsid w:val="00380998"/>
    <w:rPr>
      <w:color w:val="0000FF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B01F19"/>
  </w:style>
  <w:style w:type="character" w:styleId="ab">
    <w:name w:val="Strong"/>
    <w:basedOn w:val="a0"/>
    <w:uiPriority w:val="22"/>
    <w:qFormat/>
    <w:rsid w:val="005B0F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4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" TargetMode="External"/><Relationship Id="rId13" Type="http://schemas.openxmlformats.org/officeDocument/2006/relationships/hyperlink" Target="http://www.ruslang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litera.edu.ru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prya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metlit.n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10140</Words>
  <Characters>57804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User260822</dc:creator>
  <cp:keywords/>
  <dc:description/>
  <cp:lastModifiedBy>User</cp:lastModifiedBy>
  <cp:revision>10</cp:revision>
  <cp:lastPrinted>2023-09-28T21:15:00Z</cp:lastPrinted>
  <dcterms:created xsi:type="dcterms:W3CDTF">2023-09-25T19:23:00Z</dcterms:created>
  <dcterms:modified xsi:type="dcterms:W3CDTF">2023-11-07T06:03:00Z</dcterms:modified>
</cp:coreProperties>
</file>