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47" w:rsidRDefault="00106AF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«Хуцеевская СОШ»</w:t>
      </w: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D85FBA" w:rsidRDefault="00D85FBA">
      <w:pPr>
        <w:spacing w:after="240"/>
        <w:jc w:val="center"/>
        <w:rPr>
          <w:b/>
          <w:sz w:val="28"/>
          <w:szCs w:val="28"/>
        </w:rPr>
      </w:pPr>
      <w:r w:rsidRPr="00512D47">
        <w:rPr>
          <w:b/>
          <w:sz w:val="28"/>
          <w:szCs w:val="28"/>
        </w:rPr>
        <w:t>Журнал</w:t>
      </w:r>
      <w:r w:rsidRPr="00512D47">
        <w:rPr>
          <w:b/>
          <w:sz w:val="28"/>
          <w:szCs w:val="28"/>
        </w:rPr>
        <w:br/>
        <w:t>регистрации уведомлений работодателя о фактах обращения</w:t>
      </w:r>
      <w:r w:rsidRPr="00512D47">
        <w:rPr>
          <w:b/>
          <w:sz w:val="28"/>
          <w:szCs w:val="28"/>
        </w:rPr>
        <w:br/>
        <w:t>к работникам в целя</w:t>
      </w:r>
      <w:bookmarkStart w:id="0" w:name="_GoBack"/>
      <w:bookmarkEnd w:id="0"/>
      <w:r w:rsidRPr="00512D47">
        <w:rPr>
          <w:b/>
          <w:sz w:val="28"/>
          <w:szCs w:val="28"/>
        </w:rPr>
        <w:t>х склонения их к совершению</w:t>
      </w:r>
      <w:r w:rsidRPr="00512D47">
        <w:rPr>
          <w:b/>
          <w:sz w:val="28"/>
          <w:szCs w:val="28"/>
        </w:rPr>
        <w:br/>
        <w:t>коррупционных правонарушений</w:t>
      </w: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Pr="00512D47" w:rsidRDefault="00512D47">
      <w:pPr>
        <w:spacing w:after="240"/>
        <w:jc w:val="center"/>
        <w:rPr>
          <w:b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187"/>
        <w:gridCol w:w="397"/>
        <w:gridCol w:w="255"/>
        <w:gridCol w:w="1559"/>
        <w:gridCol w:w="397"/>
        <w:gridCol w:w="369"/>
        <w:gridCol w:w="284"/>
      </w:tblGrid>
      <w:tr w:rsidR="00D85FBA">
        <w:trPr>
          <w:jc w:val="righ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85FBA" w:rsidRDefault="00D85FBA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D85FBA" w:rsidTr="00512D47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512D47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rPr>
                <w:sz w:val="24"/>
                <w:szCs w:val="24"/>
              </w:rPr>
            </w:pPr>
          </w:p>
          <w:p w:rsidR="00512D47" w:rsidRDefault="00512D47" w:rsidP="00512D47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2D47" w:rsidRDefault="00512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2D47" w:rsidRDefault="00512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2D47" w:rsidRDefault="00512D4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ind w:left="57"/>
              <w:rPr>
                <w:sz w:val="24"/>
                <w:szCs w:val="24"/>
              </w:rPr>
            </w:pPr>
          </w:p>
        </w:tc>
      </w:tr>
    </w:tbl>
    <w:p w:rsidR="00D85FBA" w:rsidRDefault="00D85FBA">
      <w:pPr>
        <w:ind w:left="5670"/>
        <w:jc w:val="right"/>
        <w:rPr>
          <w:sz w:val="2"/>
          <w:szCs w:val="2"/>
        </w:rPr>
      </w:pPr>
    </w:p>
    <w:p w:rsidR="00D85FBA" w:rsidRDefault="00D85FBA">
      <w:pPr>
        <w:spacing w:after="120"/>
        <w:ind w:right="567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531"/>
        <w:gridCol w:w="1644"/>
        <w:gridCol w:w="1644"/>
        <w:gridCol w:w="2041"/>
        <w:gridCol w:w="907"/>
        <w:gridCol w:w="1701"/>
        <w:gridCol w:w="1588"/>
        <w:gridCol w:w="1304"/>
        <w:gridCol w:w="2268"/>
      </w:tblGrid>
      <w:tr w:rsidR="00D85FBA">
        <w:trPr>
          <w:cantSplit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Регистра</w:t>
            </w:r>
            <w:r>
              <w:rPr>
                <w:sz w:val="22"/>
                <w:szCs w:val="22"/>
              </w:rPr>
              <w:softHyphen/>
              <w:t>ционный номер уведом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регистра</w:t>
            </w:r>
            <w:r>
              <w:rPr>
                <w:sz w:val="22"/>
                <w:szCs w:val="22"/>
              </w:rPr>
              <w:softHyphen/>
              <w:t>ции уведом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работника, подавшего уведом</w:t>
            </w:r>
            <w:r>
              <w:rPr>
                <w:sz w:val="22"/>
                <w:szCs w:val="22"/>
              </w:rPr>
              <w:softHyphen/>
              <w:t>ление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работника, подавшего уведом</w:t>
            </w:r>
            <w:r>
              <w:rPr>
                <w:sz w:val="22"/>
                <w:szCs w:val="22"/>
              </w:rPr>
              <w:softHyphen/>
              <w:t>ление</w:t>
            </w:r>
          </w:p>
        </w:tc>
        <w:tc>
          <w:tcPr>
            <w:tcW w:w="204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изложение сведений и фактов, указанных в уведомлении, дополнительных сведений</w:t>
            </w: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softHyphen/>
              <w:t>чество листов</w:t>
            </w:r>
          </w:p>
        </w:tc>
        <w:tc>
          <w:tcPr>
            <w:tcW w:w="170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должност</w:t>
            </w:r>
            <w:r>
              <w:rPr>
                <w:sz w:val="22"/>
                <w:szCs w:val="22"/>
              </w:rPr>
              <w:softHyphen/>
              <w:t>ного лица, принявшего уведом</w:t>
            </w:r>
            <w:r>
              <w:rPr>
                <w:sz w:val="22"/>
                <w:szCs w:val="22"/>
              </w:rPr>
              <w:softHyphen/>
              <w:t>ление</w:t>
            </w: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</w:t>
            </w:r>
            <w:r>
              <w:rPr>
                <w:sz w:val="22"/>
                <w:szCs w:val="22"/>
              </w:rPr>
              <w:softHyphen/>
              <w:t>ного лица, принявшего уведомление</w:t>
            </w: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получении копии уведом</w:t>
            </w:r>
            <w:r>
              <w:rPr>
                <w:sz w:val="22"/>
                <w:szCs w:val="22"/>
              </w:rPr>
              <w:softHyphen/>
              <w:t>ления заявителем</w:t>
            </w: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письма о направ</w:t>
            </w:r>
            <w:r>
              <w:rPr>
                <w:sz w:val="22"/>
                <w:szCs w:val="22"/>
              </w:rPr>
              <w:softHyphen/>
              <w:t>лении уведомления в органы прокуратуры, правоохранительные органы/Иное</w:t>
            </w:r>
          </w:p>
        </w:tc>
      </w:tr>
      <w:tr w:rsidR="00D85FBA">
        <w:trPr>
          <w:cantSplit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85FBA">
        <w:trPr>
          <w:cantSplit/>
          <w:trHeight w:val="454"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</w:tr>
      <w:tr w:rsidR="00D85FBA">
        <w:trPr>
          <w:cantSplit/>
          <w:trHeight w:val="454"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</w:tr>
      <w:tr w:rsidR="00D85FBA">
        <w:trPr>
          <w:cantSplit/>
          <w:trHeight w:val="454"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</w:tr>
      <w:tr w:rsidR="00512D47">
        <w:trPr>
          <w:cantSplit/>
          <w:trHeight w:val="454"/>
        </w:trPr>
        <w:tc>
          <w:tcPr>
            <w:tcW w:w="1134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</w:tr>
      <w:tr w:rsidR="00512D47">
        <w:trPr>
          <w:cantSplit/>
          <w:trHeight w:val="454"/>
        </w:trPr>
        <w:tc>
          <w:tcPr>
            <w:tcW w:w="1134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5FBA" w:rsidRDefault="00D85FBA">
      <w:pPr>
        <w:rPr>
          <w:sz w:val="22"/>
          <w:szCs w:val="22"/>
        </w:rPr>
      </w:pPr>
    </w:p>
    <w:sectPr w:rsidR="00D85FBA" w:rsidSect="00BE7056">
      <w:headerReference w:type="default" r:id="rId6"/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BE" w:rsidRDefault="005846BE">
      <w:r>
        <w:separator/>
      </w:r>
    </w:p>
  </w:endnote>
  <w:endnote w:type="continuationSeparator" w:id="0">
    <w:p w:rsidR="005846BE" w:rsidRDefault="0058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BE" w:rsidRDefault="005846BE">
      <w:r>
        <w:separator/>
      </w:r>
    </w:p>
  </w:footnote>
  <w:footnote w:type="continuationSeparator" w:id="0">
    <w:p w:rsidR="005846BE" w:rsidRDefault="00584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BA" w:rsidRDefault="00D85FBA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</w:compat>
  <w:rsids>
    <w:rsidRoot w:val="00F23080"/>
    <w:rsid w:val="00106AFD"/>
    <w:rsid w:val="00512D47"/>
    <w:rsid w:val="005846BE"/>
    <w:rsid w:val="00805EF6"/>
    <w:rsid w:val="00BB3313"/>
    <w:rsid w:val="00BE7056"/>
    <w:rsid w:val="00D85FBA"/>
    <w:rsid w:val="00D91658"/>
    <w:rsid w:val="00E56608"/>
    <w:rsid w:val="00F2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05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0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E705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70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E705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</cp:lastModifiedBy>
  <cp:revision>6</cp:revision>
  <cp:lastPrinted>2023-02-18T18:38:00Z</cp:lastPrinted>
  <dcterms:created xsi:type="dcterms:W3CDTF">2017-06-05T11:16:00Z</dcterms:created>
  <dcterms:modified xsi:type="dcterms:W3CDTF">2023-02-18T19:21:00Z</dcterms:modified>
</cp:coreProperties>
</file>