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7B6B" w:rsidRDefault="00C47B6B" w:rsidP="00C47B6B">
      <w:pPr>
        <w:pStyle w:val="a3"/>
      </w:pPr>
      <w:r>
        <w:rPr>
          <w:rStyle w:val="a4"/>
        </w:rPr>
        <w:t>«Посвящение юнармейцам»</w:t>
      </w:r>
    </w:p>
    <w:p w:rsidR="00C47B6B" w:rsidRDefault="00C47B6B" w:rsidP="00C47B6B">
      <w:pPr>
        <w:pStyle w:val="a3"/>
      </w:pPr>
      <w:r>
        <w:rPr>
          <w:rStyle w:val="a4"/>
          <w:i/>
          <w:iCs/>
          <w:sz w:val="20"/>
          <w:szCs w:val="20"/>
        </w:rPr>
        <w:t>Орлам, рождённым для побед,</w:t>
      </w:r>
      <w:r>
        <w:br/>
      </w:r>
      <w:r>
        <w:rPr>
          <w:rStyle w:val="a4"/>
          <w:i/>
          <w:iCs/>
          <w:sz w:val="20"/>
          <w:szCs w:val="20"/>
        </w:rPr>
        <w:t>Пора расправить крылья</w:t>
      </w:r>
      <w:proofErr w:type="gramStart"/>
      <w:r>
        <w:br/>
      </w:r>
      <w:r>
        <w:rPr>
          <w:rStyle w:val="a4"/>
          <w:i/>
          <w:iCs/>
          <w:sz w:val="20"/>
          <w:szCs w:val="20"/>
        </w:rPr>
        <w:t>О</w:t>
      </w:r>
      <w:proofErr w:type="gramEnd"/>
      <w:r>
        <w:rPr>
          <w:rStyle w:val="a4"/>
          <w:i/>
          <w:iCs/>
          <w:sz w:val="20"/>
          <w:szCs w:val="20"/>
        </w:rPr>
        <w:t>ставить в небе яркий след,</w:t>
      </w:r>
      <w:r>
        <w:br/>
      </w:r>
      <w:r>
        <w:rPr>
          <w:rStyle w:val="a4"/>
          <w:i/>
          <w:iCs/>
          <w:sz w:val="20"/>
          <w:szCs w:val="20"/>
        </w:rPr>
        <w:t>Стать добрым, смелым, сильным.</w:t>
      </w:r>
    </w:p>
    <w:p w:rsidR="00C47B6B" w:rsidRDefault="00C47B6B" w:rsidP="00C47B6B">
      <w:pPr>
        <w:pStyle w:val="a3"/>
      </w:pPr>
      <w:r>
        <w:rPr>
          <w:rStyle w:val="a4"/>
          <w:i/>
          <w:iCs/>
          <w:sz w:val="20"/>
          <w:szCs w:val="20"/>
        </w:rPr>
        <w:t>Хотим всегда быть впереди,</w:t>
      </w:r>
      <w:r>
        <w:br/>
      </w:r>
      <w:r>
        <w:rPr>
          <w:rStyle w:val="a4"/>
          <w:i/>
          <w:iCs/>
          <w:sz w:val="20"/>
          <w:szCs w:val="20"/>
        </w:rPr>
        <w:t>Обнять страну всем сердцем.</w:t>
      </w:r>
      <w:r>
        <w:br/>
      </w:r>
      <w:r>
        <w:rPr>
          <w:rStyle w:val="a4"/>
          <w:i/>
          <w:iCs/>
          <w:sz w:val="20"/>
          <w:szCs w:val="20"/>
        </w:rPr>
        <w:t>Скорей взрослеть! Быстрей расти</w:t>
      </w:r>
      <w:proofErr w:type="gramStart"/>
      <w:r>
        <w:br/>
      </w:r>
      <w:r>
        <w:rPr>
          <w:rStyle w:val="a4"/>
          <w:i/>
          <w:iCs/>
          <w:sz w:val="20"/>
          <w:szCs w:val="20"/>
        </w:rPr>
        <w:t>В</w:t>
      </w:r>
      <w:proofErr w:type="gramEnd"/>
      <w:r>
        <w:rPr>
          <w:rStyle w:val="a4"/>
          <w:i/>
          <w:iCs/>
          <w:sz w:val="20"/>
          <w:szCs w:val="20"/>
        </w:rPr>
        <w:t xml:space="preserve"> рядах </w:t>
      </w:r>
      <w:proofErr w:type="spellStart"/>
      <w:r>
        <w:rPr>
          <w:rStyle w:val="a4"/>
          <w:i/>
          <w:iCs/>
          <w:sz w:val="20"/>
          <w:szCs w:val="20"/>
        </w:rPr>
        <w:t>юноармейцев</w:t>
      </w:r>
      <w:proofErr w:type="spellEnd"/>
      <w:r>
        <w:rPr>
          <w:rStyle w:val="a4"/>
          <w:i/>
          <w:iCs/>
          <w:sz w:val="20"/>
          <w:szCs w:val="20"/>
        </w:rPr>
        <w:t>.</w:t>
      </w:r>
    </w:p>
    <w:p w:rsidR="00C47B6B" w:rsidRDefault="00C47B6B" w:rsidP="00C47B6B">
      <w:pPr>
        <w:pStyle w:val="a3"/>
      </w:pPr>
      <w:r>
        <w:rPr>
          <w:rStyle w:val="a4"/>
          <w:i/>
          <w:iCs/>
          <w:sz w:val="20"/>
          <w:szCs w:val="20"/>
        </w:rPr>
        <w:t>Чтоб научиться побеждать,</w:t>
      </w:r>
      <w:r>
        <w:br/>
      </w:r>
      <w:r>
        <w:rPr>
          <w:rStyle w:val="a4"/>
          <w:i/>
          <w:iCs/>
          <w:sz w:val="20"/>
          <w:szCs w:val="20"/>
        </w:rPr>
        <w:t xml:space="preserve">Как завещали предки, </w:t>
      </w:r>
      <w:r>
        <w:br/>
      </w:r>
      <w:r>
        <w:rPr>
          <w:rStyle w:val="a4"/>
          <w:i/>
          <w:iCs/>
          <w:sz w:val="20"/>
          <w:szCs w:val="20"/>
        </w:rPr>
        <w:t>Чтоб взрослые смогли сказать:</w:t>
      </w:r>
      <w:r>
        <w:br/>
      </w:r>
      <w:r>
        <w:rPr>
          <w:rStyle w:val="a4"/>
          <w:i/>
          <w:iCs/>
          <w:sz w:val="20"/>
          <w:szCs w:val="20"/>
        </w:rPr>
        <w:t>«Вас можно брать в разведку!»</w:t>
      </w:r>
      <w:r>
        <w:br/>
      </w:r>
      <w:r>
        <w:rPr>
          <w:rStyle w:val="a4"/>
          <w:i/>
          <w:iCs/>
          <w:sz w:val="20"/>
          <w:szCs w:val="20"/>
        </w:rPr>
        <w:t>И мы страну не подведём</w:t>
      </w:r>
      <w:proofErr w:type="gramStart"/>
      <w:r>
        <w:br/>
      </w:r>
      <w:r>
        <w:rPr>
          <w:rStyle w:val="a4"/>
          <w:i/>
          <w:iCs/>
          <w:sz w:val="20"/>
          <w:szCs w:val="20"/>
        </w:rPr>
        <w:t>И</w:t>
      </w:r>
      <w:proofErr w:type="gramEnd"/>
      <w:r>
        <w:rPr>
          <w:rStyle w:val="a4"/>
          <w:i/>
          <w:iCs/>
          <w:sz w:val="20"/>
          <w:szCs w:val="20"/>
        </w:rPr>
        <w:t xml:space="preserve"> рядом с вами встанем,</w:t>
      </w:r>
      <w:r>
        <w:br/>
      </w:r>
      <w:r>
        <w:rPr>
          <w:rStyle w:val="a4"/>
          <w:i/>
          <w:iCs/>
          <w:sz w:val="20"/>
          <w:szCs w:val="20"/>
        </w:rPr>
        <w:t>Чтобы герои всех времён</w:t>
      </w:r>
      <w:r>
        <w:br/>
      </w:r>
      <w:r>
        <w:rPr>
          <w:rStyle w:val="a4"/>
          <w:i/>
          <w:iCs/>
          <w:sz w:val="20"/>
          <w:szCs w:val="20"/>
        </w:rPr>
        <w:t>Могли гордиться нами.</w:t>
      </w:r>
    </w:p>
    <w:p w:rsidR="00C47B6B" w:rsidRDefault="00C47B6B" w:rsidP="00C47B6B">
      <w:pPr>
        <w:pStyle w:val="a3"/>
      </w:pPr>
      <w:r>
        <w:rPr>
          <w:rStyle w:val="a4"/>
          <w:i/>
          <w:iCs/>
          <w:sz w:val="20"/>
          <w:szCs w:val="20"/>
        </w:rPr>
        <w:t>У нас и дух, и воля есть,</w:t>
      </w:r>
      <w:r>
        <w:br/>
      </w:r>
      <w:r>
        <w:rPr>
          <w:rStyle w:val="a4"/>
          <w:i/>
          <w:iCs/>
          <w:sz w:val="20"/>
          <w:szCs w:val="20"/>
        </w:rPr>
        <w:t>Мы набираем силы,</w:t>
      </w:r>
      <w:r>
        <w:br/>
      </w:r>
      <w:r>
        <w:rPr>
          <w:rStyle w:val="a4"/>
          <w:i/>
          <w:iCs/>
          <w:sz w:val="20"/>
          <w:szCs w:val="20"/>
        </w:rPr>
        <w:t>Чтоб строить будущее здесь,</w:t>
      </w:r>
      <w:r>
        <w:br/>
      </w:r>
      <w:r>
        <w:rPr>
          <w:rStyle w:val="a4"/>
          <w:i/>
          <w:iCs/>
          <w:sz w:val="20"/>
          <w:szCs w:val="20"/>
        </w:rPr>
        <w:t>Достойное России!</w:t>
      </w:r>
    </w:p>
    <w:p w:rsidR="004D6074" w:rsidRDefault="004D6074"/>
    <w:sectPr w:rsidR="004D6074" w:rsidSect="004D60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47B6B"/>
    <w:rsid w:val="004D6074"/>
    <w:rsid w:val="004D6EB2"/>
    <w:rsid w:val="00860DDA"/>
    <w:rsid w:val="00AF526B"/>
    <w:rsid w:val="00C47B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0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47B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47B6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077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456</Characters>
  <Application>Microsoft Office Word</Application>
  <DocSecurity>0</DocSecurity>
  <Lines>3</Lines>
  <Paragraphs>1</Paragraphs>
  <ScaleCrop>false</ScaleCrop>
  <Company/>
  <LinksUpToDate>false</LinksUpToDate>
  <CharactersWithSpaces>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Madina</cp:lastModifiedBy>
  <cp:revision>3</cp:revision>
  <dcterms:created xsi:type="dcterms:W3CDTF">2017-04-22T09:14:00Z</dcterms:created>
  <dcterms:modified xsi:type="dcterms:W3CDTF">2018-02-04T18:00:00Z</dcterms:modified>
</cp:coreProperties>
</file>