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C30" w:rsidRDefault="00FF4C30" w:rsidP="00FF4C30"/>
    <w:p w:rsidR="00BF0F03" w:rsidRDefault="00BF0F03" w:rsidP="00BF0F0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Муниципальное казенное общеобразовательное учреждение</w:t>
      </w:r>
    </w:p>
    <w:p w:rsidR="00BF0F03" w:rsidRDefault="00BF0F03" w:rsidP="00BF0F0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Хуцеевская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средняя общеобразовательная школа»</w:t>
      </w:r>
    </w:p>
    <w:p w:rsidR="00BF0F03" w:rsidRDefault="00BF0F03" w:rsidP="00BF0F03">
      <w:pPr>
        <w:tabs>
          <w:tab w:val="left" w:pos="3645"/>
        </w:tabs>
        <w:spacing w:before="99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Кизлярского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Республики Дагестана</w:t>
      </w:r>
    </w:p>
    <w:p w:rsidR="00353EF3" w:rsidRDefault="00353EF3" w:rsidP="00BF0F03">
      <w:pPr>
        <w:tabs>
          <w:tab w:val="left" w:pos="3645"/>
        </w:tabs>
        <w:spacing w:before="99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0F03" w:rsidRDefault="00BF0F03" w:rsidP="00BF0F03">
      <w:pPr>
        <w:spacing w:before="99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F0F03" w:rsidRDefault="00BF0F03" w:rsidP="00BF0F03">
      <w:pPr>
        <w:spacing w:line="240" w:lineRule="auto"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64"/>
        <w:tblOverlap w:val="never"/>
        <w:tblW w:w="10455" w:type="dxa"/>
        <w:tblLayout w:type="fixed"/>
        <w:tblLook w:val="04A0"/>
      </w:tblPr>
      <w:tblGrid>
        <w:gridCol w:w="2375"/>
        <w:gridCol w:w="2410"/>
        <w:gridCol w:w="2410"/>
        <w:gridCol w:w="3260"/>
      </w:tblGrid>
      <w:tr w:rsidR="00BF0F03" w:rsidTr="00BF0F03">
        <w:trPr>
          <w:trHeight w:val="119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F03" w:rsidRDefault="00BF0F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«РАССМОТРЕНА»</w:t>
            </w:r>
          </w:p>
          <w:p w:rsidR="00BF0F03" w:rsidRDefault="00147C58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F0F03">
              <w:rPr>
                <w:rFonts w:ascii="Times New Roman" w:hAnsi="Times New Roman" w:cs="Times New Roman"/>
                <w:sz w:val="24"/>
                <w:szCs w:val="24"/>
              </w:rPr>
              <w:t xml:space="preserve">а   ШМО  учителей </w:t>
            </w:r>
            <w:r w:rsidR="00BF0F03">
              <w:t>гуманитарного  цикла</w:t>
            </w:r>
          </w:p>
          <w:p w:rsidR="00BF0F03" w:rsidRDefault="00BF0F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</w:t>
            </w:r>
          </w:p>
          <w:p w:rsidR="00BF0F03" w:rsidRDefault="0014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F0F03">
              <w:rPr>
                <w:rFonts w:ascii="Times New Roman" w:hAnsi="Times New Roman" w:cs="Times New Roman"/>
                <w:sz w:val="24"/>
                <w:szCs w:val="24"/>
              </w:rPr>
              <w:t>ротокол №1 от</w:t>
            </w:r>
          </w:p>
          <w:p w:rsidR="00BF0F03" w:rsidRDefault="00BF0F03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30.08.2021г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F03" w:rsidRDefault="00BF0F0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«СОГЛАСОВАНА»</w:t>
            </w:r>
          </w:p>
          <w:p w:rsidR="00BF0F03" w:rsidRDefault="00BF0F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  <w:p w:rsidR="00BF0F03" w:rsidRDefault="00BF0F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С.Р.</w:t>
            </w:r>
          </w:p>
          <w:p w:rsidR="00BF0F03" w:rsidRDefault="00BF0F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BF0F03" w:rsidRDefault="00BF0F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30.08.2021г.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F03" w:rsidRDefault="00BF0F03">
            <w:pPr>
              <w:tabs>
                <w:tab w:val="left" w:pos="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«ПРИНЯТА»</w:t>
            </w:r>
          </w:p>
          <w:p w:rsidR="00BF0F03" w:rsidRDefault="00BF0F03">
            <w:pPr>
              <w:tabs>
                <w:tab w:val="left" w:pos="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 Педагогическом Совете</w:t>
            </w:r>
          </w:p>
          <w:p w:rsidR="00BF0F03" w:rsidRDefault="00BF0F03">
            <w:pPr>
              <w:tabs>
                <w:tab w:val="left" w:pos="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Протокол № 1   от 31.08.2021 г.</w:t>
            </w:r>
          </w:p>
          <w:p w:rsidR="00BF0F03" w:rsidRDefault="00BF0F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F03" w:rsidRDefault="00BF0F0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«УТВЕРЖДЕНА»</w:t>
            </w:r>
          </w:p>
          <w:p w:rsidR="00BF0F03" w:rsidRDefault="00BF0F0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Директор МКОУ</w:t>
            </w:r>
          </w:p>
          <w:p w:rsidR="00BF0F03" w:rsidRDefault="00BF0F03">
            <w:pPr>
              <w:spacing w:after="0" w:line="240" w:lineRule="auto"/>
              <w:ind w:righ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Хуцеевская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                             Магомедова Р.З.</w:t>
            </w:r>
          </w:p>
          <w:p w:rsidR="00BF0F03" w:rsidRDefault="00BF0F03">
            <w:pPr>
              <w:spacing w:after="0" w:line="240" w:lineRule="auto"/>
              <w:ind w:righ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:rsidR="00BF0F03" w:rsidRDefault="00BF0F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68   от 31.08 2021г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:rsidR="00BF0F03" w:rsidRDefault="00BF0F03" w:rsidP="00BF0F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0F03" w:rsidRDefault="00BF0F03" w:rsidP="00BF0F0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0F03" w:rsidRDefault="00BF0F03" w:rsidP="00BF0F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F0F03" w:rsidRDefault="00BF0F03" w:rsidP="00BF0F03">
      <w:pPr>
        <w:pStyle w:val="2"/>
        <w:rPr>
          <w:caps/>
          <w:sz w:val="24"/>
          <w:szCs w:val="24"/>
          <w:u w:val="single"/>
        </w:rPr>
      </w:pPr>
    </w:p>
    <w:p w:rsidR="00BF0F03" w:rsidRDefault="00BF0F03" w:rsidP="00BF0F03">
      <w:pPr>
        <w:pStyle w:val="2"/>
        <w:rPr>
          <w:caps/>
          <w:sz w:val="24"/>
          <w:szCs w:val="24"/>
          <w:u w:val="single"/>
        </w:rPr>
      </w:pPr>
    </w:p>
    <w:p w:rsidR="00BF0F03" w:rsidRDefault="00BF0F03" w:rsidP="00BF0F03">
      <w:pPr>
        <w:pStyle w:val="2"/>
        <w:rPr>
          <w:caps/>
          <w:sz w:val="24"/>
          <w:szCs w:val="24"/>
          <w:u w:val="single"/>
        </w:rPr>
      </w:pPr>
    </w:p>
    <w:p w:rsidR="00BF0F03" w:rsidRDefault="00BF0F03" w:rsidP="00BF0F03">
      <w:pPr>
        <w:pStyle w:val="2"/>
        <w:rPr>
          <w:caps/>
          <w:sz w:val="32"/>
          <w:szCs w:val="24"/>
          <w:u w:val="single"/>
        </w:rPr>
      </w:pPr>
      <w:r>
        <w:rPr>
          <w:caps/>
          <w:sz w:val="32"/>
          <w:szCs w:val="24"/>
          <w:u w:val="single"/>
        </w:rPr>
        <w:t>Рабочая     программа</w:t>
      </w:r>
    </w:p>
    <w:tbl>
      <w:tblPr>
        <w:tblpPr w:leftFromText="180" w:rightFromText="180" w:bottomFromText="200" w:vertAnchor="text" w:horzAnchor="margin" w:tblpXSpec="center" w:tblpY="526"/>
        <w:tblOverlap w:val="never"/>
        <w:tblW w:w="9450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9450"/>
      </w:tblGrid>
      <w:tr w:rsidR="00BF0F03" w:rsidTr="00BF0F03">
        <w:trPr>
          <w:trHeight w:val="508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F03" w:rsidRDefault="00BF0F03">
            <w:pPr>
              <w:spacing w:after="0" w:line="240" w:lineRule="auto"/>
              <w:ind w:left="-353" w:firstLine="353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Предмет  родная литература</w:t>
            </w:r>
          </w:p>
        </w:tc>
      </w:tr>
      <w:tr w:rsidR="00BF0F03" w:rsidTr="00BF0F03">
        <w:trPr>
          <w:trHeight w:val="456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F03" w:rsidRDefault="00BF0F0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Класс  8</w:t>
            </w:r>
          </w:p>
        </w:tc>
      </w:tr>
      <w:tr w:rsidR="00BF0F03" w:rsidTr="00BF0F03">
        <w:trPr>
          <w:trHeight w:val="456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F03" w:rsidRDefault="00BF0F0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Образовательная область    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Филология</w:t>
            </w:r>
          </w:p>
        </w:tc>
      </w:tr>
      <w:tr w:rsidR="00BF0F03" w:rsidTr="00BF0F03">
        <w:trPr>
          <w:trHeight w:val="530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F03" w:rsidRDefault="00BF0F03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b/>
              </w:rPr>
              <w:t xml:space="preserve">МО </w:t>
            </w:r>
            <w:r>
              <w:rPr>
                <w:b/>
                <w:sz w:val="28"/>
              </w:rPr>
              <w:t>гуманитарного  цикла</w:t>
            </w:r>
          </w:p>
        </w:tc>
      </w:tr>
      <w:tr w:rsidR="00BF0F03" w:rsidTr="00BF0F03">
        <w:trPr>
          <w:trHeight w:val="394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F03" w:rsidRDefault="00BF0F0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Учебный год   2021-2022</w:t>
            </w:r>
          </w:p>
        </w:tc>
      </w:tr>
      <w:tr w:rsidR="00BF0F03" w:rsidTr="00BF0F03">
        <w:trPr>
          <w:trHeight w:val="508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F03" w:rsidRDefault="00BF0F0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4"/>
              </w:rPr>
              <w:t>Срок реализации программы    1 год</w:t>
            </w:r>
          </w:p>
        </w:tc>
      </w:tr>
      <w:tr w:rsidR="00BF0F03" w:rsidTr="00BF0F03">
        <w:trPr>
          <w:trHeight w:val="508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F03" w:rsidRDefault="00BF0F03">
            <w:pPr>
              <w:tabs>
                <w:tab w:val="left" w:pos="265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Учитель (ФИО)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Курамагомедова</w:t>
            </w:r>
            <w:proofErr w:type="spellEnd"/>
            <w:r w:rsidR="002C4C38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Пазилат</w:t>
            </w:r>
            <w:proofErr w:type="spellEnd"/>
            <w:r w:rsidR="002C4C38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Устархановна</w:t>
            </w:r>
            <w:proofErr w:type="spellEnd"/>
          </w:p>
        </w:tc>
      </w:tr>
    </w:tbl>
    <w:p w:rsidR="00BF0F03" w:rsidRDefault="00BF0F03" w:rsidP="00BF0F03"/>
    <w:p w:rsidR="00BF0F03" w:rsidRDefault="00BF0F03" w:rsidP="00BF0F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F0F03" w:rsidRDefault="00BF0F03" w:rsidP="00BF0F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F0F03" w:rsidRDefault="00BF0F03" w:rsidP="00BF0F03">
      <w:pPr>
        <w:jc w:val="right"/>
      </w:pPr>
    </w:p>
    <w:p w:rsidR="00BF0F03" w:rsidRDefault="00BF0F03" w:rsidP="00BF0F03">
      <w:pPr>
        <w:jc w:val="right"/>
      </w:pPr>
    </w:p>
    <w:p w:rsidR="00BF0F03" w:rsidRDefault="00BF0F03" w:rsidP="00BF0F03">
      <w:pPr>
        <w:jc w:val="right"/>
      </w:pPr>
    </w:p>
    <w:p w:rsidR="00353EF3" w:rsidRDefault="00353EF3" w:rsidP="00353EF3">
      <w:pPr>
        <w:tabs>
          <w:tab w:val="left" w:pos="1845"/>
        </w:tabs>
      </w:pPr>
      <w:r>
        <w:tab/>
      </w:r>
    </w:p>
    <w:p w:rsidR="00353EF3" w:rsidRDefault="00353EF3" w:rsidP="00353EF3">
      <w:pPr>
        <w:tabs>
          <w:tab w:val="left" w:pos="1845"/>
        </w:tabs>
      </w:pPr>
    </w:p>
    <w:p w:rsidR="00353EF3" w:rsidRDefault="00353EF3" w:rsidP="00353EF3">
      <w:pPr>
        <w:tabs>
          <w:tab w:val="left" w:pos="1845"/>
        </w:tabs>
      </w:pPr>
      <w:r>
        <w:t xml:space="preserve">                                                                            20</w:t>
      </w:r>
      <w:r w:rsidR="002C4C38">
        <w:t>21</w:t>
      </w:r>
    </w:p>
    <w:p w:rsidR="00FF4C30" w:rsidRPr="00353EF3" w:rsidRDefault="00FF4C30" w:rsidP="00353EF3">
      <w:pPr>
        <w:tabs>
          <w:tab w:val="left" w:pos="1845"/>
        </w:tabs>
      </w:pPr>
      <w:r>
        <w:lastRenderedPageBreak/>
        <w:tab/>
      </w:r>
      <w:r w:rsidRPr="00F900DA">
        <w:rPr>
          <w:b/>
          <w:caps/>
          <w:sz w:val="24"/>
          <w:szCs w:val="24"/>
        </w:rPr>
        <w:t>Нормативные документы</w:t>
      </w:r>
    </w:p>
    <w:tbl>
      <w:tblPr>
        <w:tblW w:w="102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4"/>
        <w:gridCol w:w="9391"/>
      </w:tblGrid>
      <w:tr w:rsidR="00FF4C30" w:rsidTr="00FF4C30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C30" w:rsidRDefault="00FF4C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9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C30" w:rsidRDefault="00FF4C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Нормативные документы</w:t>
            </w:r>
          </w:p>
        </w:tc>
      </w:tr>
      <w:tr w:rsidR="00FF4C30" w:rsidTr="00FF4C30">
        <w:trPr>
          <w:trHeight w:val="732"/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C30" w:rsidRDefault="00FF4C30">
            <w:pPr>
              <w:overflowPunct w:val="0"/>
              <w:autoSpaceDE w:val="0"/>
              <w:autoSpaceDN w:val="0"/>
              <w:adjustRightInd w:val="0"/>
              <w:ind w:left="36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C30" w:rsidRPr="00FF4C30" w:rsidRDefault="00FF4C30">
            <w:pPr>
              <w:shd w:val="clear" w:color="auto" w:fill="FFFFFF"/>
              <w:spacing w:line="294" w:lineRule="atLeast"/>
              <w:rPr>
                <w:sz w:val="24"/>
                <w:szCs w:val="24"/>
                <w:lang w:eastAsia="en-US"/>
              </w:rPr>
            </w:pPr>
            <w:r w:rsidRPr="00FF4C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Настоящая программа по аварской литературе для 9 класса составлена на основе о республиканского компонента государственного стандарта основного общего образования и программы </w:t>
            </w:r>
          </w:p>
        </w:tc>
      </w:tr>
      <w:tr w:rsidR="00FF4C30" w:rsidTr="00FF4C30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C30" w:rsidRDefault="00FF4C30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C30" w:rsidRDefault="00FF4C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Федерального Закона № 273 от 29.12.2012г. «Об образовании в Российской Федерации»;</w:t>
            </w:r>
          </w:p>
        </w:tc>
      </w:tr>
      <w:tr w:rsidR="00FF4C30" w:rsidTr="00FF4C30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C30" w:rsidRDefault="00FF4C30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C30" w:rsidRDefault="00FF4C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Приказа Министерства образования и науки Российской Федерации от 06.10.2009 № 373 "Об утверждении и введении в действие Федерального государственного образовательного стандарта основного общего образования";</w:t>
            </w:r>
          </w:p>
        </w:tc>
      </w:tr>
      <w:tr w:rsidR="00FF4C30" w:rsidTr="00FF4C30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C30" w:rsidRDefault="00FF4C30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C30" w:rsidRDefault="00FF4C30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Федерального перечня учебников рекомендуемых к использованию в </w:t>
            </w:r>
            <w:r w:rsidR="008D6D00">
              <w:rPr>
                <w:sz w:val="24"/>
                <w:szCs w:val="24"/>
              </w:rPr>
              <w:t xml:space="preserve">2021-2022 </w:t>
            </w:r>
            <w:r>
              <w:rPr>
                <w:sz w:val="24"/>
                <w:szCs w:val="24"/>
              </w:rPr>
              <w:t>учебном году.</w:t>
            </w:r>
          </w:p>
        </w:tc>
      </w:tr>
      <w:tr w:rsidR="00FF4C30" w:rsidTr="00FF4C30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C30" w:rsidRDefault="00FF4C30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C30" w:rsidRDefault="00FF4C3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Учебного плана на </w:t>
            </w:r>
            <w:r w:rsidR="008D6D00">
              <w:rPr>
                <w:sz w:val="24"/>
                <w:szCs w:val="24"/>
              </w:rPr>
              <w:t xml:space="preserve">2021-2022 </w:t>
            </w:r>
            <w:r>
              <w:rPr>
                <w:sz w:val="24"/>
                <w:szCs w:val="24"/>
              </w:rPr>
              <w:t>учебный год.</w:t>
            </w:r>
          </w:p>
        </w:tc>
      </w:tr>
      <w:tr w:rsidR="00FF4C30" w:rsidTr="00FF4C30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C30" w:rsidRDefault="00FF4C30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C30" w:rsidRDefault="003C015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Основной образовательной программы основного общего образования, утверждённого приказом </w:t>
            </w:r>
            <w:r>
              <w:rPr>
                <w:rFonts w:ascii="Times New Roman" w:eastAsia="Calibri" w:hAnsi="Times New Roman" w:cs="Times New Roman"/>
                <w:szCs w:val="24"/>
              </w:rPr>
              <w:t>№67-ОД  от 31 августа 2021г</w:t>
            </w:r>
          </w:p>
        </w:tc>
      </w:tr>
    </w:tbl>
    <w:p w:rsidR="00F900DA" w:rsidRDefault="00F900DA" w:rsidP="00E34357">
      <w:pPr>
        <w:rPr>
          <w:sz w:val="28"/>
          <w:szCs w:val="28"/>
        </w:rPr>
      </w:pPr>
    </w:p>
    <w:p w:rsidR="00FF4C30" w:rsidRDefault="00FF4C30" w:rsidP="00FF4C3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УЧЕБНО-МЕТОДИЧЕСКОЕ ОБЕСПЕЧЕНИЕ </w:t>
      </w:r>
    </w:p>
    <w:p w:rsidR="00FF4C30" w:rsidRDefault="00FF4C30" w:rsidP="00FF4C30">
      <w:pPr>
        <w:jc w:val="center"/>
        <w:rPr>
          <w:sz w:val="28"/>
          <w:szCs w:val="28"/>
        </w:rPr>
      </w:pPr>
      <w:r>
        <w:rPr>
          <w:sz w:val="28"/>
          <w:szCs w:val="28"/>
        </w:rPr>
        <w:t>ОБРАЗОВАТЕЛЬНОГО ПРОЦЕССА</w:t>
      </w:r>
    </w:p>
    <w:p w:rsidR="00FF4C30" w:rsidRDefault="00FF4C30" w:rsidP="00FF4C30">
      <w:pPr>
        <w:rPr>
          <w:sz w:val="24"/>
          <w:szCs w:val="24"/>
        </w:rPr>
      </w:pPr>
    </w:p>
    <w:tbl>
      <w:tblPr>
        <w:tblW w:w="1037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25"/>
        <w:gridCol w:w="2518"/>
        <w:gridCol w:w="4430"/>
        <w:gridCol w:w="851"/>
        <w:gridCol w:w="1750"/>
      </w:tblGrid>
      <w:tr w:rsidR="00FF4C30" w:rsidTr="00353EF3">
        <w:trPr>
          <w:jc w:val="center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4C30" w:rsidRDefault="00FF4C3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№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4C30" w:rsidRDefault="00FF4C3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Авторы</w:t>
            </w:r>
          </w:p>
        </w:tc>
        <w:tc>
          <w:tcPr>
            <w:tcW w:w="4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4C30" w:rsidRDefault="00FF4C3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Название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4C30" w:rsidRDefault="00FF4C3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Год издания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4C30" w:rsidRDefault="00FF4C3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Издательство</w:t>
            </w:r>
          </w:p>
        </w:tc>
      </w:tr>
      <w:tr w:rsidR="00FF4C30" w:rsidTr="00353EF3">
        <w:trPr>
          <w:jc w:val="center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4C30" w:rsidRDefault="00FF4C3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4C30" w:rsidRDefault="00FF4C3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А.А.Абдурахманов</w:t>
            </w:r>
          </w:p>
        </w:tc>
        <w:tc>
          <w:tcPr>
            <w:tcW w:w="4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4C30" w:rsidRDefault="00FF4C30">
            <w:pPr>
              <w:ind w:left="10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Авар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адабият</w:t>
            </w:r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4C30" w:rsidRDefault="00FF4C3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2008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4C30" w:rsidRDefault="00FF4C3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Махачкала ООО</w:t>
            </w:r>
          </w:p>
          <w:p w:rsidR="00FF4C30" w:rsidRDefault="00FF4C3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«Издательство НИИ педагогики»</w:t>
            </w:r>
          </w:p>
        </w:tc>
      </w:tr>
    </w:tbl>
    <w:p w:rsidR="00FF4C30" w:rsidRDefault="00FF4C30" w:rsidP="00FF4C30">
      <w:pPr>
        <w:rPr>
          <w:rFonts w:eastAsia="Times New Roman"/>
        </w:rPr>
      </w:pPr>
    </w:p>
    <w:p w:rsidR="00FF4C30" w:rsidRDefault="00FF4C30" w:rsidP="00FF4C30">
      <w:pPr>
        <w:jc w:val="center"/>
        <w:rPr>
          <w:rStyle w:val="FontStyle43"/>
          <w:sz w:val="28"/>
          <w:szCs w:val="28"/>
        </w:rPr>
      </w:pPr>
      <w:r>
        <w:rPr>
          <w:rStyle w:val="FontStyle43"/>
          <w:sz w:val="28"/>
          <w:szCs w:val="28"/>
        </w:rPr>
        <w:t>ПЛАНИРУЕМЫЕ ОБРАЗОВАТЕЛЬНЫЕ РЕЗУЛЬТАТЫ ОСВОЕНИЯ ПРЕДМЕТА, КУРСА (ФГОС)</w:t>
      </w:r>
    </w:p>
    <w:tbl>
      <w:tblPr>
        <w:tblStyle w:val="a3"/>
        <w:tblW w:w="10348" w:type="dxa"/>
        <w:tblInd w:w="-601" w:type="dxa"/>
        <w:tblLook w:val="04A0"/>
      </w:tblPr>
      <w:tblGrid>
        <w:gridCol w:w="2288"/>
        <w:gridCol w:w="8060"/>
      </w:tblGrid>
      <w:tr w:rsidR="00FF4C30" w:rsidTr="00F900DA"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C30" w:rsidRDefault="00FF4C30">
            <w:pPr>
              <w:shd w:val="clear" w:color="auto" w:fill="FFFFFF"/>
              <w:ind w:right="-4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Style w:val="FontStyle43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Личностные результаты обучения:</w:t>
            </w:r>
          </w:p>
          <w:p w:rsidR="00FF4C30" w:rsidRDefault="00FF4C30"/>
        </w:tc>
        <w:tc>
          <w:tcPr>
            <w:tcW w:w="8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7C58" w:rsidRDefault="00147C58" w:rsidP="00147C58">
            <w:pPr>
              <w:shd w:val="clear" w:color="auto" w:fill="FFFFFF"/>
              <w:tabs>
                <w:tab w:val="left" w:pos="10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 результаты</w:t>
            </w:r>
          </w:p>
          <w:p w:rsidR="00147C58" w:rsidRDefault="00147C58" w:rsidP="00147C58">
            <w:pPr>
              <w:shd w:val="clear" w:color="auto" w:fill="FFFFFF"/>
              <w:tabs>
                <w:tab w:val="left" w:pos="10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Личностные результаты освоения программы основного общего образования достигаются в ходе обучения родного языка и литературы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ценностями,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принятыми в обществе правилами и нормами поведения и способствуют процессам самопознания, саморазвития и социализации обучающихся.</w:t>
            </w:r>
          </w:p>
          <w:p w:rsidR="00147C58" w:rsidRDefault="00147C58" w:rsidP="00147C58">
            <w:pPr>
              <w:shd w:val="clear" w:color="auto" w:fill="FFFFFF"/>
              <w:tabs>
                <w:tab w:val="left" w:pos="10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Личностные результаты отражают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в том числе в части: </w:t>
            </w:r>
          </w:p>
          <w:p w:rsidR="00147C58" w:rsidRDefault="00147C58" w:rsidP="00147C5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Патриотического воспитания </w:t>
            </w:r>
          </w:p>
          <w:p w:rsidR="00147C58" w:rsidRDefault="00147C58" w:rsidP="00147C5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1) ценностного отношения к отечественному культурному, историческому и научному наследию, понимания значения науки в жизни современного общества, способности владеть достоверной информацией о передовых достижениях и открытиях мировой и отечественной науки, заинтересованности в научных знаниях об устройстве мира и общества; </w:t>
            </w:r>
          </w:p>
          <w:p w:rsidR="00147C58" w:rsidRDefault="00147C58" w:rsidP="00147C5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Гражданского воспитания</w:t>
            </w:r>
          </w:p>
          <w:p w:rsidR="00147C58" w:rsidRDefault="00147C58" w:rsidP="00147C5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2) представления о социальных нормах и правилах межличностных отношений в коллективе, коммуникативной компетентности в общественно полезной, учебно-исследовательской, творческой и других видах деятельности; готовности к разнообразной совместной деятельности при выполнении учебных, познавательных задач, выполнении научных экспериментов, создании учебных проектов, стремления к взаимопониманию и взаимопомощи в процессе этой учебной деятельности; готовности оценивать своё поведение и поступки своих товарищей с позиции нравственных и правовых норм с учётом осознания последствий поступков; </w:t>
            </w:r>
          </w:p>
          <w:p w:rsidR="00147C58" w:rsidRDefault="00147C58" w:rsidP="00147C5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Ценности научного познания</w:t>
            </w:r>
          </w:p>
          <w:p w:rsidR="00147C58" w:rsidRDefault="00147C58" w:rsidP="00147C5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7C58" w:rsidRDefault="00147C58" w:rsidP="00147C5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3) познавательных мотивов, направленных на получение новых знаний, необходимых для объяснения наблюдаемых процессов и явлений;</w:t>
            </w:r>
          </w:p>
          <w:p w:rsidR="00147C58" w:rsidRDefault="00147C58" w:rsidP="00147C5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4) познавательной, информационной и читательской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</w:t>
            </w:r>
          </w:p>
          <w:p w:rsidR="00147C58" w:rsidRDefault="00147C58" w:rsidP="00147C5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5) интереса к обучению и познанию, любознательности, готовности и способности к самообразованию, проектной и исследовательской деятельности, к осознанному выбору направленности и уровня обучения в дальнейшем; </w:t>
            </w:r>
          </w:p>
          <w:p w:rsidR="00147C58" w:rsidRDefault="00147C58" w:rsidP="00147C5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Формирования культуры здоровья</w:t>
            </w:r>
          </w:p>
          <w:p w:rsidR="00147C58" w:rsidRDefault="00147C58" w:rsidP="00147C5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6) осознания ценности жизни, ответственного отношения к своему здоровью установки на здоровый образ жизни,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осознния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последствий и неприятия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 </w:t>
            </w:r>
          </w:p>
          <w:p w:rsidR="00147C58" w:rsidRDefault="00147C58" w:rsidP="00147C5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Трудового воспитания </w:t>
            </w:r>
          </w:p>
          <w:p w:rsidR="00147C58" w:rsidRDefault="00147C58" w:rsidP="00147C5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7) интереса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осознанного выбора индивидуальной траектории продолжения образования с учётом личностных интересов и способности к предмету, общественных интересов и потребностей; успешной профессиональной деятельности и развития необходимых умений; готовность адаптироваться в профессиональной среде; </w:t>
            </w:r>
          </w:p>
          <w:p w:rsidR="00147C58" w:rsidRDefault="00147C58" w:rsidP="00147C5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Экологического воспитания</w:t>
            </w:r>
          </w:p>
          <w:p w:rsidR="00147C58" w:rsidRDefault="00147C58" w:rsidP="00147C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8) экологически целесообразного отношения к природе как источнику жизни на Земле, основе её существования, понимания ценности здорового и безопасного образа жизни, ответственного отношения к собственному физическому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физическому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психическому здоровью, осознания ценности соблюдения правил безопасного поведения при работе с веществами, а также в ситуациях, угрожающих здоровью и жизни людей; </w:t>
            </w:r>
          </w:p>
          <w:p w:rsidR="00147C58" w:rsidRDefault="00147C58" w:rsidP="00147C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9) способности применять знания, получаемые при изучении предмета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решения задач, связанных с окружающей природной средой, повышения уровня экологической культуры, осознания глобального характера экологических проблем и путей их решения посредством методов познания; </w:t>
            </w:r>
          </w:p>
          <w:p w:rsidR="00147C58" w:rsidRDefault="00147C58" w:rsidP="00147C58">
            <w:pPr>
              <w:pStyle w:val="a5"/>
              <w:shd w:val="clear" w:color="auto" w:fill="FFFFFF"/>
              <w:spacing w:before="0" w:beforeAutospacing="0" w:after="15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10) экологического мышления, умения руководствоваться им в познавательной, коммуникативной и социальной практике.</w:t>
            </w:r>
          </w:p>
          <w:p w:rsidR="00FC69B8" w:rsidRDefault="00FC69B8" w:rsidP="00FC69B8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</w:p>
          <w:p w:rsidR="00FF4C30" w:rsidRDefault="00FF4C30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</w:p>
          <w:p w:rsidR="00FF4C30" w:rsidRDefault="00FF4C30"/>
        </w:tc>
      </w:tr>
      <w:tr w:rsidR="00FF4C30" w:rsidTr="00F900DA"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C30" w:rsidRDefault="00FF4C30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lastRenderedPageBreak/>
              <w:t>Метапредметные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 результаты обучения:</w:t>
            </w:r>
          </w:p>
          <w:p w:rsidR="00FF4C30" w:rsidRDefault="00FF4C30"/>
        </w:tc>
        <w:tc>
          <w:tcPr>
            <w:tcW w:w="8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C30" w:rsidRPr="00E34357" w:rsidRDefault="00FF4C30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  <w:sz w:val="24"/>
              </w:rPr>
            </w:pPr>
            <w:r w:rsidRPr="00E3435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формировать способности принимать и сохранять цели и задачи учебной деятельности, поиска средств ее осуществления в процессе чтения и изучения литературного произведения;</w:t>
            </w:r>
          </w:p>
          <w:p w:rsidR="00FF4C30" w:rsidRPr="00E34357" w:rsidRDefault="00FF4C30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  <w:sz w:val="24"/>
              </w:rPr>
            </w:pPr>
            <w:r w:rsidRPr="00E3435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- формировать умения по освоению способов решения поисковых и творческих задач в процессе учебной деятельности при изучении курса литературы;</w:t>
            </w:r>
          </w:p>
          <w:p w:rsidR="00FF4C30" w:rsidRPr="00E34357" w:rsidRDefault="00FF4C30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  <w:sz w:val="24"/>
              </w:rPr>
            </w:pPr>
            <w:r w:rsidRPr="00E3435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- формировать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      </w:r>
          </w:p>
          <w:p w:rsidR="00FF4C30" w:rsidRPr="00E34357" w:rsidRDefault="00FF4C30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  <w:sz w:val="24"/>
              </w:rPr>
            </w:pPr>
            <w:r w:rsidRPr="00E3435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- формировать умения понимать причины успеха/неуспеха учебной деятельности и способности конструктивно действовать даже в ситуации неуспеха;</w:t>
            </w:r>
          </w:p>
          <w:p w:rsidR="00FF4C30" w:rsidRPr="00E34357" w:rsidRDefault="00FF4C30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  <w:sz w:val="24"/>
              </w:rPr>
            </w:pPr>
            <w:r w:rsidRPr="00E3435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- развивать умение осваивать разнообразные формы познавательной и личностной рефлексии;</w:t>
            </w:r>
          </w:p>
          <w:p w:rsidR="00FF4C30" w:rsidRPr="00E34357" w:rsidRDefault="00FF4C30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  <w:sz w:val="24"/>
              </w:rPr>
            </w:pPr>
            <w:r w:rsidRPr="00E3435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- формировать умение активно использовать речевые средства и средства информационных и коммуникационных </w:t>
            </w:r>
            <w:r w:rsidRPr="00E3435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lastRenderedPageBreak/>
              <w:t>технологий для решения коммуникативных и познавательных задач;</w:t>
            </w:r>
          </w:p>
          <w:p w:rsidR="00FF4C30" w:rsidRDefault="00FF4C30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E3435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- формировать умение использовать различные способы поиска (в справочных источниках и открытом учебном информационном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пространстве сети Интернет) в соответствии с задачами коммуникации и составлять тексты в устной и письменной формах;</w:t>
            </w:r>
          </w:p>
          <w:p w:rsidR="00FF4C30" w:rsidRDefault="00FF4C30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совершенствовать владение логическими действиями сравнения (персонажей, групп персонажей, двух или нескольких произведений), умения устанавливать аналогии и причинно-следственные связи, строить рассуждения в процессе характеристики текста;</w:t>
            </w:r>
          </w:p>
          <w:p w:rsidR="00FF4C30" w:rsidRDefault="00FF4C30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 развивать готовность слушать собеседника и вести диалог, готовность признавать возможность существования различных точек зрения и права каждого иметь сою; излагать сове мнение и аргументировать свою точку зрения и оценку событий при чтении и обсуждении художественных произведений;</w:t>
            </w:r>
          </w:p>
          <w:p w:rsidR="00FF4C30" w:rsidRDefault="00FF4C30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формировать умение определять общую цель и пути ее достижения,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      </w:r>
          </w:p>
          <w:p w:rsidR="00FF4C30" w:rsidRDefault="00FF4C30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формировать готовность конструктивно разрешать конфликты посредством учета интересов сторон и сотрудничества;</w:t>
            </w:r>
          </w:p>
          <w:p w:rsidR="00FF4C30" w:rsidRDefault="00FF4C30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формировать готовность к самостоятельному планированию и осуществлению учебной деятельности, построению индивидуальной образовательной траектории;</w:t>
            </w:r>
          </w:p>
          <w:p w:rsidR="00FF4C30" w:rsidRDefault="00FF4C30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развивать умение овладевать сведениями о сущности и особенностях объектов, процессов и явлений действительности (природных, социальных,  культурных, технических и др.) в соответствии с содержанием изучаемых произведений;</w:t>
            </w:r>
          </w:p>
          <w:p w:rsidR="00FF4C30" w:rsidRDefault="00FF4C30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совершенствовать владение базовыми предметными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межпредметными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понятиями, отражающими существенные связи и отношения внутри литературных текстов, между литературными текстами и другими видами искусств (музыка, живопись, театр, кино);</w:t>
            </w:r>
          </w:p>
          <w:p w:rsidR="00FF4C30" w:rsidRDefault="00FF4C3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развивать интерес к исследовательской и проектной деятельности в процессе изучения курса, в том числе для реализации притязаний и потребностей</w:t>
            </w:r>
          </w:p>
        </w:tc>
      </w:tr>
      <w:tr w:rsidR="00FF4C30" w:rsidTr="00F900DA"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C30" w:rsidRDefault="00FF4C30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lastRenderedPageBreak/>
              <w:t>Предметные результаты обучения:</w:t>
            </w:r>
          </w:p>
          <w:p w:rsidR="00FF4C30" w:rsidRDefault="00FF4C30">
            <w:p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Выпускник научится:</w:t>
            </w:r>
          </w:p>
          <w:p w:rsidR="00FF4C30" w:rsidRDefault="00FF4C30"/>
        </w:tc>
        <w:tc>
          <w:tcPr>
            <w:tcW w:w="8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C30" w:rsidRDefault="00FF4C30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определять тему и основную мысль произведения;</w:t>
            </w:r>
          </w:p>
          <w:p w:rsidR="00FF4C30" w:rsidRDefault="00FF4C30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владеть различными видами пересказа, пересказывать сюжет; выявлять особенности композиции, основной конфликт, вычленять фабулу;</w:t>
            </w:r>
          </w:p>
          <w:p w:rsidR="00FF4C30" w:rsidRDefault="00FF4C30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характеризовать героев-персонажей, давать их сравнительные характеристики; оценивать систему персонажей;</w:t>
            </w:r>
          </w:p>
          <w:p w:rsidR="00FF4C30" w:rsidRDefault="00FF4C30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находить основные изобразительно-выразительные средства, характерные для творческой манеры писателя, определять их художественные функции;</w:t>
            </w:r>
          </w:p>
          <w:p w:rsidR="00FF4C30" w:rsidRDefault="00FF4C30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выделять в произведениях элементы художественной формы и обнаруживать связи между ними;</w:t>
            </w:r>
          </w:p>
          <w:p w:rsidR="00FF4C30" w:rsidRDefault="00FF4C30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выявлять и осмыслять формы авторской оценки героев, событий, характер авторских взаимоотношений с «читателем» как адресатом произведения;</w:t>
            </w:r>
          </w:p>
          <w:p w:rsidR="00FF4C30" w:rsidRDefault="00FF4C30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пользоваться основными теоретико-литературными терминами и понятиями как инструментом анализа и интерпретации художественного текста;</w:t>
            </w:r>
          </w:p>
          <w:p w:rsidR="00FF4C30" w:rsidRDefault="00FF4C30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давать развернутый устный или письменный ответ на поставленные вопросы;</w:t>
            </w:r>
          </w:p>
          <w:p w:rsidR="00FF4C30" w:rsidRDefault="00FF4C30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собирать материал и обрабатывать информацию, необходимую для составления плана, тезисного плана, конспекта, доклада, написания аннотации, сочинения, эссе, литературно-творческой работы, создания проекта на заранее объявленную или самостоятельно/под руководством учителя выбранную литературную или публицистическую тему, для организации дискуссии;</w:t>
            </w:r>
          </w:p>
          <w:p w:rsidR="00FF4C30" w:rsidRDefault="00FF4C30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выражать личное отношение к художественному произведению, аргументировать свою точку зрения;</w:t>
            </w:r>
          </w:p>
          <w:p w:rsidR="00FF4C30" w:rsidRDefault="00FF4C30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читать с листа и наизусть произведения/фрагменты произведений художественной литературы, передавая личное отношение к произведению</w:t>
            </w:r>
          </w:p>
          <w:p w:rsidR="00FF4C30" w:rsidRDefault="00FF4C30">
            <w:pPr>
              <w:numPr>
                <w:ilvl w:val="0"/>
                <w:numId w:val="2"/>
              </w:numPr>
              <w:shd w:val="clear" w:color="auto" w:fill="FFFFFF"/>
              <w:jc w:val="both"/>
            </w:pPr>
          </w:p>
        </w:tc>
      </w:tr>
      <w:tr w:rsidR="00FF4C30" w:rsidTr="00F900DA"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C30" w:rsidRDefault="00FF4C30">
            <w:p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Выпускник получит возможность научиться:</w:t>
            </w:r>
          </w:p>
          <w:p w:rsidR="00FF4C30" w:rsidRDefault="00FF4C30"/>
        </w:tc>
        <w:tc>
          <w:tcPr>
            <w:tcW w:w="8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C30" w:rsidRDefault="00FF4C30">
            <w:pPr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сравнивая произведения, принадлежащие разным писателям, видеть в них воплощение нравственного идеала;</w:t>
            </w:r>
          </w:p>
          <w:p w:rsidR="00FF4C30" w:rsidRDefault="00FF4C30">
            <w:pPr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рассказывать о самостоятельно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прочитанной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произведении, обосновывая свой выбор;</w:t>
            </w:r>
          </w:p>
          <w:p w:rsidR="00FF4C30" w:rsidRDefault="00FF4C30">
            <w:pPr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создавать тексты или придумывать сюжетные линии;</w:t>
            </w:r>
          </w:p>
          <w:p w:rsidR="00FF4C30" w:rsidRDefault="00FF4C30">
            <w:pPr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сравнивая произведения, определять черты национального характера; выбирать произведения для самостоятельного чтения, руководствуясь конкретными целевыми установками;</w:t>
            </w:r>
          </w:p>
          <w:p w:rsidR="00FF4C30" w:rsidRDefault="00FF4C30">
            <w:pPr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устанавливать связи между  произведениями  на уровне тематики, проблематики, образов (по принципу сходства и различия)</w:t>
            </w:r>
          </w:p>
          <w:p w:rsidR="00FF4C30" w:rsidRDefault="00FF4C30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FF4C30" w:rsidRDefault="00FF4C30"/>
        </w:tc>
      </w:tr>
    </w:tbl>
    <w:p w:rsidR="00FF4C30" w:rsidRDefault="00FF4C30" w:rsidP="003C015F">
      <w:pPr>
        <w:rPr>
          <w:rStyle w:val="FontStyle43"/>
          <w:sz w:val="28"/>
          <w:szCs w:val="28"/>
        </w:rPr>
      </w:pPr>
    </w:p>
    <w:tbl>
      <w:tblPr>
        <w:tblpPr w:leftFromText="180" w:rightFromText="180" w:bottomFromText="200" w:vertAnchor="text" w:horzAnchor="page" w:tblpX="763" w:tblpY="1148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5"/>
      </w:tblGrid>
      <w:tr w:rsidR="00F900DA" w:rsidTr="00F900DA">
        <w:trPr>
          <w:trHeight w:val="58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0DA" w:rsidRDefault="00F900DA" w:rsidP="00F900D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Знать / понимать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0DA" w:rsidRDefault="00F900DA" w:rsidP="00F900D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_ </w:t>
            </w:r>
            <w:r>
              <w:rPr>
                <w:rFonts w:ascii="Times New Roman" w:eastAsia="Times New Roman" w:hAnsi="Times New Roman" w:cs="Times New Roman"/>
              </w:rPr>
              <w:t>сравнивать с литературой борьба горцев за свободу;</w:t>
            </w:r>
          </w:p>
          <w:p w:rsidR="00F900DA" w:rsidRDefault="00F900DA" w:rsidP="00F900DA">
            <w:pPr>
              <w:spacing w:after="30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 в изученных произведениях найти связь с знаменательными датами.</w:t>
            </w:r>
          </w:p>
          <w:p w:rsidR="00F900DA" w:rsidRDefault="00F900DA" w:rsidP="00F900DA">
            <w:pPr>
              <w:spacing w:after="30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 в изученных произведениях раскрыть типичные характеры главных героев.</w:t>
            </w:r>
          </w:p>
          <w:p w:rsidR="00F900DA" w:rsidRDefault="00F900DA" w:rsidP="00F900DA">
            <w:pPr>
              <w:spacing w:after="30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 в изученных произведениях уметь определить композицию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сюжет и последовательность произведения(портрет героев).</w:t>
            </w:r>
          </w:p>
          <w:p w:rsidR="00F900DA" w:rsidRDefault="00F900DA" w:rsidP="00F900DA">
            <w:pPr>
              <w:spacing w:after="30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 определить жанры произведения и их особенности.</w:t>
            </w:r>
          </w:p>
          <w:p w:rsidR="00F900DA" w:rsidRDefault="00F900DA" w:rsidP="00F900DA">
            <w:pPr>
              <w:spacing w:after="30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 дать оценку критическим статьям.</w:t>
            </w:r>
          </w:p>
          <w:p w:rsidR="00F900DA" w:rsidRDefault="00F900DA" w:rsidP="00F900DA">
            <w:pPr>
              <w:spacing w:after="30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 выучить наизусть предложенные по программе произведения</w:t>
            </w:r>
          </w:p>
          <w:p w:rsidR="00F900DA" w:rsidRDefault="00F900DA" w:rsidP="00F900D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900DA" w:rsidTr="00F900DA">
        <w:trPr>
          <w:trHeight w:val="56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0DA" w:rsidRDefault="00F900DA" w:rsidP="00F900D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lastRenderedPageBreak/>
              <w:t>Уметь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0DA" w:rsidRDefault="00F900DA" w:rsidP="00F900D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уметь:</w:t>
            </w:r>
          </w:p>
          <w:p w:rsidR="00F900DA" w:rsidRDefault="00F900DA" w:rsidP="00F900DA">
            <w:pPr>
              <w:numPr>
                <w:ilvl w:val="0"/>
                <w:numId w:val="4"/>
              </w:numPr>
              <w:spacing w:after="300"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прослеживать темы аварской литературы в их историческом изменении;</w:t>
            </w:r>
          </w:p>
          <w:p w:rsidR="00F900DA" w:rsidRDefault="00F900DA" w:rsidP="00F900DA">
            <w:pPr>
              <w:numPr>
                <w:ilvl w:val="0"/>
                <w:numId w:val="4"/>
              </w:numPr>
              <w:spacing w:after="300"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определять индивидуальное и общее в эстетических принципах и стилях поэтов и писателей разных эпох;</w:t>
            </w:r>
          </w:p>
          <w:p w:rsidR="00F900DA" w:rsidRDefault="00F900DA" w:rsidP="00F900DA">
            <w:pPr>
              <w:numPr>
                <w:ilvl w:val="0"/>
                <w:numId w:val="4"/>
              </w:numPr>
              <w:spacing w:after="300"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определять идейную и эстетическую позицию писателя;</w:t>
            </w:r>
          </w:p>
          <w:p w:rsidR="00F900DA" w:rsidRDefault="00F900DA" w:rsidP="00F900DA">
            <w:pPr>
              <w:numPr>
                <w:ilvl w:val="0"/>
                <w:numId w:val="4"/>
              </w:numPr>
              <w:spacing w:after="300"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анализировать произведение литературы с учетом художественных особенностей и жанровой специфики;</w:t>
            </w:r>
          </w:p>
          <w:p w:rsidR="00F900DA" w:rsidRDefault="00F900DA" w:rsidP="00F900DA">
            <w:pPr>
              <w:numPr>
                <w:ilvl w:val="0"/>
                <w:numId w:val="4"/>
              </w:numPr>
              <w:spacing w:after="300"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оценивать проблематику современной литературы;</w:t>
            </w:r>
          </w:p>
          <w:p w:rsidR="00F900DA" w:rsidRDefault="00F900DA" w:rsidP="00F900DA">
            <w:pPr>
              <w:numPr>
                <w:ilvl w:val="0"/>
                <w:numId w:val="4"/>
              </w:numPr>
              <w:spacing w:after="300"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различать героя, повествователя и автора в художественном произведении;</w:t>
            </w:r>
          </w:p>
          <w:p w:rsidR="00F900DA" w:rsidRDefault="00F900DA" w:rsidP="00F900DA">
            <w:pPr>
              <w:numPr>
                <w:ilvl w:val="0"/>
                <w:numId w:val="4"/>
              </w:numPr>
              <w:spacing w:after="300"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осознавать своеобразие эмоционально-образного мира автора и откликаться на него;</w:t>
            </w:r>
          </w:p>
          <w:p w:rsidR="00F900DA" w:rsidRDefault="00F900DA" w:rsidP="00F900DA">
            <w:pPr>
              <w:numPr>
                <w:ilvl w:val="0"/>
                <w:numId w:val="4"/>
              </w:numPr>
              <w:spacing w:after="300"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выявлять авторскую позицию, отражать свое отношение к прочитанному;</w:t>
            </w:r>
          </w:p>
          <w:p w:rsidR="00F900DA" w:rsidRDefault="00F900DA" w:rsidP="00F900DA">
            <w:pPr>
              <w:spacing w:after="30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строить устные и письменные высказывания в связи с изученным произведением.</w:t>
            </w:r>
          </w:p>
          <w:p w:rsidR="00F900DA" w:rsidRDefault="00F900DA" w:rsidP="00F900D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586D16" w:rsidRDefault="00586D16" w:rsidP="00E34357">
      <w:pPr>
        <w:pStyle w:val="a8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Модуль «Школьный урок» для НОО</w:t>
      </w:r>
    </w:p>
    <w:p w:rsidR="00586D16" w:rsidRDefault="00586D16" w:rsidP="00586D16">
      <w:pPr>
        <w:pStyle w:val="a8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586D16" w:rsidRDefault="00586D16" w:rsidP="00586D16">
      <w:pPr>
        <w:pStyle w:val="a5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Реализация школьными педагогами воспитательного потенциала урока предполагает следующее</w:t>
      </w:r>
      <w:r>
        <w:rPr>
          <w:i/>
          <w:iCs/>
          <w:color w:val="000000"/>
        </w:rPr>
        <w:t>:</w:t>
      </w:r>
    </w:p>
    <w:p w:rsidR="00586D16" w:rsidRDefault="00586D16" w:rsidP="00586D16">
      <w:pPr>
        <w:pStyle w:val="a5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586D16" w:rsidRDefault="00586D16" w:rsidP="00586D16">
      <w:pPr>
        <w:pStyle w:val="a5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586D16" w:rsidRDefault="00586D16" w:rsidP="00586D16">
      <w:pPr>
        <w:pStyle w:val="a5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586D16" w:rsidRDefault="00586D16" w:rsidP="00586D16">
      <w:pPr>
        <w:pStyle w:val="a5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586D16" w:rsidRDefault="00586D16" w:rsidP="00586D16">
      <w:pPr>
        <w:pStyle w:val="a5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586D16" w:rsidRDefault="00586D16" w:rsidP="00586D16">
      <w:pPr>
        <w:pStyle w:val="a5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lastRenderedPageBreak/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586D16" w:rsidRDefault="00586D16" w:rsidP="00586D16">
      <w:pPr>
        <w:pStyle w:val="a5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586D16" w:rsidRDefault="00586D16" w:rsidP="00586D16">
      <w:pPr>
        <w:pStyle w:val="a5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586D16" w:rsidRDefault="00586D16" w:rsidP="00586D16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86D16" w:rsidRDefault="00586D16" w:rsidP="00586D16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 является одной из важнейших составляющих образовательного процесса наряду с обучением. Дополняя друг друга, обучение и воспитание служат единой цели: целостному развитию личности школьника.</w:t>
      </w:r>
    </w:p>
    <w:p w:rsidR="00586D16" w:rsidRDefault="00586D16" w:rsidP="00586D16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 воспитательного потенциала содержания учебных программ достигается при условии:</w:t>
      </w:r>
    </w:p>
    <w:p w:rsidR="00586D16" w:rsidRDefault="00586D16" w:rsidP="00586D16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решения воспитательных задач в ходе каждого урока в единстве с задачами обучения и развития личности школьника;</w:t>
      </w:r>
    </w:p>
    <w:p w:rsidR="00586D16" w:rsidRDefault="00586D16" w:rsidP="00586D16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целенаправленного отбора содержания учебного материала, представляющего ученикам образцы подлинной нравственности;</w:t>
      </w:r>
    </w:p>
    <w:p w:rsidR="00586D16" w:rsidRDefault="00586D16" w:rsidP="00586D16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использования современных образовательных технологий;</w:t>
      </w:r>
    </w:p>
    <w:p w:rsidR="00586D16" w:rsidRDefault="00586D16" w:rsidP="00586D16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организации самостоятельной творческой исследовательской деятельности учащихся на уроке и во внеурочное время.</w:t>
      </w:r>
    </w:p>
    <w:p w:rsidR="00586D16" w:rsidRDefault="00586D16" w:rsidP="00586D16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правило, большинство современных образовательных технологий предполагают организацию на уроках активной деятельности учащихся на разных уровнях познавательной самостоятельности. Именно в этом заключается важнейшее условие реализации воспитательного потенциала современного урока.</w:t>
      </w:r>
    </w:p>
    <w:p w:rsidR="00F900DA" w:rsidRDefault="00F900DA" w:rsidP="00FF4C30"/>
    <w:tbl>
      <w:tblPr>
        <w:tblW w:w="5314" w:type="pct"/>
        <w:tblInd w:w="-601" w:type="dxa"/>
        <w:tblLook w:val="04A0"/>
      </w:tblPr>
      <w:tblGrid>
        <w:gridCol w:w="3790"/>
        <w:gridCol w:w="6382"/>
      </w:tblGrid>
      <w:tr w:rsidR="00B44BCA" w:rsidTr="00353EF3">
        <w:trPr>
          <w:trHeight w:val="20"/>
        </w:trPr>
        <w:tc>
          <w:tcPr>
            <w:tcW w:w="1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B44BCA" w:rsidRDefault="00B44BCA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3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B44BCA" w:rsidRDefault="00B44BCA">
            <w:pPr>
              <w:pStyle w:val="a8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воспитания</w:t>
            </w:r>
          </w:p>
        </w:tc>
      </w:tr>
      <w:tr w:rsidR="00B44BCA" w:rsidTr="00353EF3">
        <w:trPr>
          <w:trHeight w:val="2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BCA" w:rsidRDefault="00B44BCA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3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BCA" w:rsidRDefault="00B44BCA">
            <w:pPr>
              <w:pStyle w:val="a8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ценностного отношения к родному языку и родной литературе как хранителю культуры, включение в культурно-языковое поле своего народа; приобщение к литературному наследию своего народа; 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народа.</w:t>
            </w:r>
          </w:p>
        </w:tc>
      </w:tr>
    </w:tbl>
    <w:p w:rsidR="00F900DA" w:rsidRDefault="00F900DA" w:rsidP="00FF4C30"/>
    <w:p w:rsidR="00F900DA" w:rsidRDefault="00F900DA" w:rsidP="00FF4C30"/>
    <w:p w:rsidR="00FF4C30" w:rsidRDefault="00FF4C30" w:rsidP="00F900DA">
      <w:r>
        <w:t>СОДЕРЖАНИЕ УЧЕБНОГО ПРЕДМЕТА, КУРС</w:t>
      </w:r>
      <w:proofErr w:type="gramStart"/>
      <w:r>
        <w:t>А(</w:t>
      </w:r>
      <w:proofErr w:type="gramEnd"/>
      <w:r>
        <w:t>из ООП)</w:t>
      </w:r>
    </w:p>
    <w:tbl>
      <w:tblPr>
        <w:tblStyle w:val="a3"/>
        <w:tblW w:w="10348" w:type="dxa"/>
        <w:tblInd w:w="-601" w:type="dxa"/>
        <w:tblLook w:val="04A0"/>
      </w:tblPr>
      <w:tblGrid>
        <w:gridCol w:w="10348"/>
      </w:tblGrid>
      <w:tr w:rsidR="00FF4C30" w:rsidTr="00F900DA">
        <w:tc>
          <w:tcPr>
            <w:tcW w:w="10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C30" w:rsidRDefault="00FF4C3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Содержание</w:t>
            </w:r>
            <w:r>
              <w:rPr>
                <w:rFonts w:ascii="Times New Roman" w:eastAsia="Times New Roman" w:hAnsi="Times New Roman" w:cs="Times New Roman"/>
              </w:rPr>
              <w:t> школьного литературного 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образования</w:t>
            </w:r>
            <w:r>
              <w:rPr>
                <w:rFonts w:ascii="Times New Roman" w:eastAsia="Times New Roman" w:hAnsi="Times New Roman" w:cs="Times New Roman"/>
              </w:rPr>
              <w:t> концентрично – оно включает два больших концентра (5-9 класс и 10-11 класс). Внутри первого концентра три возрастные группы: 5-6 класс, 7-8 класс и 9 класс.</w:t>
            </w:r>
          </w:p>
          <w:p w:rsidR="00FF4C30" w:rsidRDefault="00FF4C3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 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9 классе</w:t>
            </w:r>
            <w:r>
              <w:rPr>
                <w:rFonts w:ascii="Times New Roman" w:eastAsia="Times New Roman" w:hAnsi="Times New Roman" w:cs="Times New Roman"/>
              </w:rPr>
              <w:t xml:space="preserve"> подводятся итоги работы за предыдущие годы, расширяются сведения о биографии писателя, происходит знакомство с новыми темами, проблемами, писателями, углубляется работа по осмыслению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прочитанного.</w:t>
            </w:r>
          </w:p>
          <w:p w:rsidR="00FF4C30" w:rsidRDefault="00FF4C3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Курс литературы</w:t>
            </w:r>
            <w:r>
              <w:rPr>
                <w:rFonts w:ascii="Times New Roman" w:eastAsia="Times New Roman" w:hAnsi="Times New Roman" w:cs="Times New Roman"/>
              </w:rPr>
              <w:t> в 9 классе, строящийся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</w:t>
            </w:r>
          </w:p>
          <w:p w:rsidR="00FF4C30" w:rsidRDefault="00FF4C3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>Ведущая линия изучения литературы</w:t>
            </w:r>
            <w:r>
              <w:rPr>
                <w:rFonts w:ascii="Times New Roman" w:eastAsia="Times New Roman" w:hAnsi="Times New Roman" w:cs="Times New Roman"/>
              </w:rPr>
              <w:t> в 9 классе – литература как величайшая духовно-эстетическая ценность, освоение идейно-эстетического богатства родной литературы, ее лучших образцов.</w:t>
            </w:r>
          </w:p>
          <w:p w:rsidR="00FF4C30" w:rsidRDefault="00FF4C3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>Изучение литературы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в основной школе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> направлено на достижение следующих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целей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>:</w:t>
            </w:r>
          </w:p>
          <w:p w:rsidR="00FF4C30" w:rsidRDefault="00FF4C30">
            <w:pPr>
              <w:numPr>
                <w:ilvl w:val="0"/>
                <w:numId w:val="5"/>
              </w:numPr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воспитание</w:t>
            </w:r>
            <w:r>
              <w:rPr>
                <w:rFonts w:ascii="Times New Roman" w:eastAsia="Times New Roman" w:hAnsi="Times New Roman" w:cs="Times New Roman"/>
              </w:rPr>
              <w:t> 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</w:t>
            </w:r>
            <w:r>
              <w:rPr>
                <w:rFonts w:ascii="Times New Roman" w:eastAsia="Times New Roman" w:hAnsi="Times New Roman" w:cs="Times New Roman"/>
              </w:rPr>
              <w:softHyphen/>
              <w:t>венной культуры;</w:t>
            </w:r>
          </w:p>
          <w:p w:rsidR="00FF4C30" w:rsidRDefault="00FF4C30">
            <w:pPr>
              <w:numPr>
                <w:ilvl w:val="0"/>
                <w:numId w:val="5"/>
              </w:numPr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развитие</w:t>
            </w:r>
            <w:r>
              <w:rPr>
                <w:rFonts w:ascii="Times New Roman" w:eastAsia="Times New Roman" w:hAnsi="Times New Roman" w:cs="Times New Roman"/>
              </w:rPr>
              <w:t> 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</w:t>
            </w:r>
            <w:r>
              <w:rPr>
                <w:rFonts w:ascii="Times New Roman" w:eastAsia="Times New Roman" w:hAnsi="Times New Roman" w:cs="Times New Roman"/>
              </w:rPr>
              <w:softHyphen/>
              <w:t>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</w:t>
            </w:r>
            <w:r>
              <w:rPr>
                <w:rFonts w:ascii="Times New Roman" w:eastAsia="Times New Roman" w:hAnsi="Times New Roman" w:cs="Times New Roman"/>
              </w:rPr>
              <w:softHyphen/>
              <w:t>щихся;</w:t>
            </w:r>
          </w:p>
          <w:p w:rsidR="00FF4C30" w:rsidRDefault="00FF4C30">
            <w:pPr>
              <w:numPr>
                <w:ilvl w:val="0"/>
                <w:numId w:val="5"/>
              </w:numPr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освоение </w:t>
            </w:r>
            <w:r>
              <w:rPr>
                <w:rFonts w:ascii="Times New Roman" w:eastAsia="Times New Roman" w:hAnsi="Times New Roman" w:cs="Times New Roman"/>
              </w:rPr>
              <w:t>текстов художественных произведений в единстве формы и содержания, основных историко-литературных сведений и теоретико-литературных понятий;</w:t>
            </w:r>
          </w:p>
          <w:p w:rsidR="00FF4C30" w:rsidRDefault="00FF4C30">
            <w:pPr>
              <w:numPr>
                <w:ilvl w:val="0"/>
                <w:numId w:val="5"/>
              </w:numPr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овладение </w:t>
            </w:r>
            <w:r>
              <w:rPr>
                <w:rFonts w:ascii="Times New Roman" w:eastAsia="Times New Roman" w:hAnsi="Times New Roman" w:cs="Times New Roman"/>
              </w:rPr>
              <w:t>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аварского литературного языка при создании собственных устных и письменных высказываний.</w:t>
            </w:r>
          </w:p>
          <w:p w:rsidR="00FF4C30" w:rsidRDefault="00FF4C30">
            <w:pPr>
              <w:spacing w:after="3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FF4C30" w:rsidRDefault="00FF4C30">
            <w:pPr>
              <w:jc w:val="center"/>
            </w:pPr>
          </w:p>
        </w:tc>
      </w:tr>
    </w:tbl>
    <w:p w:rsidR="00FF4C30" w:rsidRDefault="00FF4C30" w:rsidP="00FF4C30">
      <w:pPr>
        <w:jc w:val="center"/>
      </w:pPr>
    </w:p>
    <w:p w:rsidR="00FF4C30" w:rsidRDefault="00FF4C30" w:rsidP="00FF4C30">
      <w:pPr>
        <w:jc w:val="center"/>
      </w:pPr>
    </w:p>
    <w:p w:rsidR="00FF4C30" w:rsidRDefault="00FF4C30" w:rsidP="00FF4C30">
      <w:pPr>
        <w:overflowPunct w:val="0"/>
        <w:autoSpaceDE w:val="0"/>
        <w:autoSpaceDN w:val="0"/>
        <w:adjustRightInd w:val="0"/>
        <w:jc w:val="center"/>
        <w:textAlignment w:val="baseline"/>
      </w:pPr>
      <w:r>
        <w:t xml:space="preserve">ТЕМАТИЧЕСКОЕ ПЛАНИРОВАНИЕ </w:t>
      </w:r>
    </w:p>
    <w:p w:rsidR="00FF4C30" w:rsidRDefault="00FF4C30" w:rsidP="00FF4C30">
      <w:pPr>
        <w:overflowPunct w:val="0"/>
        <w:autoSpaceDE w:val="0"/>
        <w:autoSpaceDN w:val="0"/>
        <w:adjustRightInd w:val="0"/>
        <w:jc w:val="center"/>
        <w:textAlignment w:val="baseline"/>
      </w:pPr>
    </w:p>
    <w:tbl>
      <w:tblPr>
        <w:tblW w:w="961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57"/>
        <w:gridCol w:w="4666"/>
        <w:gridCol w:w="3555"/>
        <w:gridCol w:w="839"/>
      </w:tblGrid>
      <w:tr w:rsidR="00E34357" w:rsidTr="00E34357">
        <w:trPr>
          <w:trHeight w:val="517"/>
          <w:jc w:val="center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357" w:rsidRDefault="00E343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№</w:t>
            </w:r>
          </w:p>
        </w:tc>
        <w:tc>
          <w:tcPr>
            <w:tcW w:w="4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57" w:rsidRDefault="00E343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34357" w:rsidRDefault="00E343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  <w:p w:rsidR="00E34357" w:rsidRDefault="00E343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  <w:p w:rsidR="00E34357" w:rsidRDefault="00E343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Тема раздела </w:t>
            </w:r>
          </w:p>
        </w:tc>
        <w:tc>
          <w:tcPr>
            <w:tcW w:w="3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57" w:rsidRDefault="00E3435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34357" w:rsidRDefault="00E3435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34357" w:rsidRDefault="00E3435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34357" w:rsidRDefault="00E34357" w:rsidP="00E343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57" w:rsidRDefault="00E3435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34357" w:rsidRDefault="00E3435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34357" w:rsidRDefault="00E3435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34357" w:rsidRDefault="00E34357" w:rsidP="00E343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34357" w:rsidTr="00E34357">
        <w:trPr>
          <w:cantSplit/>
          <w:trHeight w:val="1444"/>
          <w:jc w:val="center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357" w:rsidRDefault="00E343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357" w:rsidRDefault="00E343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357" w:rsidRDefault="00E343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357" w:rsidRDefault="00E343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34357" w:rsidTr="00E34357">
        <w:trPr>
          <w:cantSplit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357" w:rsidRDefault="00E343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57" w:rsidRPr="00DF639D" w:rsidRDefault="00E34357" w:rsidP="00FF4C30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DF639D">
              <w:rPr>
                <w:rFonts w:ascii="Arial" w:hAnsi="Arial" w:cs="Arial"/>
                <w:color w:val="000000"/>
                <w:u w:val="single"/>
              </w:rPr>
              <w:t>Художественная научная литература. Введение.</w:t>
            </w:r>
          </w:p>
          <w:p w:rsidR="00E34357" w:rsidRDefault="00E343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57" w:rsidRDefault="00E34357">
            <w:pPr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</w:p>
          <w:p w:rsidR="00E34357" w:rsidRPr="00202DB5" w:rsidRDefault="00E34357" w:rsidP="00E3435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DB5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Знаний.</w:t>
            </w:r>
          </w:p>
          <w:p w:rsidR="00E34357" w:rsidRPr="00202DB5" w:rsidRDefault="00E34357" w:rsidP="00E3435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DB5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Российского букваря.</w:t>
            </w:r>
          </w:p>
          <w:p w:rsidR="00E34357" w:rsidRPr="00202DB5" w:rsidRDefault="00E34357" w:rsidP="00E3435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DB5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пожилых людей</w:t>
            </w:r>
          </w:p>
          <w:p w:rsidR="00E34357" w:rsidRPr="00202DB5" w:rsidRDefault="00E34357" w:rsidP="00E3435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D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День учителя</w:t>
            </w:r>
          </w:p>
          <w:p w:rsidR="00E34357" w:rsidRDefault="00E34357" w:rsidP="00E343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57" w:rsidRDefault="00E34357">
            <w:pPr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</w:p>
          <w:p w:rsidR="00E34357" w:rsidRDefault="00E34357" w:rsidP="00E343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</w:p>
        </w:tc>
      </w:tr>
      <w:tr w:rsidR="00E34357" w:rsidTr="00E34357">
        <w:trPr>
          <w:cantSplit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357" w:rsidRDefault="00E343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lastRenderedPageBreak/>
              <w:t>2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57" w:rsidRPr="00FF4C30" w:rsidRDefault="00E34357" w:rsidP="00FF4C30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F4C30">
              <w:rPr>
                <w:color w:val="00000A"/>
                <w:sz w:val="22"/>
                <w:szCs w:val="22"/>
              </w:rPr>
              <w:t>Устное народное творчество</w:t>
            </w:r>
          </w:p>
          <w:p w:rsidR="00E34357" w:rsidRDefault="00E343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57" w:rsidRPr="00642931" w:rsidRDefault="00E34357" w:rsidP="00E34357">
            <w:pPr>
              <w:spacing w:after="15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  <w:p w:rsidR="00E34357" w:rsidRPr="00642931" w:rsidRDefault="00E34357" w:rsidP="00E343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Урок-консультация</w:t>
            </w:r>
          </w:p>
          <w:p w:rsidR="00E34357" w:rsidRPr="00642931" w:rsidRDefault="00E34357" w:rsidP="00E34357">
            <w:pPr>
              <w:spacing w:after="15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Всемирный день приветствий.</w:t>
            </w:r>
          </w:p>
          <w:p w:rsidR="00E34357" w:rsidRPr="00642931" w:rsidRDefault="00E34357" w:rsidP="00E34357">
            <w:pPr>
              <w:spacing w:after="15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 –общения</w:t>
            </w:r>
          </w:p>
          <w:p w:rsidR="00E34357" w:rsidRPr="00642931" w:rsidRDefault="00E34357" w:rsidP="00E34357">
            <w:pPr>
              <w:spacing w:after="15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Международный день толерантности</w:t>
            </w:r>
          </w:p>
          <w:p w:rsidR="00E34357" w:rsidRPr="00642931" w:rsidRDefault="00E34357" w:rsidP="00E34357">
            <w:pPr>
              <w:spacing w:after="15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Всемирный день ребенка</w:t>
            </w:r>
          </w:p>
          <w:p w:rsidR="00E34357" w:rsidRPr="00642931" w:rsidRDefault="00E34357" w:rsidP="00E34357">
            <w:pPr>
              <w:spacing w:after="15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Матери</w:t>
            </w:r>
          </w:p>
          <w:p w:rsidR="00E34357" w:rsidRPr="00642931" w:rsidRDefault="00E34357" w:rsidP="00E3435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Урок памяти «День освобождения</w:t>
            </w:r>
          </w:p>
          <w:p w:rsidR="00E34357" w:rsidRPr="00642931" w:rsidRDefault="00E34357" w:rsidP="00E34357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Ленинграда от</w:t>
            </w:r>
          </w:p>
          <w:p w:rsidR="00E34357" w:rsidRPr="00642931" w:rsidRDefault="00E34357" w:rsidP="00E34357">
            <w:pPr>
              <w:spacing w:after="150"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фашистской блокады</w:t>
            </w:r>
            <w:r w:rsidRPr="0064293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».</w:t>
            </w:r>
          </w:p>
          <w:p w:rsidR="00E34357" w:rsidRDefault="00E34357" w:rsidP="00E34357">
            <w:pPr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  <w:r w:rsidRPr="0064293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День </w:t>
            </w:r>
            <w:proofErr w:type="spellStart"/>
            <w:r w:rsidRPr="0064293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Наума-грамотника</w:t>
            </w:r>
            <w:proofErr w:type="spellEnd"/>
          </w:p>
          <w:p w:rsidR="00E34357" w:rsidRDefault="00E34357" w:rsidP="00E343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57" w:rsidRDefault="00E34357">
            <w:pPr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</w:p>
          <w:p w:rsidR="00E34357" w:rsidRDefault="00E34357" w:rsidP="00E343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</w:p>
        </w:tc>
      </w:tr>
      <w:tr w:rsidR="00E34357" w:rsidTr="00E34357">
        <w:trPr>
          <w:cantSplit/>
          <w:trHeight w:val="465"/>
          <w:jc w:val="center"/>
        </w:trPr>
        <w:tc>
          <w:tcPr>
            <w:tcW w:w="5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34357" w:rsidRDefault="00E343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57" w:rsidRPr="00DF639D" w:rsidRDefault="00E34357" w:rsidP="00DF639D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F639D">
              <w:rPr>
                <w:color w:val="00000A"/>
                <w:sz w:val="22"/>
                <w:szCs w:val="22"/>
              </w:rPr>
              <w:t>Литература 19 века.</w:t>
            </w:r>
          </w:p>
          <w:p w:rsidR="00E34357" w:rsidRDefault="00E343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57" w:rsidRDefault="00E34357">
            <w:pPr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</w:p>
          <w:p w:rsidR="00E34357" w:rsidRPr="00642931" w:rsidRDefault="00E34357" w:rsidP="00E34357">
            <w:pPr>
              <w:spacing w:after="15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Урок  Памяти </w:t>
            </w:r>
          </w:p>
          <w:p w:rsidR="00E34357" w:rsidRDefault="00E34357" w:rsidP="00E34357">
            <w:pPr>
              <w:rPr>
                <w:rFonts w:cs="Times New Roman"/>
                <w:sz w:val="24"/>
                <w:szCs w:val="24"/>
              </w:rPr>
            </w:pPr>
            <w:r w:rsidRPr="0064293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младших школьников в предметных олимпиадах, конкурсах, соревнованиях</w:t>
            </w:r>
          </w:p>
          <w:p w:rsidR="00E34357" w:rsidRDefault="00E34357" w:rsidP="00E343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34357" w:rsidRDefault="00E34357">
            <w:pPr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</w:p>
          <w:p w:rsidR="00E34357" w:rsidRDefault="00E34357" w:rsidP="00E343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</w:p>
        </w:tc>
      </w:tr>
      <w:tr w:rsidR="00E34357" w:rsidTr="00E34357">
        <w:trPr>
          <w:cantSplit/>
          <w:trHeight w:val="345"/>
          <w:jc w:val="center"/>
        </w:trPr>
        <w:tc>
          <w:tcPr>
            <w:tcW w:w="5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4357" w:rsidRDefault="00E34357" w:rsidP="00DF63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4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34357" w:rsidRPr="00DF639D" w:rsidRDefault="00E34357" w:rsidP="00DF639D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F639D">
              <w:rPr>
                <w:color w:val="00000A"/>
                <w:sz w:val="22"/>
                <w:szCs w:val="22"/>
              </w:rPr>
              <w:t>Литература народов Дагестана 20 века</w:t>
            </w:r>
          </w:p>
          <w:p w:rsidR="00E34357" w:rsidRPr="00DF639D" w:rsidRDefault="00E34357" w:rsidP="00DF639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A"/>
              </w:rPr>
            </w:pP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4357" w:rsidRDefault="00E34357">
            <w:pPr>
              <w:rPr>
                <w:color w:val="00000A"/>
              </w:rPr>
            </w:pPr>
          </w:p>
          <w:p w:rsidR="00E34357" w:rsidRPr="00642931" w:rsidRDefault="00E34357" w:rsidP="00E34357">
            <w:pPr>
              <w:spacing w:after="15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  <w:p w:rsidR="00E34357" w:rsidRPr="00642931" w:rsidRDefault="00E34357" w:rsidP="00E34357">
            <w:pPr>
              <w:spacing w:after="15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Экологический урок</w:t>
            </w:r>
          </w:p>
          <w:p w:rsidR="00E34357" w:rsidRPr="00642931" w:rsidRDefault="00E34357" w:rsidP="00E34357">
            <w:pPr>
              <w:spacing w:after="15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Победы</w:t>
            </w:r>
          </w:p>
          <w:p w:rsidR="00E34357" w:rsidRPr="00DF639D" w:rsidRDefault="00E34357" w:rsidP="00E343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A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Всероссийский день библиотек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4357" w:rsidRDefault="00E34357">
            <w:pPr>
              <w:rPr>
                <w:color w:val="00000A"/>
              </w:rPr>
            </w:pPr>
          </w:p>
          <w:p w:rsidR="00E34357" w:rsidRPr="00DF639D" w:rsidRDefault="00E34357" w:rsidP="00E343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A"/>
              </w:rPr>
            </w:pPr>
          </w:p>
        </w:tc>
      </w:tr>
      <w:tr w:rsidR="00E34357" w:rsidTr="00E34357">
        <w:trPr>
          <w:cantSplit/>
          <w:jc w:val="center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57" w:rsidRDefault="00E343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34357" w:rsidRDefault="00E34357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Всего за год: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4357" w:rsidRDefault="00E34357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FF4C30" w:rsidRDefault="00FF4C30" w:rsidP="00FF4C30">
      <w:pPr>
        <w:rPr>
          <w:lang w:eastAsia="ar-SA"/>
        </w:rPr>
      </w:pPr>
    </w:p>
    <w:p w:rsidR="00353EF3" w:rsidRDefault="00353EF3" w:rsidP="00FF4C30">
      <w:pPr>
        <w:rPr>
          <w:lang w:eastAsia="ar-SA"/>
        </w:rPr>
      </w:pPr>
    </w:p>
    <w:p w:rsidR="00353EF3" w:rsidRDefault="00353EF3" w:rsidP="00FF4C30">
      <w:pPr>
        <w:rPr>
          <w:lang w:eastAsia="ar-SA"/>
        </w:rPr>
      </w:pPr>
    </w:p>
    <w:p w:rsidR="00353EF3" w:rsidRDefault="00353EF3" w:rsidP="00FF4C30">
      <w:pPr>
        <w:rPr>
          <w:lang w:eastAsia="ar-SA"/>
        </w:rPr>
      </w:pPr>
    </w:p>
    <w:p w:rsidR="00353EF3" w:rsidRDefault="00353EF3" w:rsidP="00FF4C30">
      <w:pPr>
        <w:rPr>
          <w:lang w:eastAsia="ar-SA"/>
        </w:rPr>
      </w:pPr>
    </w:p>
    <w:p w:rsidR="00353EF3" w:rsidRDefault="00353EF3" w:rsidP="00FF4C30">
      <w:pPr>
        <w:rPr>
          <w:lang w:eastAsia="ar-SA"/>
        </w:rPr>
      </w:pPr>
    </w:p>
    <w:p w:rsidR="00353EF3" w:rsidRDefault="00353EF3" w:rsidP="00FF4C30">
      <w:pPr>
        <w:rPr>
          <w:lang w:eastAsia="ar-SA"/>
        </w:rPr>
      </w:pPr>
    </w:p>
    <w:p w:rsidR="00FF4C30" w:rsidRDefault="00FF4C30" w:rsidP="00FF4C30">
      <w:pPr>
        <w:pStyle w:val="1"/>
        <w:rPr>
          <w:sz w:val="24"/>
          <w:szCs w:val="24"/>
        </w:rPr>
      </w:pPr>
      <w:r>
        <w:rPr>
          <w:sz w:val="24"/>
          <w:szCs w:val="24"/>
        </w:rPr>
        <w:t xml:space="preserve">Расчет количества уроков </w:t>
      </w:r>
    </w:p>
    <w:p w:rsidR="00FF4C30" w:rsidRDefault="00FF4C30" w:rsidP="00FF4C30">
      <w:pPr>
        <w:pStyle w:val="1"/>
        <w:rPr>
          <w:sz w:val="24"/>
          <w:szCs w:val="24"/>
        </w:rPr>
      </w:pPr>
      <w:r>
        <w:rPr>
          <w:sz w:val="24"/>
          <w:szCs w:val="24"/>
        </w:rPr>
        <w:t>к календарно-тематическому плану</w:t>
      </w:r>
    </w:p>
    <w:p w:rsidR="00FF4C30" w:rsidRDefault="00FF4C30" w:rsidP="00FF4C30">
      <w:pPr>
        <w:rPr>
          <w:sz w:val="24"/>
          <w:szCs w:val="24"/>
          <w:lang w:eastAsia="ar-SA"/>
        </w:rPr>
      </w:pPr>
    </w:p>
    <w:tbl>
      <w:tblPr>
        <w:tblW w:w="10350" w:type="dxa"/>
        <w:tblInd w:w="108" w:type="dxa"/>
        <w:tblLayout w:type="fixed"/>
        <w:tblLook w:val="04A0"/>
      </w:tblPr>
      <w:tblGrid>
        <w:gridCol w:w="1853"/>
        <w:gridCol w:w="1126"/>
        <w:gridCol w:w="349"/>
        <w:gridCol w:w="2227"/>
        <w:gridCol w:w="1109"/>
        <w:gridCol w:w="349"/>
        <w:gridCol w:w="1635"/>
        <w:gridCol w:w="1035"/>
        <w:gridCol w:w="667"/>
      </w:tblGrid>
      <w:tr w:rsidR="00FF4C30" w:rsidTr="00FF4C30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Сентябрь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4C30" w:rsidRDefault="00FF4C30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 xml:space="preserve">I </w:t>
            </w:r>
            <w:r>
              <w:t>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4C30" w:rsidRDefault="00FF4C30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</w:t>
            </w:r>
            <w:r>
              <w:t xml:space="preserve"> полугодие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F4C30" w:rsidRDefault="00FF4C30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:rsidR="00FF4C30" w:rsidRDefault="00FF4C30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F4C30" w:rsidTr="00FF4C30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Октябрь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4C30" w:rsidRDefault="00FF4C30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II</w:t>
            </w:r>
            <w: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4C30" w:rsidRDefault="00FF4C30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II</w:t>
            </w:r>
            <w:r>
              <w:t xml:space="preserve"> полугодие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F4C30" w:rsidRDefault="00FF4C30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FF4C30" w:rsidRDefault="00FF4C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F4C30" w:rsidTr="00FF4C30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Ноябрь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4C30" w:rsidRDefault="00FF4C30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III</w:t>
            </w:r>
            <w: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4C30" w:rsidRDefault="00FF4C30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4C30" w:rsidRDefault="00FF4C30">
            <w:pPr>
              <w:snapToGrid w:val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Всего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F4C30" w:rsidRDefault="00FF4C30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FF4C30" w:rsidRDefault="00FF4C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F4C30" w:rsidTr="00FF4C30">
        <w:trPr>
          <w:gridAfter w:val="2"/>
          <w:wAfter w:w="1702" w:type="dxa"/>
        </w:trPr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Декабрь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4C30" w:rsidRDefault="00FF4C30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IV</w:t>
            </w:r>
            <w: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8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F4C30" w:rsidTr="00FF4C30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Январь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4C30" w:rsidRDefault="00FF4C30">
            <w:pPr>
              <w:snapToGrid w:val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Всего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4C30" w:rsidRDefault="00FF4C30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F4C30" w:rsidTr="00FF4C30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Февраль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4C30" w:rsidRDefault="00FF4C30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F4C30" w:rsidTr="00FF4C30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Март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4C30" w:rsidRDefault="00FF4C30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F4C30" w:rsidTr="00FF4C30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Апрель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4C30" w:rsidRDefault="00FF4C30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F4C30" w:rsidTr="00FF4C30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Май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4C30" w:rsidRDefault="00FF4C30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F4C30" w:rsidTr="00FF4C30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4C30" w:rsidRDefault="00FF4C30">
            <w:pPr>
              <w:snapToGrid w:val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Всего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4C30" w:rsidRDefault="00FF4C30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FF4C30" w:rsidRDefault="00FF4C30">
            <w:pPr>
              <w:snapToGrid w:val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FF4C30" w:rsidRDefault="00FF4C30">
            <w:pPr>
              <w:snapToGrid w:val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FF4C30" w:rsidRDefault="00FF4C30" w:rsidP="00FF4C30">
      <w:pPr>
        <w:ind w:firstLine="567"/>
        <w:jc w:val="both"/>
        <w:rPr>
          <w:rFonts w:eastAsia="Times New Roman"/>
          <w:sz w:val="28"/>
          <w:szCs w:val="28"/>
        </w:rPr>
      </w:pPr>
    </w:p>
    <w:p w:rsidR="00FF4C30" w:rsidRDefault="00FF4C30" w:rsidP="00FF4C30">
      <w:pPr>
        <w:ind w:firstLine="567"/>
        <w:jc w:val="both"/>
        <w:rPr>
          <w:rFonts w:eastAsia="Times New Roman"/>
          <w:sz w:val="28"/>
          <w:szCs w:val="28"/>
        </w:rPr>
      </w:pPr>
    </w:p>
    <w:p w:rsidR="00FF4C30" w:rsidRDefault="00FF4C30" w:rsidP="00FF4C30">
      <w:pPr>
        <w:ind w:firstLine="567"/>
        <w:jc w:val="both"/>
        <w:rPr>
          <w:rFonts w:eastAsia="Times New Roman"/>
          <w:sz w:val="28"/>
          <w:szCs w:val="28"/>
        </w:rPr>
      </w:pPr>
    </w:p>
    <w:p w:rsidR="00FF4C30" w:rsidRDefault="00FF4C30" w:rsidP="00FF4C30">
      <w:pPr>
        <w:ind w:firstLine="567"/>
        <w:jc w:val="both"/>
        <w:rPr>
          <w:sz w:val="24"/>
          <w:szCs w:val="24"/>
        </w:rPr>
      </w:pPr>
      <w:r>
        <w:t>Календарно-тематическое планирование курса рассчитано на 34 учебные недели при количестве 1 урока (</w:t>
      </w:r>
      <w:proofErr w:type="spellStart"/>
      <w:r>
        <w:t>ов</w:t>
      </w:r>
      <w:proofErr w:type="spellEnd"/>
      <w:r>
        <w:t xml:space="preserve">) в неделю, всего 34 уроков. При соотнесении прогнозируемого планирования с составленным на учебный год расписанием и календарным графиком количество часов составило 34 уроков. </w:t>
      </w:r>
    </w:p>
    <w:p w:rsidR="00FF4C30" w:rsidRDefault="00FF4C30" w:rsidP="00FF4C30">
      <w:pPr>
        <w:ind w:firstLine="567"/>
        <w:jc w:val="both"/>
      </w:pPr>
      <w:r>
        <w:t>Если вследствие непредвиденных причин количество уроков изменится, то для выполнения государственной программы по предмету это изменение будет компенсировано перепланировкой подачи материала.</w:t>
      </w:r>
    </w:p>
    <w:p w:rsidR="00DF639D" w:rsidRDefault="00DF639D"/>
    <w:p w:rsidR="00DF639D" w:rsidRDefault="00DF639D"/>
    <w:p w:rsidR="00DF639D" w:rsidRDefault="00DF639D"/>
    <w:p w:rsidR="00DF639D" w:rsidRDefault="00DF639D"/>
    <w:p w:rsidR="00F900DA" w:rsidRPr="00260345" w:rsidRDefault="00F900DA" w:rsidP="00DF63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</w:pPr>
    </w:p>
    <w:p w:rsidR="00F900DA" w:rsidRPr="00260345" w:rsidRDefault="00F900DA" w:rsidP="00DF63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</w:pPr>
    </w:p>
    <w:p w:rsidR="00F900DA" w:rsidRPr="00260345" w:rsidRDefault="00F900DA" w:rsidP="00DF63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</w:pPr>
    </w:p>
    <w:p w:rsidR="00353EF3" w:rsidRDefault="00353EF3" w:rsidP="00DF63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F900DA" w:rsidRPr="00260345" w:rsidRDefault="00E17ABE" w:rsidP="00DF63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lastRenderedPageBreak/>
        <w:t>Календарно-тематическое планирование</w:t>
      </w:r>
    </w:p>
    <w:p w:rsidR="00DF639D" w:rsidRPr="007554BB" w:rsidRDefault="00DF639D" w:rsidP="007554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i/>
          <w:iCs/>
          <w:color w:val="FF0000"/>
          <w:sz w:val="28"/>
          <w:szCs w:val="28"/>
        </w:rPr>
      </w:pPr>
    </w:p>
    <w:tbl>
      <w:tblPr>
        <w:tblW w:w="10921" w:type="dxa"/>
        <w:tblInd w:w="-938" w:type="dxa"/>
        <w:tblLayout w:type="fixed"/>
        <w:tblLook w:val="0000"/>
      </w:tblPr>
      <w:tblGrid>
        <w:gridCol w:w="561"/>
        <w:gridCol w:w="5163"/>
        <w:gridCol w:w="709"/>
        <w:gridCol w:w="1134"/>
        <w:gridCol w:w="992"/>
        <w:gridCol w:w="2126"/>
        <w:gridCol w:w="236"/>
      </w:tblGrid>
      <w:tr w:rsidR="007554BB" w:rsidTr="0054340D">
        <w:trPr>
          <w:trHeight w:val="367"/>
        </w:trPr>
        <w:tc>
          <w:tcPr>
            <w:tcW w:w="5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554BB" w:rsidRDefault="007554BB" w:rsidP="00DF6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№</w:t>
            </w:r>
          </w:p>
        </w:tc>
        <w:tc>
          <w:tcPr>
            <w:tcW w:w="516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554BB" w:rsidRPr="007554BB" w:rsidRDefault="007554BB" w:rsidP="00755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554BB" w:rsidRDefault="007554BB" w:rsidP="00DF6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Ч</w:t>
            </w:r>
          </w:p>
        </w:tc>
        <w:tc>
          <w:tcPr>
            <w:tcW w:w="21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554BB" w:rsidRDefault="007554BB" w:rsidP="00DF6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7554BB" w:rsidRDefault="007554BB" w:rsidP="00DF6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Примеча</w:t>
            </w:r>
            <w:proofErr w:type="spellEnd"/>
          </w:p>
          <w:p w:rsidR="007554BB" w:rsidRDefault="007554BB" w:rsidP="00DF6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ние</w:t>
            </w:r>
            <w:proofErr w:type="spellEnd"/>
          </w:p>
          <w:p w:rsidR="007554BB" w:rsidRDefault="007554BB">
            <w:pPr>
              <w:rPr>
                <w:rFonts w:ascii="Calibri" w:hAnsi="Calibri" w:cs="Calibri"/>
                <w:lang w:val="en-US"/>
              </w:rPr>
            </w:pPr>
          </w:p>
          <w:p w:rsidR="007554BB" w:rsidRDefault="007554BB" w:rsidP="00755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</w:tcBorders>
            <w:shd w:val="clear" w:color="000000" w:fill="FFFFFF"/>
          </w:tcPr>
          <w:p w:rsidR="007554BB" w:rsidRDefault="007554BB" w:rsidP="00DF6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7554BB" w:rsidTr="0054340D">
        <w:trPr>
          <w:trHeight w:val="302"/>
        </w:trPr>
        <w:tc>
          <w:tcPr>
            <w:tcW w:w="56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554BB" w:rsidRDefault="007554BB" w:rsidP="00DF6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516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554BB" w:rsidRDefault="007554BB" w:rsidP="00DF6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554BB" w:rsidRDefault="007554BB" w:rsidP="00DF6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554BB" w:rsidRPr="007554BB" w:rsidRDefault="007554BB" w:rsidP="00755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554BB" w:rsidRDefault="007554BB" w:rsidP="00DF6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ф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554BB" w:rsidRDefault="007554BB" w:rsidP="00DF6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3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000000" w:fill="FFFFFF"/>
          </w:tcPr>
          <w:p w:rsidR="007554BB" w:rsidRDefault="007554BB" w:rsidP="00DF6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FD745E" w:rsidTr="00586D68">
        <w:trPr>
          <w:gridAfter w:val="1"/>
          <w:wAfter w:w="236" w:type="dxa"/>
          <w:trHeight w:val="309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Pr="007554BB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18-19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веке авар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адабият</w:t>
            </w:r>
            <w:proofErr w:type="spellEnd"/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1-4.09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FD745E" w:rsidTr="00F900DA">
        <w:trPr>
          <w:gridAfter w:val="1"/>
          <w:wAfter w:w="236" w:type="dxa"/>
          <w:trHeight w:val="333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Pr="007554BB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Сказка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Суфий –предатель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» 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6-11.09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FD745E" w:rsidTr="00F900DA">
        <w:trPr>
          <w:gridAfter w:val="1"/>
          <w:wAfter w:w="236" w:type="dxa"/>
          <w:trHeight w:val="333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Pr="007554BB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Сказка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Суфий–предатель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13-16.09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FD745E" w:rsidTr="00F900DA">
        <w:trPr>
          <w:gridAfter w:val="1"/>
          <w:wAfter w:w="236" w:type="dxa"/>
          <w:trHeight w:val="309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Pr="007554BB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Народная песня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Хочбар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» 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20-25.09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FD745E" w:rsidTr="00F900DA">
        <w:trPr>
          <w:gridAfter w:val="1"/>
          <w:wAfter w:w="236" w:type="dxa"/>
          <w:trHeight w:val="333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Pr="007554BB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Народная песня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Хочбар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27-30.09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FD745E" w:rsidTr="00F900DA">
        <w:trPr>
          <w:gridAfter w:val="1"/>
          <w:wAfter w:w="236" w:type="dxa"/>
          <w:trHeight w:val="667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Pr="007554BB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Pr="0087231F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ЧикасаМухамад</w:t>
            </w:r>
            <w:proofErr w:type="spellEnd"/>
            <w:r w:rsidRPr="0087231F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Посмертное имама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Газимагомеда</w:t>
            </w:r>
            <w:proofErr w:type="spellEnd"/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4-9.10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FD745E" w:rsidTr="00F900DA">
        <w:trPr>
          <w:gridAfter w:val="1"/>
          <w:wAfter w:w="236" w:type="dxa"/>
          <w:trHeight w:val="667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Pr="007554BB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ЧикасаМухамад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Посмертное имама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Газимагомеда</w:t>
            </w:r>
            <w:proofErr w:type="spellEnd"/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11-16.10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FD745E" w:rsidTr="00F900DA">
        <w:trPr>
          <w:gridAfter w:val="1"/>
          <w:wAfter w:w="236" w:type="dxa"/>
          <w:trHeight w:val="333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Pr="007554BB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 w:rsidRPr="003D2339">
              <w:rPr>
                <w:rFonts w:ascii="OpenSans" w:eastAsia="Times New Roman" w:hAnsi="OpenSans" w:cs="Times New Roman"/>
                <w:bCs/>
                <w:color w:val="000000"/>
                <w:sz w:val="21"/>
                <w:szCs w:val="21"/>
              </w:rPr>
              <w:t>Алигаджи</w:t>
            </w:r>
            <w:proofErr w:type="spellEnd"/>
            <w:r w:rsidRPr="003D2339">
              <w:rPr>
                <w:rFonts w:ascii="OpenSans" w:eastAsia="Times New Roman" w:hAnsi="OpenSans" w:cs="Times New Roman"/>
                <w:bCs/>
                <w:color w:val="000000"/>
                <w:sz w:val="21"/>
                <w:szCs w:val="21"/>
              </w:rPr>
              <w:t xml:space="preserve"> из </w:t>
            </w:r>
            <w:proofErr w:type="spellStart"/>
            <w:r w:rsidRPr="003D2339">
              <w:rPr>
                <w:rFonts w:ascii="OpenSans" w:eastAsia="Times New Roman" w:hAnsi="OpenSans" w:cs="Times New Roman"/>
                <w:bCs/>
                <w:color w:val="000000"/>
                <w:sz w:val="21"/>
                <w:szCs w:val="21"/>
              </w:rPr>
              <w:t>Инхо</w:t>
            </w:r>
            <w:proofErr w:type="spellEnd"/>
            <w:r w:rsidRPr="00A57FEA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Пьянство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18-23.10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FD745E" w:rsidTr="00F900DA">
        <w:trPr>
          <w:gridAfter w:val="1"/>
          <w:wAfter w:w="236" w:type="dxa"/>
          <w:trHeight w:val="309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Pr="007554BB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Pr="003D2339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 w:rsidRPr="003D2339">
              <w:rPr>
                <w:rFonts w:ascii="OpenSans" w:eastAsia="Times New Roman" w:hAnsi="OpenSans" w:cs="Times New Roman"/>
                <w:bCs/>
                <w:color w:val="000000"/>
                <w:sz w:val="21"/>
                <w:szCs w:val="21"/>
              </w:rPr>
              <w:t>Алигаджи</w:t>
            </w:r>
            <w:proofErr w:type="spellEnd"/>
            <w:r w:rsidRPr="003D2339">
              <w:rPr>
                <w:rFonts w:ascii="OpenSans" w:eastAsia="Times New Roman" w:hAnsi="OpenSans" w:cs="Times New Roman"/>
                <w:bCs/>
                <w:color w:val="000000"/>
                <w:sz w:val="21"/>
                <w:szCs w:val="21"/>
              </w:rPr>
              <w:t xml:space="preserve"> из </w:t>
            </w:r>
            <w:proofErr w:type="spellStart"/>
            <w:r w:rsidRPr="003D2339">
              <w:rPr>
                <w:rFonts w:ascii="OpenSans" w:eastAsia="Times New Roman" w:hAnsi="OpenSans" w:cs="Times New Roman"/>
                <w:bCs/>
                <w:color w:val="000000"/>
                <w:sz w:val="21"/>
                <w:szCs w:val="21"/>
              </w:rPr>
              <w:t>Инхо</w:t>
            </w:r>
            <w:proofErr w:type="spellEnd"/>
            <w:r w:rsidRPr="003D2339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Земля</w:t>
            </w:r>
            <w:r w:rsidRPr="003D2339">
              <w:rPr>
                <w:rFonts w:ascii="Times New Roman" w:hAnsi="Times New Roman"/>
                <w:sz w:val="24"/>
                <w:szCs w:val="24"/>
              </w:rPr>
              <w:t xml:space="preserve"> »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25-30.10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FD745E" w:rsidTr="00F900DA">
        <w:trPr>
          <w:gridAfter w:val="1"/>
          <w:wAfter w:w="236" w:type="dxa"/>
          <w:trHeight w:val="333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Pr="007554BB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5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Pr="003D2339" w:rsidRDefault="00FD745E" w:rsidP="00FD74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</w:t>
            </w:r>
            <w:r w:rsidRPr="003D2339"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Эльдар</w:t>
            </w:r>
            <w:r w:rsidRPr="003D2339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Красавица села</w:t>
            </w:r>
            <w:r w:rsidRPr="003D233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15-20.11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FD745E" w:rsidTr="00F900DA">
        <w:trPr>
          <w:gridAfter w:val="1"/>
          <w:wAfter w:w="236" w:type="dxa"/>
          <w:trHeight w:val="333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Pr="007554BB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Р.Эльдар </w:t>
            </w:r>
            <w:r w:rsidRPr="003D2339">
              <w:rPr>
                <w:rFonts w:ascii="Times New Roman" w:hAnsi="Times New Roman"/>
                <w:sz w:val="24"/>
                <w:szCs w:val="24"/>
              </w:rPr>
              <w:t>«</w:t>
            </w:r>
            <w:r w:rsidRPr="00A57FEA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Провисший гармонь.</w:t>
            </w:r>
            <w:r w:rsidRPr="003D233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22-27.11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FD745E" w:rsidTr="00F900DA">
        <w:trPr>
          <w:gridAfter w:val="1"/>
          <w:wAfter w:w="236" w:type="dxa"/>
          <w:trHeight w:val="309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Pr="007554BB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5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Чанка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СайгидулБатал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Pr="00915A86" w:rsidRDefault="00FD745E" w:rsidP="00FD745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1-4.12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FD745E" w:rsidTr="00F900DA">
        <w:trPr>
          <w:gridAfter w:val="1"/>
          <w:wAfter w:w="236" w:type="dxa"/>
          <w:trHeight w:val="333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Pr="007554BB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5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Б.Чанка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СайгидулБатал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Pr="00ED609B" w:rsidRDefault="00FD745E" w:rsidP="00FD745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6-11.12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FD745E" w:rsidTr="00F900DA">
        <w:trPr>
          <w:gridAfter w:val="1"/>
          <w:wAfter w:w="236" w:type="dxa"/>
          <w:trHeight w:val="333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Pr="007554BB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5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Б.Чанка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Далгате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Pr="00ED609B" w:rsidRDefault="00FD745E" w:rsidP="00FD745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13-18.12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FD745E" w:rsidTr="00F900DA">
        <w:trPr>
          <w:gridAfter w:val="1"/>
          <w:wAfter w:w="236" w:type="dxa"/>
          <w:trHeight w:val="370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Pr="007554BB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Pr="00DF639D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Махмуд  </w:t>
            </w:r>
            <w:r w:rsidRPr="00DF639D">
              <w:rPr>
                <w:rFonts w:ascii="Calibri" w:hAnsi="Calibri" w:cs="Calibri"/>
              </w:rPr>
              <w:t>«</w:t>
            </w:r>
            <w:r w:rsidRPr="00A57FEA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Свет солнца на голубом небе.</w:t>
            </w:r>
            <w:r w:rsidRPr="00DF639D">
              <w:rPr>
                <w:rFonts w:ascii="Calibri" w:hAnsi="Calibri" w:cs="Calibri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Pr="00ED609B" w:rsidRDefault="00FD745E" w:rsidP="00FD745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20-25.12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FD745E" w:rsidTr="00F900DA">
        <w:trPr>
          <w:gridAfter w:val="1"/>
          <w:wAfter w:w="236" w:type="dxa"/>
          <w:trHeight w:val="309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Pr="007554BB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5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Pr="00DF639D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DF639D">
              <w:rPr>
                <w:rFonts w:ascii="Times New Roman CYR" w:hAnsi="Times New Roman CYR" w:cs="Times New Roman CYR"/>
                <w:sz w:val="24"/>
                <w:szCs w:val="24"/>
              </w:rPr>
              <w:t xml:space="preserve">Махмуд </w:t>
            </w:r>
            <w:r w:rsidRPr="00DF639D">
              <w:rPr>
                <w:rFonts w:ascii="Times New Roman" w:hAnsi="Times New Roman"/>
                <w:sz w:val="24"/>
                <w:szCs w:val="24"/>
              </w:rPr>
              <w:t>«</w:t>
            </w:r>
            <w:r w:rsidRPr="00DF639D">
              <w:rPr>
                <w:color w:val="00000A"/>
                <w:sz w:val="24"/>
                <w:szCs w:val="24"/>
                <w:u w:val="single"/>
              </w:rPr>
              <w:t>Открыв врата конторы любви</w:t>
            </w:r>
            <w:r w:rsidRPr="00DF639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Pr="00ED609B" w:rsidRDefault="00FD745E" w:rsidP="00FD745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27-30.12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FD745E" w:rsidTr="00F900DA">
        <w:trPr>
          <w:gridAfter w:val="1"/>
          <w:wAfter w:w="236" w:type="dxa"/>
          <w:trHeight w:val="497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Pr="007554BB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5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Pr="00F900DA" w:rsidRDefault="00FD745E" w:rsidP="00FD745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39D">
              <w:rPr>
                <w:rFonts w:ascii="Times New Roman CYR" w:hAnsi="Times New Roman CYR" w:cs="Times New Roman CYR"/>
                <w:sz w:val="24"/>
                <w:szCs w:val="24"/>
              </w:rPr>
              <w:t xml:space="preserve">Махмуд </w:t>
            </w:r>
            <w:r w:rsidRPr="00DF639D">
              <w:rPr>
                <w:rFonts w:ascii="Times New Roman" w:hAnsi="Times New Roman"/>
                <w:sz w:val="24"/>
                <w:szCs w:val="24"/>
              </w:rPr>
              <w:t>«</w:t>
            </w:r>
            <w:r w:rsidRPr="00DF639D">
              <w:rPr>
                <w:rFonts w:ascii="Times New Roman" w:eastAsia="Times New Roman" w:hAnsi="Times New Roman" w:cs="Times New Roman"/>
                <w:sz w:val="24"/>
                <w:szCs w:val="24"/>
              </w:rPr>
              <w:t>В письме , отправленный по почте, поделиться своим горем.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Pr="00ED609B" w:rsidRDefault="00FD745E" w:rsidP="00FD745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10-15.01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FD745E" w:rsidTr="00F900DA">
        <w:trPr>
          <w:gridAfter w:val="1"/>
          <w:wAfter w:w="236" w:type="dxa"/>
          <w:trHeight w:val="480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Pr="007554BB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5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Pr="000D25E9" w:rsidRDefault="00FD745E" w:rsidP="00FD745E">
            <w:pPr>
              <w:spacing w:after="30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Махмуд </w:t>
            </w:r>
            <w:r w:rsidRPr="000D25E9">
              <w:rPr>
                <w:rFonts w:ascii="Times New Roman" w:hAnsi="Times New Roman"/>
                <w:sz w:val="24"/>
                <w:szCs w:val="24"/>
              </w:rPr>
              <w:t>«</w:t>
            </w:r>
            <w:r w:rsidRPr="00456A4E">
              <w:rPr>
                <w:rFonts w:ascii="Times New Roman" w:eastAsia="Times New Roman" w:hAnsi="Times New Roman" w:cs="Times New Roman"/>
                <w:sz w:val="21"/>
                <w:szCs w:val="21"/>
              </w:rPr>
              <w:t>В письме , отправленный по почте, поделиться своим горем.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Pr="00ED609B" w:rsidRDefault="00FD745E" w:rsidP="00FD745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17-22.01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FD745E" w:rsidTr="00F900DA">
        <w:trPr>
          <w:gridAfter w:val="1"/>
          <w:wAfter w:w="236" w:type="dxa"/>
          <w:trHeight w:val="309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Pr="007554BB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5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Инхелоса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Курбан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Наибы скучают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Pr="00BA7F0C" w:rsidRDefault="00FD745E" w:rsidP="00FD745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24-29.01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FD745E" w:rsidTr="00F900DA">
        <w:trPr>
          <w:gridAfter w:val="1"/>
          <w:wAfter w:w="236" w:type="dxa"/>
          <w:trHeight w:val="333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Pr="007554BB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5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Pr="00515DF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И.Курбан</w:t>
            </w:r>
            <w:proofErr w:type="spellEnd"/>
            <w:r w:rsidRPr="00515DFE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На вершине горы</w:t>
            </w:r>
            <w:r w:rsidRPr="00515DF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Pr="00BA7F0C" w:rsidRDefault="00FD745E" w:rsidP="00FD745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1-5.02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FD745E" w:rsidTr="00F900DA">
        <w:trPr>
          <w:gridAfter w:val="1"/>
          <w:wAfter w:w="236" w:type="dxa"/>
          <w:trHeight w:val="333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Pr="007554BB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5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Pr="003D2339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Калуха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Мирза </w:t>
            </w:r>
            <w:r w:rsidRPr="003D2339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Ответ хану</w:t>
            </w:r>
            <w:r w:rsidRPr="003D2339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.Счастливый соловей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Pr="00BA7F0C" w:rsidRDefault="00FD745E" w:rsidP="00FD745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7-12.02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FD745E" w:rsidTr="00F900DA">
        <w:trPr>
          <w:gridAfter w:val="1"/>
          <w:wAfter w:w="236" w:type="dxa"/>
          <w:trHeight w:val="309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Pr="007554BB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5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ЙирчиГазак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Песня пахаря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»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Pr="00BA7F0C" w:rsidRDefault="00FD745E" w:rsidP="00FD745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14-19.02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FD745E" w:rsidTr="00F900DA">
        <w:trPr>
          <w:gridAfter w:val="1"/>
          <w:wAfter w:w="236" w:type="dxa"/>
          <w:trHeight w:val="333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Pr="007554BB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23</w:t>
            </w:r>
          </w:p>
        </w:tc>
        <w:tc>
          <w:tcPr>
            <w:tcW w:w="5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Ятим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Эммин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Завещание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Эмина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Pr="00BA7F0C" w:rsidRDefault="00FD745E" w:rsidP="00FD745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21-26.02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FD745E" w:rsidTr="00F900DA">
        <w:trPr>
          <w:gridAfter w:val="1"/>
          <w:wAfter w:w="236" w:type="dxa"/>
          <w:trHeight w:val="288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Pr="007554BB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5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ЯтимЭммин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Слетницам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старушкам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Pr="00BA7F0C" w:rsidRDefault="00FD745E" w:rsidP="00FD745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1-5.03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FD745E" w:rsidTr="00F900DA">
        <w:trPr>
          <w:gridAfter w:val="1"/>
          <w:wAfter w:w="236" w:type="dxa"/>
          <w:trHeight w:val="333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Pr="007554BB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5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Мунги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Ахмад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Суд Шамиля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Pr="00BA7F0C" w:rsidRDefault="00FD745E" w:rsidP="00FD745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7-12.03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FD745E" w:rsidTr="00F900DA">
        <w:trPr>
          <w:gridAfter w:val="1"/>
          <w:wAfter w:w="236" w:type="dxa"/>
          <w:trHeight w:val="309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Pr="007554BB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5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Pr="00515DF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Цадаса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Гамзат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 w:rsidRPr="00515DF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Айдимир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Умайганат</w:t>
            </w:r>
            <w:proofErr w:type="spellEnd"/>
            <w:r w:rsidRPr="00515DFE">
              <w:rPr>
                <w:rFonts w:ascii="Times New Roman" w:hAnsi="Times New Roman"/>
                <w:sz w:val="24"/>
                <w:szCs w:val="24"/>
              </w:rPr>
              <w:t>» 1 -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ч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Pr="00BA7F0C" w:rsidRDefault="00FD745E" w:rsidP="00FD745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14-19.03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FD745E" w:rsidTr="00F900DA">
        <w:trPr>
          <w:gridAfter w:val="1"/>
          <w:wAfter w:w="236" w:type="dxa"/>
          <w:trHeight w:val="333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Pr="007554BB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5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Pr="00515DF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Цадаса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Гамзат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 w:rsidRPr="00515DF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Айдимир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Умайганат</w:t>
            </w:r>
            <w:proofErr w:type="spellEnd"/>
            <w:r w:rsidRPr="00515DFE">
              <w:rPr>
                <w:rFonts w:ascii="Times New Roman" w:hAnsi="Times New Roman"/>
                <w:sz w:val="24"/>
                <w:szCs w:val="24"/>
              </w:rPr>
              <w:t>» 2 -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ч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Pr="00BA7F0C" w:rsidRDefault="00FD745E" w:rsidP="00FD745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4-9.04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FD745E" w:rsidTr="00F900DA">
        <w:trPr>
          <w:gridAfter w:val="1"/>
          <w:wAfter w:w="236" w:type="dxa"/>
          <w:trHeight w:val="333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Pr="007554BB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5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Pr="00515DF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Цадаса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Гамзат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 w:rsidRPr="00515DF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Айдимирт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Умайганат</w:t>
            </w:r>
            <w:proofErr w:type="spellEnd"/>
            <w:r w:rsidRPr="00515DFE">
              <w:rPr>
                <w:rFonts w:ascii="Times New Roman" w:hAnsi="Times New Roman"/>
                <w:sz w:val="24"/>
                <w:szCs w:val="24"/>
              </w:rPr>
              <w:t>» 3 -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ч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Pr="00BA7F0C" w:rsidRDefault="00FD745E" w:rsidP="00FD745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11-16.04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FD745E" w:rsidTr="00F900DA">
        <w:trPr>
          <w:gridAfter w:val="1"/>
          <w:wAfter w:w="236" w:type="dxa"/>
          <w:trHeight w:val="333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Pr="007554BB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5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Ц Гамзат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Уроки жизни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Pr="00BA7F0C" w:rsidRDefault="00FD745E" w:rsidP="00FD745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18-23.04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FD745E" w:rsidTr="00F900DA">
        <w:trPr>
          <w:gridAfter w:val="1"/>
          <w:wAfter w:w="236" w:type="dxa"/>
          <w:trHeight w:val="309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Pr="007554BB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5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Ц Гамзат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Уроки жизни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Pr="00BA7F0C" w:rsidRDefault="00FD745E" w:rsidP="00FD745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25-30.04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FD745E" w:rsidTr="00F900DA">
        <w:trPr>
          <w:gridAfter w:val="1"/>
          <w:wAfter w:w="236" w:type="dxa"/>
          <w:trHeight w:val="333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Pr="007554BB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5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МухамадХурщилов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Сулак свидетель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Pr="00BA7F0C" w:rsidRDefault="00FD745E" w:rsidP="00FD745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4.-7.05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FD745E" w:rsidTr="00F900DA">
        <w:trPr>
          <w:gridAfter w:val="1"/>
          <w:wAfter w:w="236" w:type="dxa"/>
          <w:trHeight w:val="333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Pr="007554BB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5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Pr="00456A4E" w:rsidRDefault="00FD745E" w:rsidP="00FD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456A4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Анвар</w:t>
            </w:r>
            <w:proofErr w:type="spellEnd"/>
            <w:r w:rsidRPr="00456A4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456A4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Аджиев</w:t>
            </w:r>
            <w:proofErr w:type="spellEnd"/>
            <w:r w:rsidRPr="00456A4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.</w:t>
            </w:r>
            <w:r w:rsidRPr="00456A4E">
              <w:rPr>
                <w:rFonts w:ascii="Times New Roman" w:eastAsia="Times New Roman" w:hAnsi="Times New Roman" w:cs="Times New Roman"/>
                <w:sz w:val="21"/>
                <w:szCs w:val="21"/>
              </w:rPr>
              <w:t> Крылья смелого мужчины.</w:t>
            </w:r>
          </w:p>
          <w:p w:rsidR="00FD745E" w:rsidRPr="00515DF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Pr="00BA7F0C" w:rsidRDefault="00FD745E" w:rsidP="00FD745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10-14.05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FD745E" w:rsidTr="00F900DA">
        <w:trPr>
          <w:gridAfter w:val="1"/>
          <w:wAfter w:w="236" w:type="dxa"/>
          <w:trHeight w:val="309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Pr="007554BB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5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ЮсупХаппалаев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Народная песня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Pr="00BA7F0C" w:rsidRDefault="00FD745E" w:rsidP="00FD745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16-21.05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FD745E" w:rsidTr="00F900DA">
        <w:trPr>
          <w:gridAfter w:val="1"/>
          <w:wAfter w:w="236" w:type="dxa"/>
          <w:trHeight w:val="357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Pr="007554BB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5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МуталибМитаров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Мастер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Pr="00BA7F0C" w:rsidRDefault="00FD745E" w:rsidP="00FD745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23-28.05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745E" w:rsidRDefault="00FD745E" w:rsidP="00FD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</w:tbl>
    <w:p w:rsidR="00DF639D" w:rsidRDefault="00DF639D" w:rsidP="00DF63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DF639D" w:rsidRDefault="00DF639D" w:rsidP="00DF63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AF4FA6" w:rsidRDefault="00AF4FA6" w:rsidP="00AF4FA6">
      <w:pPr>
        <w:keepNext/>
        <w:pageBreakBefore/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Toc16166251"/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4. ЛИСТ КОРРЕКТИРОВКИ</w:t>
      </w:r>
      <w:bookmarkEnd w:id="1"/>
    </w:p>
    <w:p w:rsidR="00AF4FA6" w:rsidRDefault="00AF4FA6" w:rsidP="00AF4FA6">
      <w:pPr>
        <w:spacing w:after="0" w:line="360" w:lineRule="auto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W w:w="0" w:type="auto"/>
        <w:tblInd w:w="-7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3"/>
        <w:gridCol w:w="992"/>
        <w:gridCol w:w="851"/>
        <w:gridCol w:w="4298"/>
        <w:gridCol w:w="3180"/>
      </w:tblGrid>
      <w:tr w:rsidR="00AF4FA6" w:rsidTr="00AF4FA6">
        <w:trPr>
          <w:trHeight w:val="207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F4FA6" w:rsidRDefault="00AF4F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FA6" w:rsidRDefault="00AF4F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298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F4FA6" w:rsidRDefault="00AF4F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1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F4FA6" w:rsidRDefault="00AF4F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Причина и способ корректировки</w:t>
            </w:r>
          </w:p>
        </w:tc>
      </w:tr>
      <w:tr w:rsidR="00AF4FA6" w:rsidTr="00AF4FA6">
        <w:trPr>
          <w:trHeight w:val="216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F4FA6" w:rsidRDefault="00AF4F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F4FA6" w:rsidRDefault="00AF4F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F4FA6" w:rsidRDefault="00AF4F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F4FA6" w:rsidRDefault="00AF4F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F4FA6" w:rsidRDefault="00AF4F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4FA6" w:rsidTr="00AF4FA6">
        <w:trPr>
          <w:trHeight w:val="289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F4FA6" w:rsidTr="00AF4FA6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F4FA6" w:rsidTr="00AF4FA6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F4FA6" w:rsidTr="00AF4FA6">
        <w:trPr>
          <w:trHeight w:val="280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F4FA6" w:rsidTr="00AF4FA6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F4FA6" w:rsidTr="00AF4FA6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F4FA6" w:rsidTr="00AF4FA6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F4FA6" w:rsidTr="00AF4FA6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F4FA6" w:rsidTr="00AF4FA6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F4FA6" w:rsidTr="00AF4FA6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F4FA6" w:rsidTr="00AF4FA6">
        <w:trPr>
          <w:trHeight w:val="280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F4FA6" w:rsidTr="00AF4FA6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F4FA6" w:rsidTr="00AF4FA6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F4FA6" w:rsidTr="00AF4FA6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F4FA6" w:rsidTr="00AF4FA6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F4FA6" w:rsidTr="00AF4FA6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F4FA6" w:rsidTr="00AF4FA6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F4FA6" w:rsidTr="00AF4FA6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F4FA6" w:rsidTr="00AF4FA6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F4FA6" w:rsidTr="00AF4FA6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F4FA6" w:rsidTr="00AF4FA6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F4FA6" w:rsidTr="00AF4FA6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F4FA6" w:rsidTr="00AF4FA6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F4FA6" w:rsidTr="00AF4FA6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F4FA6" w:rsidTr="00AF4FA6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F4FA6" w:rsidTr="00AF4FA6">
        <w:trPr>
          <w:trHeight w:val="280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F4FA6" w:rsidTr="00AF4FA6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F4FA6" w:rsidTr="00AF4FA6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F4FA6" w:rsidTr="00AF4FA6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F4FA6" w:rsidTr="00AF4FA6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F4FA6" w:rsidTr="00AF4FA6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F4FA6" w:rsidTr="00AF4FA6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F4FA6" w:rsidTr="00AF4FA6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F4FA6" w:rsidTr="00AF4FA6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F4FA6" w:rsidTr="00AF4FA6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F4FA6" w:rsidTr="00AF4FA6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FA6" w:rsidRDefault="00AF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</w:tbl>
    <w:p w:rsidR="00AF4FA6" w:rsidRDefault="00AF4FA6" w:rsidP="00AF4FA6"/>
    <w:p w:rsidR="00AF4FA6" w:rsidRDefault="00AF4FA6" w:rsidP="00AF4FA6">
      <w:pPr>
        <w:pStyle w:val="a8"/>
        <w:tabs>
          <w:tab w:val="left" w:pos="1674"/>
          <w:tab w:val="left" w:pos="5265"/>
          <w:tab w:val="center" w:pos="5386"/>
        </w:tabs>
      </w:pPr>
    </w:p>
    <w:p w:rsidR="00DF639D" w:rsidRDefault="00DF639D"/>
    <w:sectPr w:rsidR="00DF639D" w:rsidSect="008A6A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537026"/>
    <w:multiLevelType w:val="multilevel"/>
    <w:tmpl w:val="C9764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931745"/>
    <w:multiLevelType w:val="multilevel"/>
    <w:tmpl w:val="BA807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707F60"/>
    <w:multiLevelType w:val="multilevel"/>
    <w:tmpl w:val="A3046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72F7039"/>
    <w:multiLevelType w:val="multilevel"/>
    <w:tmpl w:val="361AD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C221D16"/>
    <w:multiLevelType w:val="multilevel"/>
    <w:tmpl w:val="34261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D3B4644"/>
    <w:multiLevelType w:val="multilevel"/>
    <w:tmpl w:val="6D3B4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F4C30"/>
    <w:rsid w:val="000C35DF"/>
    <w:rsid w:val="00147C58"/>
    <w:rsid w:val="00172991"/>
    <w:rsid w:val="00260345"/>
    <w:rsid w:val="002C4C38"/>
    <w:rsid w:val="002D16C2"/>
    <w:rsid w:val="00353EF3"/>
    <w:rsid w:val="003C015F"/>
    <w:rsid w:val="003D2339"/>
    <w:rsid w:val="00406DAF"/>
    <w:rsid w:val="00424134"/>
    <w:rsid w:val="004449A4"/>
    <w:rsid w:val="00454428"/>
    <w:rsid w:val="00457EC0"/>
    <w:rsid w:val="004F4D03"/>
    <w:rsid w:val="00586D16"/>
    <w:rsid w:val="006614C1"/>
    <w:rsid w:val="006A39D3"/>
    <w:rsid w:val="006D642B"/>
    <w:rsid w:val="00716209"/>
    <w:rsid w:val="00740F36"/>
    <w:rsid w:val="007554BB"/>
    <w:rsid w:val="008A6ACE"/>
    <w:rsid w:val="008D6D00"/>
    <w:rsid w:val="00A000A1"/>
    <w:rsid w:val="00A05CCD"/>
    <w:rsid w:val="00A06B4C"/>
    <w:rsid w:val="00A708EE"/>
    <w:rsid w:val="00A77ACB"/>
    <w:rsid w:val="00AB1574"/>
    <w:rsid w:val="00AF4FA6"/>
    <w:rsid w:val="00B44BCA"/>
    <w:rsid w:val="00BF0F03"/>
    <w:rsid w:val="00BF0FEE"/>
    <w:rsid w:val="00C171BD"/>
    <w:rsid w:val="00C323C6"/>
    <w:rsid w:val="00CF5EFD"/>
    <w:rsid w:val="00D53E93"/>
    <w:rsid w:val="00DF639D"/>
    <w:rsid w:val="00E17ABE"/>
    <w:rsid w:val="00E262CA"/>
    <w:rsid w:val="00E34357"/>
    <w:rsid w:val="00E40F58"/>
    <w:rsid w:val="00E51F96"/>
    <w:rsid w:val="00F0407E"/>
    <w:rsid w:val="00F900DA"/>
    <w:rsid w:val="00FC69B8"/>
    <w:rsid w:val="00FD745E"/>
    <w:rsid w:val="00FF4C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ACE"/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FF4C30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rsid w:val="00FF4C30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Название объекта1"/>
    <w:basedOn w:val="a"/>
    <w:next w:val="a"/>
    <w:uiPriority w:val="99"/>
    <w:semiHidden/>
    <w:rsid w:val="00FF4C30"/>
    <w:pPr>
      <w:overflowPunct w:val="0"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caps/>
      <w:sz w:val="28"/>
      <w:szCs w:val="28"/>
      <w:lang w:eastAsia="ar-SA"/>
    </w:rPr>
  </w:style>
  <w:style w:type="character" w:customStyle="1" w:styleId="FontStyle43">
    <w:name w:val="Font Style43"/>
    <w:uiPriority w:val="99"/>
    <w:rsid w:val="00FF4C30"/>
    <w:rPr>
      <w:rFonts w:ascii="Times New Roman" w:hAnsi="Times New Roman" w:cs="Times New Roman" w:hint="default"/>
      <w:sz w:val="18"/>
      <w:szCs w:val="18"/>
    </w:rPr>
  </w:style>
  <w:style w:type="table" w:styleId="a3">
    <w:name w:val="Table Grid"/>
    <w:basedOn w:val="a1"/>
    <w:uiPriority w:val="59"/>
    <w:rsid w:val="00FF4C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99"/>
    <w:qFormat/>
    <w:rsid w:val="00FF4C30"/>
    <w:rPr>
      <w:b/>
      <w:bCs/>
    </w:rPr>
  </w:style>
  <w:style w:type="paragraph" w:styleId="a5">
    <w:name w:val="Normal (Web)"/>
    <w:basedOn w:val="a"/>
    <w:uiPriority w:val="99"/>
    <w:unhideWhenUsed/>
    <w:rsid w:val="00FF4C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90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900DA"/>
    <w:rPr>
      <w:rFonts w:ascii="Segoe UI" w:hAnsi="Segoe UI" w:cs="Segoe UI"/>
      <w:sz w:val="18"/>
      <w:szCs w:val="18"/>
    </w:rPr>
  </w:style>
  <w:style w:type="paragraph" w:styleId="a8">
    <w:name w:val="No Spacing"/>
    <w:uiPriority w:val="1"/>
    <w:qFormat/>
    <w:rsid w:val="00586D16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6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14</Pages>
  <Words>3148</Words>
  <Characters>17947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КомпЛенд</dc:creator>
  <cp:keywords/>
  <dc:description/>
  <cp:lastModifiedBy>Магнат</cp:lastModifiedBy>
  <cp:revision>26</cp:revision>
  <cp:lastPrinted>2021-10-07T10:26:00Z</cp:lastPrinted>
  <dcterms:created xsi:type="dcterms:W3CDTF">2019-09-10T20:14:00Z</dcterms:created>
  <dcterms:modified xsi:type="dcterms:W3CDTF">2021-10-07T10:27:00Z</dcterms:modified>
</cp:coreProperties>
</file>