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  <w:r w:rsidRPr="00EF6A73">
        <w:rPr>
          <w:b/>
          <w:color w:val="000000"/>
          <w:sz w:val="28"/>
          <w:szCs w:val="28"/>
        </w:rPr>
        <w:t xml:space="preserve">Вечер памяти </w:t>
      </w:r>
      <w:proofErr w:type="spellStart"/>
      <w:r w:rsidRPr="00EF6A73">
        <w:rPr>
          <w:b/>
          <w:color w:val="000000"/>
          <w:sz w:val="28"/>
          <w:szCs w:val="28"/>
        </w:rPr>
        <w:t>Булача</w:t>
      </w:r>
      <w:proofErr w:type="spellEnd"/>
      <w:r w:rsidRPr="00EF6A73">
        <w:rPr>
          <w:b/>
          <w:color w:val="000000"/>
          <w:sz w:val="28"/>
          <w:szCs w:val="28"/>
        </w:rPr>
        <w:t xml:space="preserve"> Гаджиева «Человек - Учитель - Герой»</w:t>
      </w:r>
    </w:p>
    <w:p w:rsid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Cs w:val="22"/>
        </w:rPr>
      </w:pP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  <w:szCs w:val="22"/>
        </w:rPr>
        <w:t xml:space="preserve">В Дагестане отмечают 100-летие со дня рождения выдающегося педагога-новатора, писателя, краеведа и общественного деятеля </w:t>
      </w:r>
      <w:proofErr w:type="spellStart"/>
      <w:r w:rsidRPr="00EF6A73">
        <w:rPr>
          <w:color w:val="000000"/>
          <w:szCs w:val="22"/>
        </w:rPr>
        <w:t>Булача</w:t>
      </w:r>
      <w:proofErr w:type="spellEnd"/>
      <w:r w:rsidRPr="00EF6A73">
        <w:rPr>
          <w:color w:val="000000"/>
          <w:szCs w:val="22"/>
        </w:rPr>
        <w:t xml:space="preserve"> Гаджиева. В рамках памятных мероприятий 25 октября в Русском драматическом театре им. М. Горького в г. Махачкале состоялся Вечер памяти «Человек - Учитель - Герой».</w:t>
      </w:r>
      <w:r w:rsidRPr="00EF6A73">
        <w:rPr>
          <w:color w:val="000000"/>
        </w:rPr>
        <w:t xml:space="preserve">Участие в юбилейном вечере приняли родственники, друзья, коллеги, ученики и последователи </w:t>
      </w:r>
      <w:proofErr w:type="spellStart"/>
      <w:r w:rsidRPr="00EF6A73">
        <w:rPr>
          <w:color w:val="000000"/>
        </w:rPr>
        <w:t>Булача</w:t>
      </w:r>
      <w:proofErr w:type="spellEnd"/>
      <w:r w:rsidRPr="00EF6A73">
        <w:rPr>
          <w:color w:val="000000"/>
        </w:rPr>
        <w:t xml:space="preserve"> </w:t>
      </w:r>
      <w:proofErr w:type="spellStart"/>
      <w:r w:rsidRPr="00EF6A73">
        <w:rPr>
          <w:color w:val="000000"/>
        </w:rPr>
        <w:t>Имамутдиновича</w:t>
      </w:r>
      <w:proofErr w:type="spellEnd"/>
      <w:r w:rsidRPr="00EF6A73">
        <w:rPr>
          <w:color w:val="000000"/>
        </w:rPr>
        <w:t>. В зале театра собрались все те, кто был знаком с ним, любил и ценил его творчество.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Началось мероприятие с просмотра короткого видеофильма, и с экрана, «как живой с живыми говоря», заговорил сам </w:t>
      </w:r>
      <w:proofErr w:type="spellStart"/>
      <w:r w:rsidRPr="00EF6A73">
        <w:rPr>
          <w:color w:val="000000"/>
        </w:rPr>
        <w:t>Булач</w:t>
      </w:r>
      <w:proofErr w:type="spellEnd"/>
      <w:r w:rsidRPr="00EF6A73">
        <w:rPr>
          <w:color w:val="000000"/>
        </w:rPr>
        <w:t xml:space="preserve"> Гаджиев. </w:t>
      </w:r>
      <w:proofErr w:type="spellStart"/>
      <w:r w:rsidRPr="00EF6A73">
        <w:rPr>
          <w:color w:val="000000"/>
        </w:rPr>
        <w:t>Фотопрезентация</w:t>
      </w:r>
      <w:proofErr w:type="spellEnd"/>
      <w:r w:rsidRPr="00EF6A73">
        <w:rPr>
          <w:color w:val="000000"/>
        </w:rPr>
        <w:t>, сопровождавшая выступления участников встречи, подготовленная школой 5 г. Буйнакска, раскрывала разные грани личности учителя и помогла воссоздать колорит времени, его атмосферу.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Слово для открытия памятного вечера было предоставлено заместителю Председателя Правительства РД - министру образования и науки РД </w:t>
      </w:r>
      <w:proofErr w:type="spellStart"/>
      <w:r w:rsidRPr="00EF6A73">
        <w:rPr>
          <w:color w:val="000000"/>
        </w:rPr>
        <w:t>Уммупазиль</w:t>
      </w:r>
      <w:proofErr w:type="spellEnd"/>
      <w:r w:rsidRPr="00EF6A73">
        <w:rPr>
          <w:color w:val="000000"/>
        </w:rPr>
        <w:t xml:space="preserve"> Омаровой.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«Более полувека </w:t>
      </w:r>
      <w:proofErr w:type="spellStart"/>
      <w:r w:rsidRPr="00EF6A73">
        <w:rPr>
          <w:color w:val="000000"/>
        </w:rPr>
        <w:t>Булач</w:t>
      </w:r>
      <w:proofErr w:type="spellEnd"/>
      <w:r w:rsidRPr="00EF6A73">
        <w:rPr>
          <w:color w:val="000000"/>
        </w:rPr>
        <w:t xml:space="preserve"> </w:t>
      </w:r>
      <w:proofErr w:type="spellStart"/>
      <w:r w:rsidRPr="00EF6A73">
        <w:rPr>
          <w:color w:val="000000"/>
        </w:rPr>
        <w:t>Имамутдинович</w:t>
      </w:r>
      <w:proofErr w:type="spellEnd"/>
      <w:r w:rsidRPr="00EF6A73">
        <w:rPr>
          <w:color w:val="000000"/>
        </w:rPr>
        <w:t xml:space="preserve"> проработал учителем истории в школе. Его уроки были эталоном педагогического мастерства. А главной целью своей работы он считал воспитание детей. Заслуженный учитель Дагестана, Народный учитель СССР, кавалер ордена Ленина, обладатель ордена «Знак Почета», золотой звезды «Народный Герой Дагестана» и многих-многих других наград, он был удивительно многогранный человек. Все, что он делал, вызывало уважение и восхищение. Он умел не просто заинтересовать и увлечь, он умел заворожить. Такие люди должны быть примером для молодых педагогов. И очень важно, что здесь в зале сегодня присутствуют наши «земские» учителя. Мы должны сделать все, чтобы сохранить творческое наследие </w:t>
      </w:r>
      <w:proofErr w:type="spellStart"/>
      <w:r w:rsidRPr="00EF6A73">
        <w:rPr>
          <w:color w:val="000000"/>
        </w:rPr>
        <w:t>Булача</w:t>
      </w:r>
      <w:proofErr w:type="spellEnd"/>
      <w:r w:rsidRPr="00EF6A73">
        <w:rPr>
          <w:color w:val="000000"/>
        </w:rPr>
        <w:t xml:space="preserve"> Гаджиева. И в знак памяти об этом выдающемся педагоге в республике будет учреждена медаль имени </w:t>
      </w:r>
      <w:proofErr w:type="spellStart"/>
      <w:r w:rsidRPr="00EF6A73">
        <w:rPr>
          <w:color w:val="000000"/>
        </w:rPr>
        <w:t>Булача</w:t>
      </w:r>
      <w:proofErr w:type="spellEnd"/>
      <w:r w:rsidRPr="00EF6A73">
        <w:rPr>
          <w:color w:val="000000"/>
        </w:rPr>
        <w:t xml:space="preserve"> Гаджиева для поощрения отличившихся учителей, воспитателей и наставников. Для более глубокого изучения истории Дагестана в школах республики будут организованы просмотры телепередач </w:t>
      </w:r>
      <w:proofErr w:type="spellStart"/>
      <w:r w:rsidRPr="00EF6A73">
        <w:rPr>
          <w:color w:val="000000"/>
        </w:rPr>
        <w:t>Булача</w:t>
      </w:r>
      <w:proofErr w:type="spellEnd"/>
      <w:r w:rsidRPr="00EF6A73">
        <w:rPr>
          <w:color w:val="000000"/>
        </w:rPr>
        <w:t xml:space="preserve"> Гаджиева, министерство обеспечит все школы полным комплектом всех телепередач «В стране легенд и преданий», - поделилась вице-премьер.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С инициативой увековечения памяти выдающейся личности учителя выступила также Елена </w:t>
      </w:r>
      <w:proofErr w:type="spellStart"/>
      <w:r w:rsidRPr="00EF6A73">
        <w:rPr>
          <w:color w:val="000000"/>
        </w:rPr>
        <w:t>Ельникова</w:t>
      </w:r>
      <w:proofErr w:type="spellEnd"/>
      <w:r w:rsidRPr="00EF6A73">
        <w:rPr>
          <w:color w:val="000000"/>
        </w:rPr>
        <w:t>. 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«Очень много конкурсов проводится среди педагогов. Но если у нас будет премия или конкурс </w:t>
      </w:r>
      <w:proofErr w:type="spellStart"/>
      <w:r w:rsidRPr="00EF6A73">
        <w:rPr>
          <w:color w:val="000000"/>
        </w:rPr>
        <w:t>Булача</w:t>
      </w:r>
      <w:proofErr w:type="spellEnd"/>
      <w:r w:rsidRPr="00EF6A73">
        <w:rPr>
          <w:color w:val="000000"/>
        </w:rPr>
        <w:t xml:space="preserve"> Гаджиева, мы сможем не только сохранить, но и передать опыт этого великого учителя и великого патриота Дагестана всем нашим педагогам и учащимся», - выступила с предложением вице-спикера дагестанского парламента.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Ведущим памятного вечера выступил заместитель директора ГТРК «Дагестан» Салам </w:t>
      </w:r>
      <w:proofErr w:type="spellStart"/>
      <w:r w:rsidRPr="00EF6A73">
        <w:rPr>
          <w:color w:val="000000"/>
        </w:rPr>
        <w:t>Хавчаев</w:t>
      </w:r>
      <w:proofErr w:type="spellEnd"/>
      <w:r w:rsidRPr="00EF6A73">
        <w:rPr>
          <w:color w:val="000000"/>
        </w:rPr>
        <w:t xml:space="preserve">. Тепло и искренне он рассказал собравшимся о своём близком друге и коллеге </w:t>
      </w:r>
      <w:proofErr w:type="spellStart"/>
      <w:r w:rsidRPr="00EF6A73">
        <w:rPr>
          <w:color w:val="000000"/>
        </w:rPr>
        <w:t>Булаче</w:t>
      </w:r>
      <w:proofErr w:type="spellEnd"/>
      <w:r w:rsidRPr="00EF6A73">
        <w:rPr>
          <w:color w:val="000000"/>
        </w:rPr>
        <w:t xml:space="preserve"> Гаджиеве, о его любви к Дагестану и детям, уникальной краеведческой деятельности и совместной работе над знаменитой и всеми любимой телепередаче «В стране легенд и преданий».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Много теплых воспоминаний прозвучало в этот вечер со сцены. Историями знакомства с Народным учителем делились его коллеги. С особой теплотой своего учителя вспоминали ученики </w:t>
      </w:r>
      <w:proofErr w:type="spellStart"/>
      <w:r w:rsidRPr="00EF6A73">
        <w:rPr>
          <w:color w:val="000000"/>
        </w:rPr>
        <w:t>Булача</w:t>
      </w:r>
      <w:proofErr w:type="spellEnd"/>
      <w:r w:rsidRPr="00EF6A73">
        <w:rPr>
          <w:color w:val="000000"/>
        </w:rPr>
        <w:t xml:space="preserve"> Гаджиева.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Почетный работник общего образования РФ, Заслуженный учитель РД </w:t>
      </w:r>
      <w:proofErr w:type="spellStart"/>
      <w:r w:rsidRPr="00EF6A73">
        <w:rPr>
          <w:color w:val="000000"/>
        </w:rPr>
        <w:t>Атикат</w:t>
      </w:r>
      <w:proofErr w:type="spellEnd"/>
      <w:r w:rsidRPr="00EF6A73">
        <w:rPr>
          <w:color w:val="000000"/>
        </w:rPr>
        <w:t xml:space="preserve"> Ахмедова вспоминала о том, как впервые познакомилась с </w:t>
      </w:r>
      <w:proofErr w:type="spellStart"/>
      <w:r w:rsidRPr="00EF6A73">
        <w:rPr>
          <w:color w:val="000000"/>
        </w:rPr>
        <w:t>Булачом</w:t>
      </w:r>
      <w:proofErr w:type="spellEnd"/>
      <w:r w:rsidRPr="00EF6A73">
        <w:rPr>
          <w:color w:val="000000"/>
        </w:rPr>
        <w:t xml:space="preserve"> Гаджиевым и как благодаря его поддержке стала директором школы № 5 города Буйнакска, в которой он работал.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Нынешний директор этой же самой школы </w:t>
      </w:r>
      <w:proofErr w:type="spellStart"/>
      <w:r w:rsidRPr="00EF6A73">
        <w:rPr>
          <w:color w:val="000000"/>
        </w:rPr>
        <w:t>Патимат</w:t>
      </w:r>
      <w:proofErr w:type="spellEnd"/>
      <w:r w:rsidRPr="00EF6A73">
        <w:rPr>
          <w:color w:val="000000"/>
        </w:rPr>
        <w:t xml:space="preserve"> </w:t>
      </w:r>
      <w:proofErr w:type="spellStart"/>
      <w:r w:rsidRPr="00EF6A73">
        <w:rPr>
          <w:color w:val="000000"/>
        </w:rPr>
        <w:t>Газиханова</w:t>
      </w:r>
      <w:proofErr w:type="spellEnd"/>
      <w:r w:rsidRPr="00EF6A73">
        <w:rPr>
          <w:color w:val="000000"/>
        </w:rPr>
        <w:t xml:space="preserve"> делилась тем, как ей посчастливилось стать ученицей </w:t>
      </w:r>
      <w:proofErr w:type="spellStart"/>
      <w:r w:rsidRPr="00EF6A73">
        <w:rPr>
          <w:color w:val="000000"/>
        </w:rPr>
        <w:t>Булача</w:t>
      </w:r>
      <w:proofErr w:type="spellEnd"/>
      <w:r w:rsidRPr="00EF6A73">
        <w:rPr>
          <w:color w:val="000000"/>
        </w:rPr>
        <w:t xml:space="preserve"> Гаджиева, какое неповторимое школьное детство дарил он своим ученикам, как воспитывал на собственном примере, каким авторитетом был для всех школьников, как умел вдохновлять и учил верить в себя.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О краеведческой деятельности </w:t>
      </w:r>
      <w:proofErr w:type="spellStart"/>
      <w:r w:rsidRPr="00EF6A73">
        <w:rPr>
          <w:color w:val="000000"/>
        </w:rPr>
        <w:t>Булача</w:t>
      </w:r>
      <w:proofErr w:type="spellEnd"/>
      <w:r w:rsidRPr="00EF6A73">
        <w:rPr>
          <w:color w:val="000000"/>
        </w:rPr>
        <w:t xml:space="preserve"> Гаджиева рассказала директор Махачкалинской гимназии № 35 </w:t>
      </w:r>
      <w:proofErr w:type="spellStart"/>
      <w:r w:rsidRPr="00EF6A73">
        <w:rPr>
          <w:color w:val="000000"/>
        </w:rPr>
        <w:t>Чакар</w:t>
      </w:r>
      <w:proofErr w:type="spellEnd"/>
      <w:r w:rsidRPr="00EF6A73">
        <w:rPr>
          <w:color w:val="000000"/>
        </w:rPr>
        <w:t xml:space="preserve"> Меджидова: «</w:t>
      </w:r>
      <w:proofErr w:type="spellStart"/>
      <w:r w:rsidRPr="00EF6A73">
        <w:rPr>
          <w:color w:val="000000"/>
        </w:rPr>
        <w:t>Булач</w:t>
      </w:r>
      <w:proofErr w:type="spellEnd"/>
      <w:r w:rsidRPr="00EF6A73">
        <w:rPr>
          <w:color w:val="000000"/>
        </w:rPr>
        <w:t xml:space="preserve"> </w:t>
      </w:r>
      <w:proofErr w:type="spellStart"/>
      <w:r w:rsidRPr="00EF6A73">
        <w:rPr>
          <w:color w:val="000000"/>
        </w:rPr>
        <w:t>Имамутдинович</w:t>
      </w:r>
      <w:proofErr w:type="spellEnd"/>
      <w:r w:rsidRPr="00EF6A73">
        <w:rPr>
          <w:color w:val="000000"/>
        </w:rPr>
        <w:t xml:space="preserve"> был краеведом, который старался изучить каждую пять Дагестанской земли, сохранить и передать эти знания будущим поколениям. Огромную роль в этом играли походы, которые были не только интересным времяпрепровождением с добрым, умным, строгим наставником, но и уроками нравственности, человеколюбия, патриотизма, не говоря уже о расширении кругозора школьников». 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О незабываемых уроках истории и педагогическом кредо любимого учителя на вечере вспоминал глава Буйнакского района </w:t>
      </w:r>
      <w:proofErr w:type="spellStart"/>
      <w:r w:rsidRPr="00EF6A73">
        <w:rPr>
          <w:color w:val="000000"/>
        </w:rPr>
        <w:t>Камиль</w:t>
      </w:r>
      <w:proofErr w:type="spellEnd"/>
      <w:r w:rsidRPr="00EF6A73">
        <w:rPr>
          <w:color w:val="000000"/>
        </w:rPr>
        <w:t xml:space="preserve"> </w:t>
      </w:r>
      <w:proofErr w:type="spellStart"/>
      <w:r w:rsidRPr="00EF6A73">
        <w:rPr>
          <w:color w:val="000000"/>
        </w:rPr>
        <w:t>Изиев</w:t>
      </w:r>
      <w:proofErr w:type="spellEnd"/>
      <w:r w:rsidRPr="00EF6A73">
        <w:rPr>
          <w:color w:val="000000"/>
        </w:rPr>
        <w:t>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lastRenderedPageBreak/>
        <w:t xml:space="preserve">Историю нашей республики, как результат своей поисковой и краеведческой деятельности, </w:t>
      </w:r>
      <w:proofErr w:type="spellStart"/>
      <w:r w:rsidRPr="00EF6A73">
        <w:rPr>
          <w:color w:val="000000"/>
        </w:rPr>
        <w:t>Булач</w:t>
      </w:r>
      <w:proofErr w:type="spellEnd"/>
      <w:r w:rsidRPr="00EF6A73">
        <w:rPr>
          <w:color w:val="000000"/>
        </w:rPr>
        <w:t xml:space="preserve"> Гаджиев рассказывал и в своих книгах. Лауреат премии Н.К. Крупской, член союза писателей, он автор более 40 книг о Дагестане, пьес «</w:t>
      </w:r>
      <w:proofErr w:type="spellStart"/>
      <w:r w:rsidRPr="00EF6A73">
        <w:rPr>
          <w:color w:val="000000"/>
        </w:rPr>
        <w:t>Ахульго</w:t>
      </w:r>
      <w:proofErr w:type="spellEnd"/>
      <w:r w:rsidRPr="00EF6A73">
        <w:rPr>
          <w:color w:val="000000"/>
        </w:rPr>
        <w:t>» и «На родине героев», сценариев многочисленных спектаклей, в которых участвовали коллеги и ученики автора.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Специально для Вечера памяти педагоги и учащиеся школы № 5 г. Буйнакска сыграли отрывок одного из спектаклей </w:t>
      </w:r>
      <w:proofErr w:type="spellStart"/>
      <w:r w:rsidRPr="00EF6A73">
        <w:rPr>
          <w:color w:val="000000"/>
        </w:rPr>
        <w:t>Булача</w:t>
      </w:r>
      <w:proofErr w:type="spellEnd"/>
      <w:r w:rsidRPr="00EF6A73">
        <w:rPr>
          <w:color w:val="000000"/>
        </w:rPr>
        <w:t xml:space="preserve"> Гаджиева «На Родине Героя...».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В память о самом известном учителе города Буйнакска главой муниципалитета </w:t>
      </w:r>
      <w:proofErr w:type="spellStart"/>
      <w:r w:rsidRPr="00EF6A73">
        <w:rPr>
          <w:color w:val="000000"/>
        </w:rPr>
        <w:t>Исламудином</w:t>
      </w:r>
      <w:proofErr w:type="spellEnd"/>
      <w:r w:rsidRPr="00EF6A73">
        <w:rPr>
          <w:color w:val="000000"/>
        </w:rPr>
        <w:t xml:space="preserve"> </w:t>
      </w:r>
      <w:proofErr w:type="spellStart"/>
      <w:r w:rsidRPr="00EF6A73">
        <w:rPr>
          <w:color w:val="000000"/>
        </w:rPr>
        <w:t>Нургудаевым</w:t>
      </w:r>
      <w:proofErr w:type="spellEnd"/>
      <w:r w:rsidRPr="00EF6A73">
        <w:rPr>
          <w:color w:val="000000"/>
        </w:rPr>
        <w:t xml:space="preserve"> принято решение о присвоении имени </w:t>
      </w:r>
      <w:proofErr w:type="spellStart"/>
      <w:r w:rsidRPr="00EF6A73">
        <w:rPr>
          <w:color w:val="000000"/>
        </w:rPr>
        <w:t>Булача</w:t>
      </w:r>
      <w:proofErr w:type="spellEnd"/>
      <w:r w:rsidRPr="00EF6A73">
        <w:rPr>
          <w:color w:val="000000"/>
        </w:rPr>
        <w:t xml:space="preserve"> Гаджиева  городскому парку, расположенному вблизи школы № 5.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С благодарностью в адрес прозвучавших инициатив и решений к собравшимся обратились сын и племянник Народного учителя Валерий и </w:t>
      </w:r>
      <w:proofErr w:type="spellStart"/>
      <w:r w:rsidRPr="00EF6A73">
        <w:rPr>
          <w:color w:val="000000"/>
        </w:rPr>
        <w:t>Муртузали</w:t>
      </w:r>
      <w:proofErr w:type="spellEnd"/>
      <w:r w:rsidRPr="00EF6A73">
        <w:rPr>
          <w:color w:val="000000"/>
        </w:rPr>
        <w:t xml:space="preserve"> Гаджиевы. Выступления членов семьи, их воспоминания из детства, интересные истории из жизни отца и дяди нашли отклик у всех гостей вечера.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>Отдельную благодарность Валерий Гаджиев выразил руководству Министерства образования и науки РД за инициативу и организацию памятного вечера.</w:t>
      </w:r>
    </w:p>
    <w:p w:rsidR="00EF6A73" w:rsidRPr="00EF6A73" w:rsidRDefault="00EF6A73" w:rsidP="00EF6A73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F6A73">
        <w:rPr>
          <w:color w:val="000000"/>
        </w:rPr>
        <w:t xml:space="preserve">Мероприятие прошло в доброй, тёплой и домашней атмосфере. Гости вечера предавались воспоминаниям, шутили и смеялись. Музыкальной яркости вечеру добавили выступления песенного коллектива </w:t>
      </w:r>
      <w:proofErr w:type="spellStart"/>
      <w:r w:rsidRPr="00EF6A73">
        <w:rPr>
          <w:color w:val="000000"/>
        </w:rPr>
        <w:t>Тагира</w:t>
      </w:r>
      <w:proofErr w:type="spellEnd"/>
      <w:r w:rsidRPr="00EF6A73">
        <w:rPr>
          <w:color w:val="000000"/>
        </w:rPr>
        <w:t xml:space="preserve"> </w:t>
      </w:r>
      <w:proofErr w:type="spellStart"/>
      <w:r w:rsidRPr="00EF6A73">
        <w:rPr>
          <w:color w:val="000000"/>
        </w:rPr>
        <w:t>Курачева</w:t>
      </w:r>
      <w:proofErr w:type="spellEnd"/>
      <w:r w:rsidRPr="00EF6A73">
        <w:rPr>
          <w:color w:val="000000"/>
        </w:rPr>
        <w:t>, Марата Тимохина, ансамбля «</w:t>
      </w:r>
      <w:proofErr w:type="spellStart"/>
      <w:r w:rsidRPr="00EF6A73">
        <w:rPr>
          <w:color w:val="000000"/>
        </w:rPr>
        <w:t>Ватан</w:t>
      </w:r>
      <w:proofErr w:type="spellEnd"/>
      <w:r w:rsidRPr="00EF6A73">
        <w:rPr>
          <w:color w:val="000000"/>
        </w:rPr>
        <w:t>» и вокальной группы Государственной гимназии-интерната музыкально-хореографического образования.</w:t>
      </w:r>
    </w:p>
    <w:p w:rsidR="00C72394" w:rsidRPr="00EF6A73" w:rsidRDefault="00C72394" w:rsidP="00EF6A73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C72394" w:rsidRPr="00EF6A73" w:rsidSect="00EF6A73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EF6A73"/>
    <w:rsid w:val="00C72394"/>
    <w:rsid w:val="00EF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4869</Characters>
  <Application>Microsoft Office Word</Application>
  <DocSecurity>0</DocSecurity>
  <Lines>40</Lines>
  <Paragraphs>11</Paragraphs>
  <ScaleCrop>false</ScaleCrop>
  <Company>*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2019-10-28T15:14:00Z</dcterms:created>
  <dcterms:modified xsi:type="dcterms:W3CDTF">2019-10-28T15:16:00Z</dcterms:modified>
</cp:coreProperties>
</file>